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F29AF" w14:textId="0BB1C40F" w:rsidR="00497F5E" w:rsidRPr="008F1127" w:rsidRDefault="00A53342" w:rsidP="008F112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70E">
        <w:rPr>
          <w:rFonts w:ascii="Arial" w:hAnsi="Arial" w:cs="Arial"/>
          <w:b/>
          <w:sz w:val="24"/>
          <w:szCs w:val="24"/>
        </w:rPr>
        <w:t>INFORMACIÓN FUNDAMENTAL EN PORTAL DE TRANSPARENCIA.</w:t>
      </w:r>
    </w:p>
    <w:tbl>
      <w:tblPr>
        <w:tblW w:w="94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5"/>
        <w:gridCol w:w="1350"/>
      </w:tblGrid>
      <w:tr w:rsidR="001D45A1" w:rsidRPr="001D45A1" w14:paraId="456F44A0" w14:textId="77777777" w:rsidTr="002D38D2">
        <w:trPr>
          <w:trHeight w:val="490"/>
          <w:jc w:val="center"/>
        </w:trPr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12F0F6B" w14:textId="0D370800" w:rsidR="001D45A1" w:rsidRPr="001D45A1" w:rsidRDefault="00EE6D47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P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r</w:t>
            </w:r>
            <w:r w:rsidR="006E051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odu</w:t>
            </w:r>
            <w:r w:rsidR="00B810D3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ctividad por s</w:t>
            </w:r>
            <w:r w:rsidR="003471A4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ervicios </w:t>
            </w:r>
            <w:r w:rsidR="00B15215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mayo</w:t>
            </w:r>
            <w:r w:rsidR="003471A4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 202</w:t>
            </w:r>
            <w:r w:rsidR="00D433E2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3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.</w:t>
            </w:r>
          </w:p>
        </w:tc>
      </w:tr>
      <w:tr w:rsidR="00FD5713" w:rsidRPr="001D45A1" w14:paraId="5635B227" w14:textId="77777777" w:rsidTr="002D38D2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8A89646" w14:textId="77777777" w:rsidR="00FD5713" w:rsidRPr="001D45A1" w:rsidRDefault="00FD5713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95AA9EC" w14:textId="54A0A03B" w:rsidR="00FD5713" w:rsidRPr="001D45A1" w:rsidRDefault="00FD5713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Total</w:t>
            </w:r>
          </w:p>
        </w:tc>
      </w:tr>
      <w:tr w:rsidR="002D38D2" w:rsidRPr="001D45A1" w14:paraId="0722D960" w14:textId="77777777" w:rsidTr="002D38D2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49FB5680" w14:textId="1ECCE116" w:rsidR="002D38D2" w:rsidRDefault="002D38D2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Atención de </w:t>
            </w: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Urgencias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Médicas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4A324F8E" w14:textId="28D31D0B" w:rsidR="002D38D2" w:rsidRPr="006F229B" w:rsidRDefault="002D38D2" w:rsidP="006F2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2856</w:t>
            </w:r>
          </w:p>
        </w:tc>
      </w:tr>
      <w:tr w:rsidR="00FD5713" w:rsidRPr="001D45A1" w14:paraId="067BCAA7" w14:textId="77777777" w:rsidTr="002D38D2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DEF2226" w14:textId="5055B5F2" w:rsidR="00FD5713" w:rsidRPr="001D45A1" w:rsidRDefault="00FD5713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Externa</w:t>
            </w:r>
            <w:r w:rsidR="000362D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(Consulta general y certificados médicos)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DC9EC52" w14:textId="33F7C885" w:rsidR="00FD5713" w:rsidRPr="00925C3A" w:rsidRDefault="006F229B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914</w:t>
            </w:r>
          </w:p>
        </w:tc>
      </w:tr>
      <w:tr w:rsidR="00FD5713" w:rsidRPr="001D45A1" w14:paraId="5F2418D2" w14:textId="77777777" w:rsidTr="002D38D2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61A195F" w14:textId="2C0925C9" w:rsidR="00FD5713" w:rsidRPr="001D45A1" w:rsidRDefault="000362D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especialidad de t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raumatología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y ortopedia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F89A8F7" w14:textId="1BF55C35" w:rsidR="00FD5713" w:rsidRPr="00925C3A" w:rsidRDefault="006F229B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585</w:t>
            </w:r>
          </w:p>
        </w:tc>
      </w:tr>
      <w:tr w:rsidR="00FD5713" w:rsidRPr="001D45A1" w14:paraId="224C397E" w14:textId="77777777" w:rsidTr="002D38D2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6D90B55" w14:textId="3DCD9A74" w:rsidR="00FD5713" w:rsidRPr="001D45A1" w:rsidRDefault="000362D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especialidad de</w:t>
            </w: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ediatría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ABD7C0A" w14:textId="503697DC" w:rsidR="00FD5713" w:rsidRPr="00925C3A" w:rsidRDefault="006F229B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488</w:t>
            </w:r>
          </w:p>
        </w:tc>
      </w:tr>
      <w:tr w:rsidR="00FD5713" w:rsidRPr="001D45A1" w14:paraId="6E58FFE1" w14:textId="77777777" w:rsidTr="002D38D2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146508B" w14:textId="24D5C2D1" w:rsidR="00FD5713" w:rsidRPr="001D45A1" w:rsidRDefault="000362D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o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dontología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FB0D7F0" w14:textId="64C2E6AD" w:rsidR="00FD5713" w:rsidRPr="00925C3A" w:rsidRDefault="006F229B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372</w:t>
            </w:r>
          </w:p>
        </w:tc>
      </w:tr>
      <w:tr w:rsidR="00FD5713" w:rsidRPr="001D45A1" w14:paraId="75092C16" w14:textId="77777777" w:rsidTr="002D38D2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75D57F1" w14:textId="50F79322" w:rsidR="00FD5713" w:rsidRPr="001D45A1" w:rsidRDefault="00BE26E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p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sicología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E163557" w14:textId="22A3228C" w:rsidR="00FD5713" w:rsidRPr="00925C3A" w:rsidRDefault="006F229B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146</w:t>
            </w:r>
          </w:p>
        </w:tc>
      </w:tr>
      <w:tr w:rsidR="00D9194F" w:rsidRPr="001D45A1" w14:paraId="5898356A" w14:textId="77777777" w:rsidTr="002D38D2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BED44E5" w14:textId="363DBDB7" w:rsidR="00D9194F" w:rsidRPr="001D45A1" w:rsidRDefault="00BE26E6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nutrición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4A5D2E4" w14:textId="5B1EE6B1" w:rsidR="00D9194F" w:rsidRPr="00925C3A" w:rsidRDefault="006F229B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124</w:t>
            </w:r>
          </w:p>
        </w:tc>
      </w:tr>
      <w:tr w:rsidR="00D9194F" w:rsidRPr="001D45A1" w14:paraId="3577D1F4" w14:textId="77777777" w:rsidTr="002D38D2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2461360" w14:textId="6CB4B39E" w:rsidR="00D9194F" w:rsidRPr="001D45A1" w:rsidRDefault="00801886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Procedimientos de e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nfermería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1217C89C" w14:textId="058F5BCD" w:rsidR="00D9194F" w:rsidRPr="00925C3A" w:rsidRDefault="00B77072" w:rsidP="00E93C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11605</w:t>
            </w:r>
          </w:p>
        </w:tc>
      </w:tr>
      <w:tr w:rsidR="00D9194F" w:rsidRPr="001D45A1" w14:paraId="17C84559" w14:textId="77777777" w:rsidTr="002D38D2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56A05E0E" w14:textId="3F966351" w:rsidR="00D9194F" w:rsidRPr="001D45A1" w:rsidRDefault="001C425E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Atenciones de 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Trabajo Social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280F1C8" w14:textId="6F0527A0" w:rsidR="00D9194F" w:rsidRPr="00925C3A" w:rsidRDefault="002E0ED0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6343</w:t>
            </w:r>
          </w:p>
        </w:tc>
      </w:tr>
      <w:tr w:rsidR="00D9194F" w:rsidRPr="001D45A1" w14:paraId="5F60524A" w14:textId="77777777" w:rsidTr="002D38D2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25F0229" w14:textId="163C47CB" w:rsidR="00D9194F" w:rsidRPr="001D45A1" w:rsidRDefault="001C425E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Servicios prehospitalarios (paramédicos)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1E2A853" w14:textId="4C7CBB28" w:rsidR="00D9194F" w:rsidRPr="00925C3A" w:rsidRDefault="00B77072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1218</w:t>
            </w:r>
          </w:p>
        </w:tc>
      </w:tr>
      <w:tr w:rsidR="00D9194F" w:rsidRPr="001D45A1" w14:paraId="3FFB70DB" w14:textId="77777777" w:rsidTr="002D38D2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CA8865E" w14:textId="07CF7255" w:rsidR="00D9194F" w:rsidRPr="001D45A1" w:rsidRDefault="001C425E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Servicios de 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Rayos 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837CE8A" w14:textId="722F7A97" w:rsidR="00D9194F" w:rsidRPr="00925C3A" w:rsidRDefault="00B77072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642</w:t>
            </w:r>
          </w:p>
        </w:tc>
      </w:tr>
      <w:tr w:rsidR="00D9194F" w:rsidRPr="001D45A1" w14:paraId="13A9C0F4" w14:textId="77777777" w:rsidTr="002D38D2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1D13A8E" w14:textId="19C7247C" w:rsidR="00B36D98" w:rsidRDefault="001C425E" w:rsidP="00B36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Servicios de 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L</w:t>
            </w:r>
            <w:r w:rsidR="00B36D9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aboratorio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2C03B25" w14:textId="61B7D73A" w:rsidR="00D9194F" w:rsidRPr="00925C3A" w:rsidRDefault="00B77072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260</w:t>
            </w:r>
          </w:p>
        </w:tc>
      </w:tr>
      <w:tr w:rsidR="00B36D98" w:rsidRPr="001D45A1" w14:paraId="347EB8FE" w14:textId="77777777" w:rsidTr="002D38D2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4DB4B807" w14:textId="696E0C3A" w:rsidR="00B36D98" w:rsidRDefault="00B36D98" w:rsidP="00B36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Pruebas Covid-19 realizadas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904B41E" w14:textId="0554767C" w:rsidR="00B36D98" w:rsidRPr="00925C3A" w:rsidRDefault="00B77072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</w:t>
            </w:r>
          </w:p>
        </w:tc>
      </w:tr>
      <w:tr w:rsidR="00B36D98" w:rsidRPr="001D45A1" w14:paraId="49CA21FB" w14:textId="77777777" w:rsidTr="002D38D2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5A9DD8A" w14:textId="2C745E48" w:rsidR="00B36D98" w:rsidRDefault="001C425E" w:rsidP="00B36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Atenciones médicas en seguridad pública (valoraciones de personas detenidas)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0A4B541" w14:textId="158182F6" w:rsidR="00B36D98" w:rsidRPr="00925C3A" w:rsidRDefault="006F229B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71</w:t>
            </w:r>
          </w:p>
        </w:tc>
      </w:tr>
      <w:tr w:rsidR="00D9194F" w:rsidRPr="001D45A1" w14:paraId="245D041A" w14:textId="77777777" w:rsidTr="002D38D2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0BE49D8" w14:textId="235DE753" w:rsidR="00D9194F" w:rsidRPr="00E87667" w:rsidRDefault="00A36EBB" w:rsidP="00D919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8766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Total,</w:t>
            </w:r>
            <w:r w:rsidR="00D9194F" w:rsidRPr="00E8766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 general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792C35A" w14:textId="7E03F0DB" w:rsidR="00D9194F" w:rsidRPr="00E87667" w:rsidRDefault="008E3644" w:rsidP="00D919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25,634</w:t>
            </w:r>
          </w:p>
        </w:tc>
      </w:tr>
      <w:tr w:rsidR="00D9194F" w:rsidRPr="001D45A1" w14:paraId="1DB7B4E8" w14:textId="77777777" w:rsidTr="002D38D2">
        <w:trPr>
          <w:trHeight w:val="430"/>
          <w:jc w:val="center"/>
        </w:trPr>
        <w:tc>
          <w:tcPr>
            <w:tcW w:w="9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1F7319F6" w14:textId="4B45DF2A" w:rsidR="00D9194F" w:rsidRPr="001D45A1" w:rsidRDefault="00D9194F" w:rsidP="00D919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Fuente: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Sistema de información de la Coordi</w:t>
            </w:r>
            <w:r w:rsidR="006B1A99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na</w:t>
            </w:r>
            <w:r w:rsidR="008D1618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ción de Salud </w:t>
            </w:r>
            <w:r w:rsidR="00B15215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Tlaquepaque, junio</w:t>
            </w:r>
            <w:r w:rsidR="003440A9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 2023</w:t>
            </w:r>
            <w:r w:rsidR="008D1618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.</w:t>
            </w:r>
          </w:p>
        </w:tc>
      </w:tr>
    </w:tbl>
    <w:p w14:paraId="2BA3E726" w14:textId="77777777" w:rsidR="00DF6EA0" w:rsidRDefault="00DF6EA0">
      <w:pPr>
        <w:rPr>
          <w:rFonts w:ascii="Arial" w:hAnsi="Arial" w:cs="Arial"/>
          <w:sz w:val="24"/>
          <w:szCs w:val="24"/>
        </w:rPr>
      </w:pPr>
    </w:p>
    <w:p w14:paraId="49E75F7E" w14:textId="77777777" w:rsidR="00A53342" w:rsidRPr="00A53342" w:rsidRDefault="00A53342">
      <w:pPr>
        <w:rPr>
          <w:rFonts w:ascii="Arial" w:hAnsi="Arial" w:cs="Arial"/>
          <w:sz w:val="24"/>
          <w:szCs w:val="24"/>
        </w:rPr>
      </w:pPr>
    </w:p>
    <w:sectPr w:rsidR="00A53342" w:rsidRPr="00A53342" w:rsidSect="00D859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AB669" w14:textId="77777777" w:rsidR="00AC283C" w:rsidRDefault="00AC283C" w:rsidP="00CC470E">
      <w:pPr>
        <w:spacing w:after="0" w:line="240" w:lineRule="auto"/>
      </w:pPr>
      <w:r>
        <w:separator/>
      </w:r>
    </w:p>
  </w:endnote>
  <w:endnote w:type="continuationSeparator" w:id="0">
    <w:p w14:paraId="1DA7DA78" w14:textId="77777777" w:rsidR="00AC283C" w:rsidRDefault="00AC283C" w:rsidP="00CC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E5390" w14:textId="77777777" w:rsidR="00AC283C" w:rsidRDefault="00AC283C" w:rsidP="00CC470E">
      <w:pPr>
        <w:spacing w:after="0" w:line="240" w:lineRule="auto"/>
      </w:pPr>
      <w:r>
        <w:separator/>
      </w:r>
    </w:p>
  </w:footnote>
  <w:footnote w:type="continuationSeparator" w:id="0">
    <w:p w14:paraId="23D3CDE4" w14:textId="77777777" w:rsidR="00AC283C" w:rsidRDefault="00AC283C" w:rsidP="00CC4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342"/>
    <w:rsid w:val="00001011"/>
    <w:rsid w:val="000362D9"/>
    <w:rsid w:val="00076D28"/>
    <w:rsid w:val="000E7093"/>
    <w:rsid w:val="000F4F15"/>
    <w:rsid w:val="000F75B1"/>
    <w:rsid w:val="0010574C"/>
    <w:rsid w:val="001149A4"/>
    <w:rsid w:val="00120D59"/>
    <w:rsid w:val="001362FB"/>
    <w:rsid w:val="00162F8D"/>
    <w:rsid w:val="001743B4"/>
    <w:rsid w:val="001C425E"/>
    <w:rsid w:val="001D45A1"/>
    <w:rsid w:val="001D7E70"/>
    <w:rsid w:val="001F0877"/>
    <w:rsid w:val="001F5B01"/>
    <w:rsid w:val="0023258A"/>
    <w:rsid w:val="00244F2D"/>
    <w:rsid w:val="00246C36"/>
    <w:rsid w:val="00270590"/>
    <w:rsid w:val="002D38D2"/>
    <w:rsid w:val="002E0ED0"/>
    <w:rsid w:val="002F09D7"/>
    <w:rsid w:val="00314E02"/>
    <w:rsid w:val="003440A9"/>
    <w:rsid w:val="003471A4"/>
    <w:rsid w:val="003476C8"/>
    <w:rsid w:val="00354560"/>
    <w:rsid w:val="003661CD"/>
    <w:rsid w:val="00380B8F"/>
    <w:rsid w:val="003A3768"/>
    <w:rsid w:val="003A7313"/>
    <w:rsid w:val="003B1D1C"/>
    <w:rsid w:val="003D6537"/>
    <w:rsid w:val="004016A0"/>
    <w:rsid w:val="00415456"/>
    <w:rsid w:val="00430698"/>
    <w:rsid w:val="0047019D"/>
    <w:rsid w:val="00470A0C"/>
    <w:rsid w:val="00497F5E"/>
    <w:rsid w:val="004A6E65"/>
    <w:rsid w:val="004B33D8"/>
    <w:rsid w:val="004F0A4A"/>
    <w:rsid w:val="004F3F72"/>
    <w:rsid w:val="004F7B17"/>
    <w:rsid w:val="0051175A"/>
    <w:rsid w:val="00523A9B"/>
    <w:rsid w:val="005329AA"/>
    <w:rsid w:val="005427BB"/>
    <w:rsid w:val="005564D8"/>
    <w:rsid w:val="00583851"/>
    <w:rsid w:val="00587095"/>
    <w:rsid w:val="005F2C9F"/>
    <w:rsid w:val="006075F0"/>
    <w:rsid w:val="00607ED1"/>
    <w:rsid w:val="00646958"/>
    <w:rsid w:val="006567F9"/>
    <w:rsid w:val="00674226"/>
    <w:rsid w:val="0069398C"/>
    <w:rsid w:val="006A66CC"/>
    <w:rsid w:val="006B1A99"/>
    <w:rsid w:val="006E051A"/>
    <w:rsid w:val="006E593F"/>
    <w:rsid w:val="006F229B"/>
    <w:rsid w:val="0075525D"/>
    <w:rsid w:val="007831E2"/>
    <w:rsid w:val="007A3C9C"/>
    <w:rsid w:val="007A6DE6"/>
    <w:rsid w:val="007B04EE"/>
    <w:rsid w:val="007B3533"/>
    <w:rsid w:val="007B7D37"/>
    <w:rsid w:val="007C5EF6"/>
    <w:rsid w:val="007D265B"/>
    <w:rsid w:val="007F7DC6"/>
    <w:rsid w:val="00801886"/>
    <w:rsid w:val="00815F2E"/>
    <w:rsid w:val="00861DAC"/>
    <w:rsid w:val="0086564D"/>
    <w:rsid w:val="008D1618"/>
    <w:rsid w:val="008D78B7"/>
    <w:rsid w:val="008E3644"/>
    <w:rsid w:val="008E72E3"/>
    <w:rsid w:val="008F1127"/>
    <w:rsid w:val="00925C3A"/>
    <w:rsid w:val="00940DFE"/>
    <w:rsid w:val="00970046"/>
    <w:rsid w:val="009935B4"/>
    <w:rsid w:val="009A4F17"/>
    <w:rsid w:val="009B4841"/>
    <w:rsid w:val="009C5C44"/>
    <w:rsid w:val="009E4F3F"/>
    <w:rsid w:val="00A04A67"/>
    <w:rsid w:val="00A33D29"/>
    <w:rsid w:val="00A36EBB"/>
    <w:rsid w:val="00A519B4"/>
    <w:rsid w:val="00A53342"/>
    <w:rsid w:val="00A60B98"/>
    <w:rsid w:val="00A911E0"/>
    <w:rsid w:val="00AA6D21"/>
    <w:rsid w:val="00AA7093"/>
    <w:rsid w:val="00AC283C"/>
    <w:rsid w:val="00AD0BC0"/>
    <w:rsid w:val="00AF5ECE"/>
    <w:rsid w:val="00B15215"/>
    <w:rsid w:val="00B1659E"/>
    <w:rsid w:val="00B36D98"/>
    <w:rsid w:val="00B74439"/>
    <w:rsid w:val="00B77072"/>
    <w:rsid w:val="00B810D3"/>
    <w:rsid w:val="00B813B8"/>
    <w:rsid w:val="00BD4355"/>
    <w:rsid w:val="00BE26E6"/>
    <w:rsid w:val="00BE484D"/>
    <w:rsid w:val="00C16942"/>
    <w:rsid w:val="00C23BB8"/>
    <w:rsid w:val="00C35F4B"/>
    <w:rsid w:val="00C37803"/>
    <w:rsid w:val="00C76003"/>
    <w:rsid w:val="00C766D6"/>
    <w:rsid w:val="00C81123"/>
    <w:rsid w:val="00C84C58"/>
    <w:rsid w:val="00C855EB"/>
    <w:rsid w:val="00CC470E"/>
    <w:rsid w:val="00CE7044"/>
    <w:rsid w:val="00D20F87"/>
    <w:rsid w:val="00D256F8"/>
    <w:rsid w:val="00D33487"/>
    <w:rsid w:val="00D33D20"/>
    <w:rsid w:val="00D433E2"/>
    <w:rsid w:val="00D4432A"/>
    <w:rsid w:val="00D605C4"/>
    <w:rsid w:val="00D67E86"/>
    <w:rsid w:val="00D85998"/>
    <w:rsid w:val="00D9194F"/>
    <w:rsid w:val="00DC3DFF"/>
    <w:rsid w:val="00DF6EA0"/>
    <w:rsid w:val="00E11023"/>
    <w:rsid w:val="00E2416C"/>
    <w:rsid w:val="00E46523"/>
    <w:rsid w:val="00E607D5"/>
    <w:rsid w:val="00E75242"/>
    <w:rsid w:val="00E85BB0"/>
    <w:rsid w:val="00E87667"/>
    <w:rsid w:val="00E93CCE"/>
    <w:rsid w:val="00ED64B4"/>
    <w:rsid w:val="00EE6D47"/>
    <w:rsid w:val="00EE7EC5"/>
    <w:rsid w:val="00F16B91"/>
    <w:rsid w:val="00F23F19"/>
    <w:rsid w:val="00F65ED6"/>
    <w:rsid w:val="00F97791"/>
    <w:rsid w:val="00FA33A3"/>
    <w:rsid w:val="00FC54B6"/>
    <w:rsid w:val="00FD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954F1"/>
  <w15:chartTrackingRefBased/>
  <w15:docId w15:val="{F44C92E7-0103-4C4F-899B-A70B1BC9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70E"/>
  </w:style>
  <w:style w:type="paragraph" w:styleId="Piedepgina">
    <w:name w:val="footer"/>
    <w:basedOn w:val="Normal"/>
    <w:link w:val="Piedepgina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D49E8-E547-4755-8E6F-FC3611A8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Médicos</dc:creator>
  <cp:keywords/>
  <dc:description/>
  <cp:lastModifiedBy>Ma de Jesús Galván Mora</cp:lastModifiedBy>
  <cp:revision>112</cp:revision>
  <dcterms:created xsi:type="dcterms:W3CDTF">2020-09-29T16:43:00Z</dcterms:created>
  <dcterms:modified xsi:type="dcterms:W3CDTF">2023-06-08T16:48:00Z</dcterms:modified>
</cp:coreProperties>
</file>