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84C" w14:textId="77777777" w:rsidR="000929E0" w:rsidRDefault="000929E0" w:rsidP="000929E0">
      <w:pPr>
        <w:tabs>
          <w:tab w:val="left" w:pos="765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ACTA</w:t>
      </w:r>
    </w:p>
    <w:p w14:paraId="4FA52CDE" w14:textId="77777777" w:rsidR="000929E0" w:rsidRPr="00E85E2B" w:rsidRDefault="000929E0" w:rsidP="000929E0">
      <w:pPr>
        <w:tabs>
          <w:tab w:val="left" w:pos="765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EB711A6" w14:textId="77777777" w:rsidR="000929E0" w:rsidRPr="00E85E2B" w:rsidRDefault="000929E0" w:rsidP="000929E0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E85E2B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Tlaquepaque.</w:t>
      </w:r>
    </w:p>
    <w:p w14:paraId="202CCE58" w14:textId="77777777" w:rsidR="000929E0" w:rsidRPr="00E85E2B" w:rsidRDefault="000929E0" w:rsidP="000929E0">
      <w:pPr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E X P O N E:</w:t>
      </w:r>
    </w:p>
    <w:p w14:paraId="71F4D2EB" w14:textId="77777777" w:rsidR="000929E0" w:rsidRPr="00E85E2B" w:rsidRDefault="000929E0" w:rsidP="000929E0">
      <w:pPr>
        <w:jc w:val="center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  <w:lang w:val="es-ES"/>
        </w:rPr>
        <w:t xml:space="preserve">- En uso de la voz la presidenta de la Comisión, </w:t>
      </w:r>
      <w:r w:rsidRPr="00E85E2B">
        <w:rPr>
          <w:rFonts w:cstheme="minorHAnsi"/>
          <w:b/>
          <w:bCs/>
          <w:sz w:val="28"/>
          <w:szCs w:val="28"/>
        </w:rPr>
        <w:t>Fernanda Janeth Martínez Núñez. -</w:t>
      </w:r>
    </w:p>
    <w:p w14:paraId="584C701D" w14:textId="68CA8F54" w:rsidR="000929E0" w:rsidRPr="00E85E2B" w:rsidRDefault="000929E0" w:rsidP="000929E0">
      <w:pPr>
        <w:jc w:val="both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Buen</w:t>
      </w:r>
      <w:r>
        <w:rPr>
          <w:rFonts w:cstheme="minorHAnsi"/>
          <w:sz w:val="28"/>
          <w:szCs w:val="28"/>
        </w:rPr>
        <w:t>os</w:t>
      </w:r>
      <w:r w:rsidRPr="00E85E2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días</w:t>
      </w:r>
      <w:r w:rsidRPr="00E85E2B">
        <w:rPr>
          <w:rFonts w:cstheme="minorHAnsi"/>
          <w:sz w:val="28"/>
          <w:szCs w:val="28"/>
        </w:rPr>
        <w:t xml:space="preserve"> </w:t>
      </w:r>
      <w:r w:rsidR="00B21EB6" w:rsidRPr="00E85E2B">
        <w:rPr>
          <w:rFonts w:cstheme="minorHAnsi"/>
          <w:sz w:val="28"/>
          <w:szCs w:val="28"/>
        </w:rPr>
        <w:t xml:space="preserve">doy la más cordial bienvenida </w:t>
      </w:r>
      <w:r w:rsidRPr="00E85E2B">
        <w:rPr>
          <w:rFonts w:cstheme="minorHAnsi"/>
          <w:sz w:val="28"/>
          <w:szCs w:val="28"/>
        </w:rPr>
        <w:t>a todas y todos los aquí presentes</w:t>
      </w:r>
      <w:r w:rsidR="00B21EB6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E85E2B">
        <w:rPr>
          <w:rFonts w:cstheme="minorHAnsi"/>
          <w:sz w:val="28"/>
          <w:szCs w:val="28"/>
        </w:rPr>
        <w:t xml:space="preserve">a </w:t>
      </w:r>
      <w:r>
        <w:rPr>
          <w:rFonts w:cstheme="minorHAnsi"/>
          <w:sz w:val="28"/>
          <w:szCs w:val="28"/>
        </w:rPr>
        <w:t xml:space="preserve">las y </w:t>
      </w:r>
      <w:r w:rsidRPr="00E85E2B">
        <w:rPr>
          <w:rFonts w:cstheme="minorHAnsi"/>
          <w:sz w:val="28"/>
          <w:szCs w:val="28"/>
        </w:rPr>
        <w:t xml:space="preserve">los asesores y al personal del área de transparencia, gracias por su asistencia, </w:t>
      </w:r>
      <w:r w:rsidRPr="00E85E2B">
        <w:rPr>
          <w:rFonts w:cstheme="minorHAnsi"/>
          <w:b/>
          <w:bCs/>
          <w:sz w:val="28"/>
          <w:szCs w:val="28"/>
        </w:rPr>
        <w:t xml:space="preserve">siendo las </w:t>
      </w:r>
      <w:r w:rsidR="00B21EB6">
        <w:rPr>
          <w:rFonts w:cstheme="minorHAnsi"/>
          <w:b/>
          <w:bCs/>
          <w:sz w:val="28"/>
          <w:szCs w:val="28"/>
        </w:rPr>
        <w:t xml:space="preserve">9:38 </w:t>
      </w:r>
      <w:r w:rsidRPr="00E85E2B">
        <w:rPr>
          <w:rFonts w:cstheme="minorHAnsi"/>
          <w:sz w:val="28"/>
          <w:szCs w:val="28"/>
        </w:rPr>
        <w:t>(</w:t>
      </w:r>
      <w:r w:rsidR="00B21EB6">
        <w:rPr>
          <w:rFonts w:cstheme="minorHAnsi"/>
          <w:sz w:val="28"/>
          <w:szCs w:val="28"/>
        </w:rPr>
        <w:t>nueve</w:t>
      </w:r>
      <w:r w:rsidRPr="00E85E2B">
        <w:rPr>
          <w:rFonts w:cstheme="minorHAnsi"/>
          <w:sz w:val="28"/>
          <w:szCs w:val="28"/>
        </w:rPr>
        <w:t xml:space="preserve"> horas con </w:t>
      </w:r>
      <w:r w:rsidR="00B21EB6">
        <w:rPr>
          <w:rFonts w:cstheme="minorHAnsi"/>
          <w:sz w:val="28"/>
          <w:szCs w:val="28"/>
        </w:rPr>
        <w:t>treinta y ocho</w:t>
      </w:r>
      <w:r>
        <w:rPr>
          <w:rFonts w:cstheme="minorHAnsi"/>
          <w:sz w:val="28"/>
          <w:szCs w:val="28"/>
        </w:rPr>
        <w:t xml:space="preserve"> </w:t>
      </w:r>
      <w:r w:rsidRPr="00E85E2B">
        <w:rPr>
          <w:rFonts w:cstheme="minorHAnsi"/>
          <w:sz w:val="28"/>
          <w:szCs w:val="28"/>
        </w:rPr>
        <w:t xml:space="preserve">minutos) </w:t>
      </w:r>
      <w:r w:rsidRPr="00E85E2B">
        <w:rPr>
          <w:rFonts w:cstheme="minorHAnsi"/>
          <w:b/>
          <w:sz w:val="28"/>
          <w:szCs w:val="28"/>
        </w:rPr>
        <w:t>del día</w:t>
      </w:r>
      <w:r>
        <w:rPr>
          <w:rFonts w:cstheme="minorHAnsi"/>
          <w:b/>
          <w:sz w:val="28"/>
          <w:szCs w:val="28"/>
        </w:rPr>
        <w:t xml:space="preserve"> </w:t>
      </w:r>
      <w:r w:rsidRPr="00E85E2B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7</w:t>
      </w:r>
      <w:r w:rsidRPr="00E85E2B">
        <w:rPr>
          <w:rFonts w:cstheme="minorHAnsi"/>
          <w:b/>
          <w:sz w:val="28"/>
          <w:szCs w:val="28"/>
        </w:rPr>
        <w:t xml:space="preserve"> de </w:t>
      </w:r>
      <w:r>
        <w:rPr>
          <w:rFonts w:cstheme="minorHAnsi"/>
          <w:b/>
          <w:sz w:val="28"/>
          <w:szCs w:val="28"/>
        </w:rPr>
        <w:t xml:space="preserve">marzo </w:t>
      </w:r>
      <w:r w:rsidRPr="00E85E2B">
        <w:rPr>
          <w:rFonts w:cstheme="minorHAnsi"/>
          <w:b/>
          <w:sz w:val="28"/>
          <w:szCs w:val="28"/>
        </w:rPr>
        <w:t>del año 202</w:t>
      </w:r>
      <w:r>
        <w:rPr>
          <w:rFonts w:cstheme="minorHAnsi"/>
          <w:b/>
          <w:sz w:val="28"/>
          <w:szCs w:val="28"/>
        </w:rPr>
        <w:t>3</w:t>
      </w:r>
      <w:r w:rsidRPr="00E85E2B">
        <w:rPr>
          <w:rFonts w:cstheme="minorHAnsi"/>
          <w:b/>
          <w:sz w:val="28"/>
          <w:szCs w:val="28"/>
        </w:rPr>
        <w:t>,</w:t>
      </w:r>
      <w:r w:rsidRPr="00E85E2B">
        <w:rPr>
          <w:rFonts w:cstheme="minorHAnsi"/>
          <w:sz w:val="28"/>
          <w:szCs w:val="28"/>
        </w:rPr>
        <w:t xml:space="preserve"> encontrándonos en la sala de juntas para los Regidores y con fundamento en lo dispuesto en los artículos 73, 76, capitulo once, articulo 87 y 111 del </w:t>
      </w:r>
      <w:r w:rsidRPr="00E85E2B">
        <w:rPr>
          <w:rFonts w:cstheme="minorHAnsi"/>
          <w:b/>
          <w:sz w:val="28"/>
          <w:szCs w:val="28"/>
        </w:rPr>
        <w:t>Reglamento del Gobierno de la Administración Pública del Ayuntamiento Constitucional de San Pedro Tlaquepaque.</w:t>
      </w:r>
    </w:p>
    <w:p w14:paraId="0775F45C" w14:textId="3A5303E4" w:rsidR="000929E0" w:rsidRPr="00E85E2B" w:rsidRDefault="000929E0" w:rsidP="000929E0">
      <w:pPr>
        <w:jc w:val="both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Inicia</w:t>
      </w:r>
      <w:r w:rsidR="00B21EB6">
        <w:rPr>
          <w:rFonts w:cstheme="minorHAnsi"/>
          <w:sz w:val="28"/>
          <w:szCs w:val="28"/>
        </w:rPr>
        <w:t>mos</w:t>
      </w:r>
      <w:r w:rsidRPr="00E85E2B">
        <w:rPr>
          <w:rFonts w:cstheme="minorHAnsi"/>
          <w:sz w:val="28"/>
          <w:szCs w:val="28"/>
        </w:rPr>
        <w:t xml:space="preserve"> la </w:t>
      </w:r>
      <w:r w:rsidRPr="00E85E2B">
        <w:rPr>
          <w:rFonts w:cstheme="minorHAnsi"/>
          <w:b/>
          <w:sz w:val="28"/>
          <w:szCs w:val="28"/>
        </w:rPr>
        <w:t xml:space="preserve">Sesión de la Comisión </w:t>
      </w:r>
      <w:proofErr w:type="gramStart"/>
      <w:r w:rsidRPr="00E85E2B">
        <w:rPr>
          <w:rFonts w:cstheme="minorHAnsi"/>
          <w:b/>
          <w:sz w:val="28"/>
          <w:szCs w:val="28"/>
        </w:rPr>
        <w:t>Edilicia</w:t>
      </w:r>
      <w:proofErr w:type="gramEnd"/>
      <w:r w:rsidRPr="00E85E2B">
        <w:rPr>
          <w:rFonts w:cstheme="minorHAnsi"/>
          <w:b/>
          <w:sz w:val="28"/>
          <w:szCs w:val="28"/>
        </w:rPr>
        <w:t xml:space="preserve"> de Parques, Jardines y Ornato.</w:t>
      </w:r>
    </w:p>
    <w:p w14:paraId="532C2F82" w14:textId="0E2BA18D" w:rsidR="000929E0" w:rsidRPr="00E85E2B" w:rsidRDefault="000929E0" w:rsidP="000929E0">
      <w:pPr>
        <w:jc w:val="both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Para dar cumplimiento con el orden del día, en el punto número dos; tom</w:t>
      </w:r>
      <w:r w:rsidR="000326DE">
        <w:rPr>
          <w:rFonts w:cstheme="minorHAnsi"/>
          <w:sz w:val="28"/>
          <w:szCs w:val="28"/>
        </w:rPr>
        <w:t>a</w:t>
      </w:r>
      <w:r w:rsidRPr="00E85E2B">
        <w:rPr>
          <w:rFonts w:cstheme="minorHAnsi"/>
          <w:sz w:val="28"/>
          <w:szCs w:val="28"/>
        </w:rPr>
        <w:t xml:space="preserve"> asistencia:                           </w:t>
      </w:r>
    </w:p>
    <w:p w14:paraId="61277002" w14:textId="77777777" w:rsidR="000929E0" w:rsidRPr="00E85E2B" w:rsidRDefault="000929E0" w:rsidP="000929E0">
      <w:pPr>
        <w:pStyle w:val="Sinespaciado"/>
        <w:rPr>
          <w:rFonts w:cstheme="minorHAnsi"/>
          <w:b/>
          <w:bCs/>
          <w:sz w:val="28"/>
          <w:szCs w:val="28"/>
        </w:rPr>
      </w:pPr>
      <w:bookmarkStart w:id="0" w:name="_Hlk109650181"/>
      <w:r w:rsidRPr="00E85E2B">
        <w:rPr>
          <w:rFonts w:cstheme="minorHAnsi"/>
          <w:b/>
          <w:bCs/>
          <w:sz w:val="28"/>
          <w:szCs w:val="28"/>
        </w:rPr>
        <w:t>C. LILIANA ANTONIA GARDIEL ARANA.</w:t>
      </w:r>
    </w:p>
    <w:p w14:paraId="4100D824" w14:textId="1041172F" w:rsidR="000929E0" w:rsidRPr="00E85E2B" w:rsidRDefault="000929E0" w:rsidP="000929E0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(</w:t>
      </w:r>
      <w:r w:rsidR="00B21EB6">
        <w:rPr>
          <w:rFonts w:cstheme="minorHAnsi"/>
          <w:b/>
          <w:bCs/>
          <w:sz w:val="28"/>
          <w:szCs w:val="28"/>
        </w:rPr>
        <w:t>AUSENTE</w:t>
      </w:r>
      <w:r w:rsidRPr="00E85E2B">
        <w:rPr>
          <w:rFonts w:cstheme="minorHAnsi"/>
          <w:b/>
          <w:bCs/>
          <w:sz w:val="28"/>
          <w:szCs w:val="28"/>
        </w:rPr>
        <w:t>)</w:t>
      </w:r>
      <w:r>
        <w:rPr>
          <w:rFonts w:cstheme="minorHAnsi"/>
          <w:b/>
          <w:bCs/>
          <w:sz w:val="28"/>
          <w:szCs w:val="28"/>
        </w:rPr>
        <w:t>.</w:t>
      </w:r>
      <w:r w:rsidRPr="00E85E2B">
        <w:rPr>
          <w:rFonts w:cstheme="minorHAnsi"/>
          <w:b/>
          <w:bCs/>
          <w:sz w:val="28"/>
          <w:szCs w:val="28"/>
        </w:rPr>
        <w:t xml:space="preserve"> </w:t>
      </w:r>
    </w:p>
    <w:p w14:paraId="5870A7A1" w14:textId="77777777" w:rsidR="000929E0" w:rsidRPr="00E85E2B" w:rsidRDefault="000929E0" w:rsidP="000929E0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 xml:space="preserve"> </w:t>
      </w:r>
    </w:p>
    <w:p w14:paraId="74DBC16C" w14:textId="77777777" w:rsidR="000929E0" w:rsidRPr="00E85E2B" w:rsidRDefault="000929E0" w:rsidP="000929E0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LIC. JOSE ALFREDO GAVIÑO HÉRNANDEZ.</w:t>
      </w:r>
    </w:p>
    <w:bookmarkEnd w:id="0"/>
    <w:p w14:paraId="2D9848B1" w14:textId="77777777" w:rsidR="000929E0" w:rsidRPr="00E85E2B" w:rsidRDefault="000929E0" w:rsidP="000929E0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(PRESENTE)</w:t>
      </w:r>
      <w:r>
        <w:rPr>
          <w:rFonts w:cstheme="minorHAnsi"/>
          <w:b/>
          <w:bCs/>
          <w:sz w:val="28"/>
          <w:szCs w:val="28"/>
        </w:rPr>
        <w:t>.</w:t>
      </w:r>
      <w:r w:rsidRPr="00E85E2B">
        <w:rPr>
          <w:rFonts w:cstheme="minorHAnsi"/>
          <w:b/>
          <w:bCs/>
          <w:sz w:val="28"/>
          <w:szCs w:val="28"/>
        </w:rPr>
        <w:t xml:space="preserve"> </w:t>
      </w:r>
    </w:p>
    <w:p w14:paraId="46297CE7" w14:textId="77777777" w:rsidR="000929E0" w:rsidRPr="00E85E2B" w:rsidRDefault="000929E0" w:rsidP="000929E0">
      <w:pPr>
        <w:pStyle w:val="Sinespaciado"/>
        <w:rPr>
          <w:rFonts w:cstheme="minorHAnsi"/>
          <w:b/>
          <w:bCs/>
          <w:sz w:val="28"/>
          <w:szCs w:val="28"/>
        </w:rPr>
      </w:pPr>
    </w:p>
    <w:p w14:paraId="40A97226" w14:textId="77777777" w:rsidR="000929E0" w:rsidRPr="00E85E2B" w:rsidRDefault="000929E0" w:rsidP="000929E0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DR. ROBERTO GERARDO ALBARRAN MAGAÑA.</w:t>
      </w:r>
    </w:p>
    <w:p w14:paraId="3F8CF98A" w14:textId="77777777" w:rsidR="000929E0" w:rsidRPr="00E85E2B" w:rsidRDefault="000929E0" w:rsidP="000929E0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(PRESENTE)</w:t>
      </w:r>
      <w:r>
        <w:rPr>
          <w:rFonts w:cstheme="minorHAnsi"/>
          <w:b/>
          <w:bCs/>
          <w:sz w:val="28"/>
          <w:szCs w:val="28"/>
        </w:rPr>
        <w:t>.</w:t>
      </w:r>
      <w:r w:rsidRPr="00E85E2B">
        <w:rPr>
          <w:rFonts w:cstheme="minorHAnsi"/>
          <w:b/>
          <w:bCs/>
          <w:sz w:val="28"/>
          <w:szCs w:val="28"/>
        </w:rPr>
        <w:t xml:space="preserve">  </w:t>
      </w:r>
      <w:r w:rsidRPr="00E85E2B">
        <w:rPr>
          <w:rFonts w:cstheme="minorHAnsi"/>
          <w:b/>
          <w:bCs/>
          <w:sz w:val="28"/>
          <w:szCs w:val="28"/>
        </w:rPr>
        <w:tab/>
      </w:r>
    </w:p>
    <w:p w14:paraId="1E4E05E4" w14:textId="77777777" w:rsidR="000929E0" w:rsidRPr="00E85E2B" w:rsidRDefault="000929E0" w:rsidP="000929E0">
      <w:pPr>
        <w:pStyle w:val="Sinespaciado"/>
        <w:rPr>
          <w:rFonts w:cstheme="minorHAnsi"/>
          <w:b/>
          <w:bCs/>
          <w:sz w:val="28"/>
          <w:szCs w:val="28"/>
        </w:rPr>
      </w:pPr>
    </w:p>
    <w:p w14:paraId="3244BEBE" w14:textId="5C58F452" w:rsidR="000929E0" w:rsidRDefault="000929E0" w:rsidP="000929E0">
      <w:pPr>
        <w:jc w:val="both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lastRenderedPageBreak/>
        <w:t>Y la de la voz Fernanda Janeth Martínez Núñez, presente.</w:t>
      </w:r>
    </w:p>
    <w:p w14:paraId="6BE3D596" w14:textId="396340F0" w:rsidR="00B21EB6" w:rsidRPr="00B21EB6" w:rsidRDefault="00B21EB6" w:rsidP="00B21EB6">
      <w:pPr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 xml:space="preserve">Habiendo </w:t>
      </w:r>
      <w:r>
        <w:rPr>
          <w:rFonts w:cstheme="minorHAnsi"/>
          <w:sz w:val="28"/>
          <w:szCs w:val="28"/>
        </w:rPr>
        <w:t>3</w:t>
      </w:r>
      <w:r w:rsidRPr="00B21EB6">
        <w:rPr>
          <w:rFonts w:cstheme="minorHAnsi"/>
          <w:sz w:val="28"/>
          <w:szCs w:val="28"/>
        </w:rPr>
        <w:t xml:space="preserve"> de 4 integrantes declaró que existe Quórum legal para sesionar.</w:t>
      </w:r>
    </w:p>
    <w:p w14:paraId="1E85B9D4" w14:textId="45F9FD0B" w:rsidR="00B21EB6" w:rsidRDefault="00B21EB6" w:rsidP="00B21EB6">
      <w:pPr>
        <w:jc w:val="both"/>
        <w:rPr>
          <w:rFonts w:cstheme="minorHAnsi"/>
          <w:sz w:val="28"/>
          <w:szCs w:val="28"/>
        </w:rPr>
      </w:pPr>
      <w:bookmarkStart w:id="1" w:name="_Hlk130891607"/>
      <w:r w:rsidRPr="00B21EB6">
        <w:rPr>
          <w:rFonts w:cstheme="minorHAnsi"/>
          <w:sz w:val="28"/>
          <w:szCs w:val="28"/>
        </w:rPr>
        <w:t>Continuando con la Sesión, da lectura al orden del día:</w:t>
      </w:r>
    </w:p>
    <w:bookmarkEnd w:id="1"/>
    <w:p w14:paraId="226D7114" w14:textId="77777777" w:rsidR="000326DE" w:rsidRPr="00B21EB6" w:rsidRDefault="000326DE" w:rsidP="00B21EB6">
      <w:pPr>
        <w:jc w:val="both"/>
        <w:rPr>
          <w:rFonts w:cstheme="minorHAnsi"/>
          <w:sz w:val="28"/>
          <w:szCs w:val="28"/>
        </w:rPr>
      </w:pPr>
    </w:p>
    <w:p w14:paraId="0B36C7DF" w14:textId="77777777" w:rsidR="00B21EB6" w:rsidRPr="00B21EB6" w:rsidRDefault="00B21EB6" w:rsidP="00B21EB6">
      <w:pPr>
        <w:shd w:val="clear" w:color="auto" w:fill="FFFFFF"/>
        <w:ind w:firstLine="708"/>
        <w:jc w:val="center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Orden del día:</w:t>
      </w:r>
    </w:p>
    <w:p w14:paraId="4F9E5EEC" w14:textId="77777777" w:rsidR="00B21EB6" w:rsidRPr="00B21EB6" w:rsidRDefault="00B21EB6" w:rsidP="00B21EB6">
      <w:pPr>
        <w:shd w:val="clear" w:color="auto" w:fill="FFFFFF"/>
        <w:spacing w:after="0" w:line="248" w:lineRule="atLeast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1.   Bienvenida.</w:t>
      </w:r>
    </w:p>
    <w:p w14:paraId="09AC6452" w14:textId="77777777" w:rsidR="00B21EB6" w:rsidRPr="00B21EB6" w:rsidRDefault="00B21EB6" w:rsidP="00B21EB6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2.    Lista de asistencia, verificación y declaración del quorum legal</w:t>
      </w:r>
    </w:p>
    <w:p w14:paraId="35915670" w14:textId="77777777" w:rsidR="00B21EB6" w:rsidRPr="00B21EB6" w:rsidRDefault="00B21EB6" w:rsidP="00B21EB6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 xml:space="preserve">       para sesionar.</w:t>
      </w:r>
    </w:p>
    <w:p w14:paraId="23ADC674" w14:textId="77777777" w:rsidR="00B21EB6" w:rsidRPr="00B21EB6" w:rsidRDefault="00B21EB6" w:rsidP="00B21EB6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3.    Lectura y aprobación del orden del día.</w:t>
      </w:r>
    </w:p>
    <w:p w14:paraId="5CA319B8" w14:textId="7AF49C53" w:rsidR="00B21EB6" w:rsidRPr="00B21EB6" w:rsidRDefault="00B21EB6" w:rsidP="00B21EB6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 xml:space="preserve">4.    Presentación de la iniciativa que tiene por objeto reformar diversos artículos del Reglamento de Parques, Jardines y Recursos Forestales para </w:t>
      </w:r>
      <w:r w:rsidR="00902203" w:rsidRPr="00B21EB6">
        <w:rPr>
          <w:rFonts w:cstheme="minorHAnsi"/>
          <w:sz w:val="28"/>
          <w:szCs w:val="28"/>
        </w:rPr>
        <w:t>el Municipio</w:t>
      </w:r>
      <w:r w:rsidRPr="00B21EB6">
        <w:rPr>
          <w:rFonts w:cstheme="minorHAnsi"/>
          <w:sz w:val="28"/>
          <w:szCs w:val="28"/>
        </w:rPr>
        <w:t xml:space="preserve"> de San Pedro Tlaquepaque.</w:t>
      </w:r>
    </w:p>
    <w:p w14:paraId="781E8FEB" w14:textId="77777777" w:rsidR="00B21EB6" w:rsidRPr="00B21EB6" w:rsidRDefault="00B21EB6" w:rsidP="00B21EB6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5.   Asuntos generales.</w:t>
      </w:r>
    </w:p>
    <w:p w14:paraId="47840FAD" w14:textId="77777777" w:rsidR="00B21EB6" w:rsidRPr="00B21EB6" w:rsidRDefault="00B21EB6" w:rsidP="00B21EB6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6.   Clausura.</w:t>
      </w:r>
    </w:p>
    <w:p w14:paraId="305A2981" w14:textId="77777777" w:rsidR="00B21EB6" w:rsidRPr="00B21EB6" w:rsidRDefault="00B21EB6" w:rsidP="00B21EB6">
      <w:pPr>
        <w:shd w:val="clear" w:color="auto" w:fill="FFFFFF"/>
        <w:jc w:val="both"/>
        <w:rPr>
          <w:rFonts w:ascii="Poppins" w:eastAsia="Calibri" w:hAnsi="Poppins" w:cs="Poppins"/>
          <w:color w:val="212529"/>
          <w:sz w:val="24"/>
          <w:szCs w:val="24"/>
        </w:rPr>
      </w:pPr>
    </w:p>
    <w:p w14:paraId="0DF7028C" w14:textId="1BCAB9B3" w:rsidR="00B21EB6" w:rsidRPr="00B21EB6" w:rsidRDefault="00B21EB6" w:rsidP="00B21EB6">
      <w:pPr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 xml:space="preserve">Habiendo desahogado los puntos primero y </w:t>
      </w:r>
      <w:r w:rsidR="005D227B" w:rsidRPr="00B21EB6">
        <w:rPr>
          <w:rFonts w:cstheme="minorHAnsi"/>
          <w:sz w:val="28"/>
          <w:szCs w:val="28"/>
        </w:rPr>
        <w:t>segundo, en</w:t>
      </w:r>
      <w:r w:rsidRPr="00B21EB6">
        <w:rPr>
          <w:rFonts w:cstheme="minorHAnsi"/>
          <w:sz w:val="28"/>
          <w:szCs w:val="28"/>
        </w:rPr>
        <w:t xml:space="preserve"> el tercer punto les pregunto si están de acuerdo con orden de día, por lo que solicito en votación, manifiesten su aprobación…</w:t>
      </w:r>
    </w:p>
    <w:p w14:paraId="5BA1DE8E" w14:textId="3ABCCCCE" w:rsidR="00B21EB6" w:rsidRPr="00B21EB6" w:rsidRDefault="00B21EB6" w:rsidP="000929E0">
      <w:pPr>
        <w:jc w:val="both"/>
        <w:rPr>
          <w:rFonts w:cstheme="minorHAnsi"/>
          <w:b/>
          <w:bCs/>
          <w:sz w:val="28"/>
          <w:szCs w:val="28"/>
        </w:rPr>
      </w:pPr>
      <w:r w:rsidRPr="00B21EB6">
        <w:rPr>
          <w:rFonts w:cstheme="minorHAnsi"/>
          <w:b/>
          <w:bCs/>
          <w:sz w:val="28"/>
          <w:szCs w:val="28"/>
        </w:rPr>
        <w:t>APROBADO POR UNANIMIDAD</w:t>
      </w:r>
    </w:p>
    <w:p w14:paraId="33A59767" w14:textId="33554476" w:rsidR="00B21EB6" w:rsidRPr="00B21EB6" w:rsidRDefault="00B21EB6" w:rsidP="00B21EB6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 xml:space="preserve">Para dar cumplimiento al cuarto punto, respecto a la iniciativa que tiene </w:t>
      </w:r>
      <w:r w:rsidR="005D227B" w:rsidRPr="00B21EB6">
        <w:rPr>
          <w:rFonts w:cstheme="minorHAnsi"/>
          <w:sz w:val="28"/>
          <w:szCs w:val="28"/>
        </w:rPr>
        <w:t>po</w:t>
      </w:r>
      <w:r w:rsidR="005D227B"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 xml:space="preserve"> </w:t>
      </w:r>
      <w:r w:rsidRPr="00B21EB6">
        <w:rPr>
          <w:rFonts w:cstheme="minorHAnsi"/>
          <w:sz w:val="28"/>
          <w:szCs w:val="28"/>
        </w:rPr>
        <w:t xml:space="preserve">objeto reformar diversos artículos del Reglamento de Parques, Jardines y Recursos Forestales para el Municipio de San Pedro Tlaquepaque, les comento que se presentó ante Secretaría el </w:t>
      </w:r>
      <w:proofErr w:type="gramStart"/>
      <w:r w:rsidRPr="00B21EB6">
        <w:rPr>
          <w:rFonts w:cstheme="minorHAnsi"/>
          <w:sz w:val="28"/>
          <w:szCs w:val="28"/>
        </w:rPr>
        <w:t>día jueves</w:t>
      </w:r>
      <w:proofErr w:type="gramEnd"/>
      <w:r w:rsidRPr="00B21EB6">
        <w:rPr>
          <w:rFonts w:cstheme="minorHAnsi"/>
          <w:sz w:val="28"/>
          <w:szCs w:val="28"/>
        </w:rPr>
        <w:t xml:space="preserve"> 16 de marzo. El objetivo de esta es reformar los artículos 5 y 10 del Reglamento antes mencionado y, además, adicionar el artículo 10 Bis con el objetivo de estipular los principios aplicables a los parques y áreas verdes del municipio en materia de Accesibilidad Universal. </w:t>
      </w:r>
    </w:p>
    <w:p w14:paraId="72AE2AD9" w14:textId="7D2B0A46" w:rsidR="00B21EB6" w:rsidRPr="00B21EB6" w:rsidRDefault="00B21EB6" w:rsidP="00B21EB6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lastRenderedPageBreak/>
        <w:t>Como podrán haber observado en el anexo que les hicimos llegar, la reforma al artículo 5 solamente agrega al glosario el término Accesibilidad Universal; la reforma al artículo 10 añade que, en el caso de crear un espacio para parque, jardín o área verde, se debe de procurar el principio de accesibilidad universal expli</w:t>
      </w:r>
      <w:r w:rsidR="005D227B">
        <w:rPr>
          <w:rFonts w:cstheme="minorHAnsi"/>
          <w:sz w:val="28"/>
          <w:szCs w:val="28"/>
        </w:rPr>
        <w:t>c</w:t>
      </w:r>
      <w:r w:rsidRPr="00B21EB6">
        <w:rPr>
          <w:rFonts w:cstheme="minorHAnsi"/>
          <w:sz w:val="28"/>
          <w:szCs w:val="28"/>
        </w:rPr>
        <w:t>ado en el artículo 10 Bis, en donde se señalan 3 disposiciones que consideramos básicas como lo son:</w:t>
      </w:r>
    </w:p>
    <w:p w14:paraId="1EAEBE45" w14:textId="77777777" w:rsidR="00B21EB6" w:rsidRPr="00B21EB6" w:rsidRDefault="00B21EB6" w:rsidP="00B21EB6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</w:p>
    <w:p w14:paraId="30C62539" w14:textId="77777777" w:rsidR="00B21EB6" w:rsidRPr="00B21EB6" w:rsidRDefault="00B21EB6" w:rsidP="00B21EB6">
      <w:pPr>
        <w:pStyle w:val="Sinespaciado"/>
        <w:numPr>
          <w:ilvl w:val="0"/>
          <w:numId w:val="1"/>
        </w:numPr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No tener desniveles u obstáculos que impidan o dificulten el acceso;</w:t>
      </w:r>
    </w:p>
    <w:p w14:paraId="3C8ED279" w14:textId="77777777" w:rsidR="00B21EB6" w:rsidRPr="00B21EB6" w:rsidRDefault="00B21EB6" w:rsidP="00B21EB6">
      <w:pPr>
        <w:pStyle w:val="Sinespaciado"/>
        <w:shd w:val="clear" w:color="auto" w:fill="FFFFFF"/>
        <w:spacing w:line="248" w:lineRule="atLeast"/>
        <w:ind w:left="810"/>
        <w:jc w:val="both"/>
        <w:rPr>
          <w:rFonts w:cstheme="minorHAnsi"/>
          <w:sz w:val="28"/>
          <w:szCs w:val="28"/>
        </w:rPr>
      </w:pPr>
    </w:p>
    <w:p w14:paraId="4E2D52D5" w14:textId="77360DF2" w:rsidR="00B21EB6" w:rsidRPr="00B21EB6" w:rsidRDefault="00B21EB6" w:rsidP="00B21EB6">
      <w:pPr>
        <w:pStyle w:val="Sinespaciado"/>
        <w:numPr>
          <w:ilvl w:val="0"/>
          <w:numId w:val="1"/>
        </w:numPr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Que los juegos, aparatos y actividades contemplen a niñas y niños en diferentes edades y capacidades ;</w:t>
      </w:r>
    </w:p>
    <w:p w14:paraId="3BCF9E47" w14:textId="77777777" w:rsidR="00B21EB6" w:rsidRPr="00B21EB6" w:rsidRDefault="00B21EB6" w:rsidP="00B21EB6">
      <w:pPr>
        <w:pStyle w:val="Prrafodelista"/>
        <w:jc w:val="both"/>
        <w:rPr>
          <w:rFonts w:cstheme="minorHAnsi"/>
          <w:sz w:val="28"/>
          <w:szCs w:val="28"/>
        </w:rPr>
      </w:pPr>
    </w:p>
    <w:p w14:paraId="26F7EF06" w14:textId="77777777" w:rsidR="00B21EB6" w:rsidRPr="00B21EB6" w:rsidRDefault="00B21EB6" w:rsidP="00B21EB6">
      <w:pPr>
        <w:pStyle w:val="Sinespaciado"/>
        <w:numPr>
          <w:ilvl w:val="0"/>
          <w:numId w:val="1"/>
        </w:numPr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Que cuenten con la debida señalización que permita la ubicación de las personas tanto al interior como al exterior del espacio, principalmente aquellas en situación de discapacidad.</w:t>
      </w:r>
    </w:p>
    <w:p w14:paraId="10997BDE" w14:textId="77777777" w:rsidR="00B21EB6" w:rsidRPr="00B21EB6" w:rsidRDefault="00B21EB6" w:rsidP="00B21EB6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 xml:space="preserve"> </w:t>
      </w:r>
    </w:p>
    <w:p w14:paraId="32BAE63D" w14:textId="53DB2AE2" w:rsidR="00291355" w:rsidRDefault="005D227B" w:rsidP="00B21EB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 en este punto me gustaría si tiene algún comentario al respecto y continuando con el desahogo del día y de algún asunto en general ¿Desean agregar algo?</w:t>
      </w:r>
    </w:p>
    <w:p w14:paraId="3011F69D" w14:textId="2DEBB135" w:rsidR="000326DE" w:rsidRDefault="000326DE" w:rsidP="00B21EB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uso de </w:t>
      </w:r>
      <w:proofErr w:type="gramStart"/>
      <w:r>
        <w:rPr>
          <w:rFonts w:cstheme="minorHAnsi"/>
          <w:sz w:val="28"/>
          <w:szCs w:val="28"/>
        </w:rPr>
        <w:t>la  voz</w:t>
      </w:r>
      <w:proofErr w:type="gramEnd"/>
      <w:r>
        <w:rPr>
          <w:rFonts w:cstheme="minorHAnsi"/>
          <w:sz w:val="28"/>
          <w:szCs w:val="28"/>
        </w:rPr>
        <w:t>, los regidores:</w:t>
      </w:r>
    </w:p>
    <w:p w14:paraId="14BCF771" w14:textId="3C2E9FA1" w:rsidR="005D227B" w:rsidRDefault="005D227B" w:rsidP="00B21EB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No, todo bien.</w:t>
      </w:r>
    </w:p>
    <w:p w14:paraId="63AEBEF9" w14:textId="02B49C48" w:rsidR="000326DE" w:rsidRDefault="000326DE" w:rsidP="00B21EB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uso de la voz Regidora Fernanda Janeth:</w:t>
      </w:r>
    </w:p>
    <w:p w14:paraId="1DA6B753" w14:textId="618DB26F" w:rsidR="005D227B" w:rsidRDefault="005D227B" w:rsidP="00B21EB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También en este punto de asuntos generales quiero hacer de su conocimiento que nos han enviado con numero de documento 341 el justificante de la </w:t>
      </w:r>
      <w:r w:rsidR="00D76357"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>egidora Liliana, por lo que someto a su consideración si están a favor del justificante, lo manifiesten de la manera acostumbrada.</w:t>
      </w:r>
    </w:p>
    <w:p w14:paraId="14033228" w14:textId="59A7D63C" w:rsidR="00144E0B" w:rsidRDefault="00144E0B" w:rsidP="00B21EB6">
      <w:pPr>
        <w:jc w:val="both"/>
        <w:rPr>
          <w:rFonts w:cstheme="minorHAnsi"/>
          <w:sz w:val="28"/>
          <w:szCs w:val="28"/>
        </w:rPr>
      </w:pPr>
    </w:p>
    <w:p w14:paraId="16D2B45C" w14:textId="77777777" w:rsidR="00144E0B" w:rsidRDefault="00144E0B" w:rsidP="00B21EB6">
      <w:pPr>
        <w:jc w:val="both"/>
        <w:rPr>
          <w:rFonts w:cstheme="minorHAnsi"/>
          <w:sz w:val="28"/>
          <w:szCs w:val="28"/>
        </w:rPr>
      </w:pPr>
    </w:p>
    <w:p w14:paraId="0FC0E4EA" w14:textId="2C5DEADD" w:rsidR="00D76357" w:rsidRDefault="00D76357" w:rsidP="00B21EB6">
      <w:pPr>
        <w:jc w:val="both"/>
        <w:rPr>
          <w:rFonts w:cstheme="minorHAnsi"/>
          <w:b/>
          <w:bCs/>
          <w:sz w:val="28"/>
          <w:szCs w:val="28"/>
        </w:rPr>
      </w:pPr>
      <w:r w:rsidRPr="00D76357">
        <w:rPr>
          <w:rFonts w:cstheme="minorHAnsi"/>
          <w:b/>
          <w:bCs/>
          <w:sz w:val="28"/>
          <w:szCs w:val="28"/>
        </w:rPr>
        <w:t>APROBADO POR UNANIMIDAD</w:t>
      </w:r>
    </w:p>
    <w:p w14:paraId="2A07F807" w14:textId="77777777" w:rsidR="00144E0B" w:rsidRPr="00D76357" w:rsidRDefault="00144E0B" w:rsidP="00B21EB6">
      <w:pPr>
        <w:jc w:val="both"/>
        <w:rPr>
          <w:rFonts w:cstheme="minorHAnsi"/>
          <w:b/>
          <w:bCs/>
          <w:sz w:val="28"/>
          <w:szCs w:val="28"/>
        </w:rPr>
      </w:pPr>
    </w:p>
    <w:p w14:paraId="0EEBA8DC" w14:textId="50542489" w:rsidR="005D227B" w:rsidRDefault="005D227B" w:rsidP="005D227B">
      <w:pPr>
        <w:jc w:val="both"/>
        <w:rPr>
          <w:rFonts w:cstheme="minorHAnsi"/>
          <w:sz w:val="28"/>
          <w:szCs w:val="28"/>
        </w:rPr>
      </w:pPr>
      <w:r w:rsidRPr="005D227B">
        <w:rPr>
          <w:rFonts w:cstheme="minorHAnsi"/>
          <w:sz w:val="28"/>
          <w:szCs w:val="28"/>
        </w:rPr>
        <w:t>No habiendo más asuntos que tratar, declaro clausurada la Sesión de la Comisión de Parques, Jardines y Ornato, siendo las</w:t>
      </w:r>
      <w:r w:rsidR="00B70A56">
        <w:rPr>
          <w:rFonts w:cstheme="minorHAnsi"/>
          <w:sz w:val="28"/>
          <w:szCs w:val="28"/>
        </w:rPr>
        <w:t xml:space="preserve"> 9:41 (Nueve horas con cuarenta y un minutos)</w:t>
      </w:r>
      <w:r w:rsidRPr="005D227B">
        <w:rPr>
          <w:rFonts w:cstheme="minorHAnsi"/>
          <w:sz w:val="28"/>
          <w:szCs w:val="28"/>
        </w:rPr>
        <w:t xml:space="preserve"> del día 27 de marzo del presente año, agradezco a todas y </w:t>
      </w:r>
      <w:proofErr w:type="gramStart"/>
      <w:r w:rsidRPr="005D227B">
        <w:rPr>
          <w:rFonts w:cstheme="minorHAnsi"/>
          <w:sz w:val="28"/>
          <w:szCs w:val="28"/>
        </w:rPr>
        <w:t>todos su asistencia</w:t>
      </w:r>
      <w:proofErr w:type="gramEnd"/>
      <w:r w:rsidRPr="005D227B">
        <w:rPr>
          <w:rFonts w:cstheme="minorHAnsi"/>
          <w:sz w:val="28"/>
          <w:szCs w:val="28"/>
        </w:rPr>
        <w:t xml:space="preserve">.   </w:t>
      </w:r>
    </w:p>
    <w:p w14:paraId="470A7CBA" w14:textId="785FC70E" w:rsidR="00B70A56" w:rsidRDefault="00B70A56" w:rsidP="005D227B">
      <w:pPr>
        <w:jc w:val="both"/>
        <w:rPr>
          <w:rFonts w:cstheme="minorHAnsi"/>
          <w:sz w:val="28"/>
          <w:szCs w:val="28"/>
        </w:rPr>
      </w:pPr>
    </w:p>
    <w:p w14:paraId="0D645BFA" w14:textId="5B97DD30" w:rsidR="00B70A56" w:rsidRDefault="00B70A56" w:rsidP="005D227B">
      <w:pPr>
        <w:jc w:val="both"/>
        <w:rPr>
          <w:rFonts w:cstheme="minorHAnsi"/>
          <w:sz w:val="28"/>
          <w:szCs w:val="28"/>
        </w:rPr>
      </w:pPr>
    </w:p>
    <w:p w14:paraId="6C0D5ADE" w14:textId="5763EE15" w:rsidR="000326DE" w:rsidRDefault="000326DE" w:rsidP="005D227B">
      <w:pPr>
        <w:jc w:val="both"/>
        <w:rPr>
          <w:rFonts w:cstheme="minorHAnsi"/>
          <w:sz w:val="28"/>
          <w:szCs w:val="28"/>
        </w:rPr>
      </w:pPr>
    </w:p>
    <w:p w14:paraId="2FB18A26" w14:textId="490DAA92" w:rsidR="000326DE" w:rsidRDefault="000326DE" w:rsidP="005D227B">
      <w:pPr>
        <w:jc w:val="both"/>
        <w:rPr>
          <w:rFonts w:cstheme="minorHAnsi"/>
          <w:sz w:val="28"/>
          <w:szCs w:val="28"/>
        </w:rPr>
      </w:pPr>
    </w:p>
    <w:p w14:paraId="2C5589EB" w14:textId="6898BEE8" w:rsidR="000326DE" w:rsidRDefault="000326DE" w:rsidP="005D227B">
      <w:pPr>
        <w:jc w:val="both"/>
        <w:rPr>
          <w:rFonts w:cstheme="minorHAnsi"/>
          <w:sz w:val="28"/>
          <w:szCs w:val="28"/>
        </w:rPr>
      </w:pPr>
    </w:p>
    <w:p w14:paraId="46E0AF82" w14:textId="34B9F747" w:rsidR="000326DE" w:rsidRDefault="000326DE" w:rsidP="005D227B">
      <w:pPr>
        <w:jc w:val="both"/>
        <w:rPr>
          <w:rFonts w:cstheme="minorHAnsi"/>
          <w:sz w:val="28"/>
          <w:szCs w:val="28"/>
        </w:rPr>
      </w:pPr>
    </w:p>
    <w:p w14:paraId="5D502B98" w14:textId="67A54706" w:rsidR="000326DE" w:rsidRDefault="000326DE" w:rsidP="005D227B">
      <w:pPr>
        <w:jc w:val="both"/>
        <w:rPr>
          <w:rFonts w:cstheme="minorHAnsi"/>
          <w:sz w:val="28"/>
          <w:szCs w:val="28"/>
        </w:rPr>
      </w:pPr>
    </w:p>
    <w:p w14:paraId="4AA2A518" w14:textId="5CA4637B" w:rsidR="000326DE" w:rsidRDefault="000326DE" w:rsidP="005D227B">
      <w:pPr>
        <w:jc w:val="both"/>
        <w:rPr>
          <w:rFonts w:cstheme="minorHAnsi"/>
          <w:sz w:val="28"/>
          <w:szCs w:val="28"/>
        </w:rPr>
      </w:pPr>
    </w:p>
    <w:p w14:paraId="298956C1" w14:textId="14D1E143" w:rsidR="000326DE" w:rsidRDefault="000326DE" w:rsidP="005D227B">
      <w:pPr>
        <w:jc w:val="both"/>
        <w:rPr>
          <w:rFonts w:cstheme="minorHAnsi"/>
          <w:sz w:val="28"/>
          <w:szCs w:val="28"/>
        </w:rPr>
      </w:pPr>
    </w:p>
    <w:p w14:paraId="52BB9531" w14:textId="01574814" w:rsidR="000326DE" w:rsidRDefault="000326DE" w:rsidP="005D227B">
      <w:pPr>
        <w:jc w:val="both"/>
        <w:rPr>
          <w:rFonts w:cstheme="minorHAnsi"/>
          <w:sz w:val="28"/>
          <w:szCs w:val="28"/>
        </w:rPr>
      </w:pPr>
    </w:p>
    <w:p w14:paraId="0C74E17D" w14:textId="7AFB310E" w:rsidR="000326DE" w:rsidRDefault="000326DE" w:rsidP="005D227B">
      <w:pPr>
        <w:jc w:val="both"/>
        <w:rPr>
          <w:rFonts w:cstheme="minorHAnsi"/>
          <w:sz w:val="28"/>
          <w:szCs w:val="28"/>
        </w:rPr>
      </w:pPr>
    </w:p>
    <w:p w14:paraId="1195D7B8" w14:textId="3C815FD2" w:rsidR="000326DE" w:rsidRDefault="000326DE" w:rsidP="005D227B">
      <w:pPr>
        <w:jc w:val="both"/>
        <w:rPr>
          <w:rFonts w:cstheme="minorHAnsi"/>
          <w:sz w:val="28"/>
          <w:szCs w:val="28"/>
        </w:rPr>
      </w:pPr>
    </w:p>
    <w:p w14:paraId="345A0BCA" w14:textId="7D832629" w:rsidR="000326DE" w:rsidRDefault="000326DE" w:rsidP="005D227B">
      <w:pPr>
        <w:jc w:val="both"/>
        <w:rPr>
          <w:rFonts w:cstheme="minorHAnsi"/>
          <w:sz w:val="28"/>
          <w:szCs w:val="28"/>
        </w:rPr>
      </w:pPr>
    </w:p>
    <w:p w14:paraId="61C9C3D5" w14:textId="77777777" w:rsidR="000326DE" w:rsidRPr="005D227B" w:rsidRDefault="000326DE" w:rsidP="005D227B">
      <w:pPr>
        <w:jc w:val="both"/>
        <w:rPr>
          <w:rFonts w:cstheme="minorHAnsi"/>
          <w:sz w:val="28"/>
          <w:szCs w:val="28"/>
        </w:rPr>
      </w:pPr>
    </w:p>
    <w:p w14:paraId="68CAE638" w14:textId="77777777" w:rsidR="00B70A56" w:rsidRPr="00E85E2B" w:rsidRDefault="00B70A56" w:rsidP="00B70A56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</w:t>
      </w:r>
    </w:p>
    <w:p w14:paraId="4AEED15A" w14:textId="77777777" w:rsidR="00B70A56" w:rsidRPr="00E85E2B" w:rsidRDefault="00B70A56" w:rsidP="00B70A56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C. FERNANDA JANETH MARTÍNEZ NÚÑEZ.</w:t>
      </w:r>
    </w:p>
    <w:p w14:paraId="46E24FD3" w14:textId="77777777" w:rsidR="00B70A56" w:rsidRPr="00E85E2B" w:rsidRDefault="00B70A56" w:rsidP="00B70A56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Presidenta de la Comisión de Parques, Jardines y Ornato.</w:t>
      </w:r>
    </w:p>
    <w:p w14:paraId="731D1B3B" w14:textId="77777777" w:rsidR="00B70A56" w:rsidRDefault="00B70A56" w:rsidP="00B70A56">
      <w:pPr>
        <w:spacing w:after="0"/>
        <w:jc w:val="center"/>
        <w:rPr>
          <w:rFonts w:cstheme="minorHAnsi"/>
          <w:sz w:val="28"/>
          <w:szCs w:val="28"/>
        </w:rPr>
      </w:pPr>
    </w:p>
    <w:p w14:paraId="3EAA8E82" w14:textId="77777777" w:rsidR="00B70A56" w:rsidRPr="00E85E2B" w:rsidRDefault="00B70A56" w:rsidP="00B70A56">
      <w:pPr>
        <w:spacing w:after="0"/>
        <w:jc w:val="center"/>
        <w:rPr>
          <w:rFonts w:cstheme="minorHAnsi"/>
          <w:sz w:val="28"/>
          <w:szCs w:val="28"/>
        </w:rPr>
      </w:pPr>
    </w:p>
    <w:p w14:paraId="3029F69B" w14:textId="77777777" w:rsidR="00B70A56" w:rsidRDefault="00B70A56" w:rsidP="00B70A56">
      <w:pPr>
        <w:spacing w:after="0"/>
        <w:jc w:val="center"/>
        <w:rPr>
          <w:rFonts w:cstheme="minorHAnsi"/>
          <w:sz w:val="28"/>
          <w:szCs w:val="28"/>
        </w:rPr>
      </w:pPr>
    </w:p>
    <w:p w14:paraId="54E668EE" w14:textId="77777777" w:rsidR="00B70A56" w:rsidRPr="00E85E2B" w:rsidRDefault="00B70A56" w:rsidP="00B70A56">
      <w:pPr>
        <w:spacing w:after="0"/>
        <w:jc w:val="center"/>
        <w:rPr>
          <w:rFonts w:cstheme="minorHAnsi"/>
          <w:sz w:val="28"/>
          <w:szCs w:val="28"/>
        </w:rPr>
      </w:pPr>
    </w:p>
    <w:p w14:paraId="26545D63" w14:textId="77777777" w:rsidR="00B70A56" w:rsidRPr="00E85E2B" w:rsidRDefault="00B70A56" w:rsidP="00B70A56">
      <w:pPr>
        <w:pStyle w:val="Sinespaciado"/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</w:t>
      </w:r>
    </w:p>
    <w:p w14:paraId="0D8F5A29" w14:textId="77777777" w:rsidR="00B70A56" w:rsidRPr="00E85E2B" w:rsidRDefault="00B70A56" w:rsidP="00B70A56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DR. ROBERTO GERARDO ALBARRAN MAGAÑA.</w:t>
      </w:r>
    </w:p>
    <w:p w14:paraId="4F829D67" w14:textId="77777777" w:rsidR="00B70A56" w:rsidRPr="00E85E2B" w:rsidRDefault="00B70A56" w:rsidP="00B70A56">
      <w:pPr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Vocal de la Comisión de Parques, Jardines y Ornato</w:t>
      </w:r>
    </w:p>
    <w:p w14:paraId="60DD4F55" w14:textId="77777777" w:rsidR="00B70A56" w:rsidRDefault="00B70A56" w:rsidP="00B70A56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253964B2" w14:textId="77777777" w:rsidR="00B70A56" w:rsidRPr="00E85E2B" w:rsidRDefault="00B70A56" w:rsidP="00B70A56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25D8BAF6" w14:textId="77777777" w:rsidR="00B70A56" w:rsidRDefault="00B70A56" w:rsidP="00B70A56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06892EFC" w14:textId="77777777" w:rsidR="00B70A56" w:rsidRPr="00E85E2B" w:rsidRDefault="00B70A56" w:rsidP="00B70A56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57DC3530" w14:textId="77777777" w:rsidR="00B70A56" w:rsidRPr="00E85E2B" w:rsidRDefault="00B70A56" w:rsidP="00B70A56">
      <w:pPr>
        <w:pStyle w:val="Sinespaciado"/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____________________________________________</w:t>
      </w:r>
    </w:p>
    <w:p w14:paraId="35F162C2" w14:textId="77777777" w:rsidR="00B70A56" w:rsidRPr="00E85E2B" w:rsidRDefault="00B70A56" w:rsidP="00B70A56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L.A. JOSÉ ALFREDO GAVIÑO HÉRNANDEZ.</w:t>
      </w:r>
    </w:p>
    <w:p w14:paraId="08666AAC" w14:textId="77777777" w:rsidR="00B70A56" w:rsidRPr="00E85E2B" w:rsidRDefault="00B70A56" w:rsidP="00B70A56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Vocal de la Comisión de Parques, Jardines y Ornato</w:t>
      </w:r>
    </w:p>
    <w:p w14:paraId="5C16F2D1" w14:textId="77777777" w:rsidR="00B70A56" w:rsidRDefault="00B70A56" w:rsidP="00B70A56">
      <w:pPr>
        <w:jc w:val="center"/>
        <w:rPr>
          <w:rFonts w:cstheme="minorHAnsi"/>
          <w:b/>
          <w:sz w:val="28"/>
          <w:szCs w:val="28"/>
        </w:rPr>
      </w:pPr>
    </w:p>
    <w:p w14:paraId="776E2DD0" w14:textId="77777777" w:rsidR="00B70A56" w:rsidRPr="00E85E2B" w:rsidRDefault="00B70A56" w:rsidP="00B70A56">
      <w:pPr>
        <w:jc w:val="center"/>
        <w:rPr>
          <w:rFonts w:cstheme="minorHAnsi"/>
          <w:b/>
          <w:sz w:val="28"/>
          <w:szCs w:val="28"/>
        </w:rPr>
      </w:pPr>
    </w:p>
    <w:p w14:paraId="58E0885C" w14:textId="3F336E37" w:rsidR="00B70A56" w:rsidRPr="00E85E2B" w:rsidRDefault="00902203" w:rsidP="00B70A5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(AUSENTE)</w:t>
      </w:r>
    </w:p>
    <w:p w14:paraId="38DC1EBE" w14:textId="77777777" w:rsidR="00B70A56" w:rsidRPr="00E85E2B" w:rsidRDefault="00B70A56" w:rsidP="00B70A56">
      <w:pPr>
        <w:pStyle w:val="Sinespaciado"/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____________________________________________</w:t>
      </w:r>
    </w:p>
    <w:p w14:paraId="6F943962" w14:textId="1B4A9E7A" w:rsidR="00B70A56" w:rsidRDefault="00B70A56" w:rsidP="00B70A56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C. LILIANA ANTONIA GARDIEL ARANA.</w:t>
      </w:r>
    </w:p>
    <w:p w14:paraId="18AE805F" w14:textId="77777777" w:rsidR="00F505B0" w:rsidRPr="00E85E2B" w:rsidRDefault="00F505B0" w:rsidP="00B70A56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5E7DF10" w14:textId="3CC9BDFB" w:rsidR="00F505B0" w:rsidRPr="00E85E2B" w:rsidRDefault="00F505B0" w:rsidP="00F505B0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  <w:r w:rsidRPr="00E85E2B">
        <w:rPr>
          <w:rFonts w:cstheme="minorHAnsi"/>
          <w:b/>
          <w:sz w:val="18"/>
          <w:szCs w:val="18"/>
        </w:rPr>
        <w:t>ESTA HOJA DE FIRMAS FORMA PARTE DE LA COMISIÓN EDILICIA DE PARQUES, JARDINES Y ORNATO DEL MUNICIPIO DE SAN PEDRO TLAQUEPAQUE, JALISCO, CELEBRADA EL 2</w:t>
      </w:r>
      <w:r>
        <w:rPr>
          <w:rFonts w:cstheme="minorHAnsi"/>
          <w:b/>
          <w:sz w:val="18"/>
          <w:szCs w:val="18"/>
        </w:rPr>
        <w:t>7</w:t>
      </w:r>
      <w:r w:rsidRPr="00E85E2B">
        <w:rPr>
          <w:rFonts w:cstheme="minorHAnsi"/>
          <w:b/>
          <w:sz w:val="18"/>
          <w:szCs w:val="18"/>
        </w:rPr>
        <w:t xml:space="preserve"> DE </w:t>
      </w:r>
      <w:r>
        <w:rPr>
          <w:rFonts w:cstheme="minorHAnsi"/>
          <w:b/>
          <w:sz w:val="18"/>
          <w:szCs w:val="18"/>
        </w:rPr>
        <w:t>MARZO</w:t>
      </w:r>
      <w:r w:rsidRPr="00E85E2B">
        <w:rPr>
          <w:rFonts w:cstheme="minorHAnsi"/>
          <w:b/>
          <w:sz w:val="18"/>
          <w:szCs w:val="18"/>
        </w:rPr>
        <w:t xml:space="preserve"> DEL 202</w:t>
      </w:r>
      <w:r>
        <w:rPr>
          <w:rFonts w:cstheme="minorHAnsi"/>
          <w:b/>
          <w:sz w:val="18"/>
          <w:szCs w:val="18"/>
        </w:rPr>
        <w:t>3</w:t>
      </w:r>
      <w:r w:rsidRPr="00E85E2B">
        <w:rPr>
          <w:rFonts w:cstheme="minorHAnsi"/>
          <w:b/>
          <w:sz w:val="18"/>
          <w:szCs w:val="18"/>
        </w:rPr>
        <w:t>.</w:t>
      </w:r>
    </w:p>
    <w:p w14:paraId="04193AFF" w14:textId="08817859" w:rsidR="000326DE" w:rsidRPr="000326DE" w:rsidRDefault="000326DE" w:rsidP="000326DE">
      <w:pPr>
        <w:jc w:val="center"/>
        <w:rPr>
          <w:rFonts w:cstheme="minorHAnsi"/>
          <w:b/>
          <w:sz w:val="28"/>
          <w:szCs w:val="28"/>
        </w:rPr>
      </w:pPr>
    </w:p>
    <w:sectPr w:rsidR="000326DE" w:rsidRPr="000326D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5E48" w14:textId="77777777" w:rsidR="005C4060" w:rsidRDefault="005C4060" w:rsidP="000929E0">
      <w:pPr>
        <w:spacing w:after="0" w:line="240" w:lineRule="auto"/>
      </w:pPr>
      <w:r>
        <w:separator/>
      </w:r>
    </w:p>
  </w:endnote>
  <w:endnote w:type="continuationSeparator" w:id="0">
    <w:p w14:paraId="2B7F1DEC" w14:textId="77777777" w:rsidR="005C4060" w:rsidRDefault="005C4060" w:rsidP="0009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1FB4" w14:textId="77777777" w:rsidR="00D76357" w:rsidRDefault="00D76357">
    <w:pPr>
      <w:pStyle w:val="Piedepgina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6175D34B" w14:textId="77777777" w:rsidR="00D76357" w:rsidRDefault="00D763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F517" w14:textId="77777777" w:rsidR="005C4060" w:rsidRDefault="005C4060" w:rsidP="000929E0">
      <w:pPr>
        <w:spacing w:after="0" w:line="240" w:lineRule="auto"/>
      </w:pPr>
      <w:r>
        <w:separator/>
      </w:r>
    </w:p>
  </w:footnote>
  <w:footnote w:type="continuationSeparator" w:id="0">
    <w:p w14:paraId="77A960D6" w14:textId="77777777" w:rsidR="005C4060" w:rsidRDefault="005C4060" w:rsidP="0009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5144" w14:textId="77777777" w:rsidR="000929E0" w:rsidRPr="00545B79" w:rsidRDefault="000929E0" w:rsidP="000929E0">
    <w:pPr>
      <w:spacing w:after="0" w:line="240" w:lineRule="auto"/>
      <w:jc w:val="right"/>
      <w:rPr>
        <w:rFonts w:cstheme="minorHAnsi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1080F5" wp14:editId="25300BC0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4" name="Imagen 4" descr="Imagen de la pantalla de un celular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de la pantalla de un celular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B79">
      <w:rPr>
        <w:rFonts w:cstheme="minorHAnsi"/>
        <w:b/>
      </w:rPr>
      <w:t>ACTA CORRESPONDIENTE A LA</w:t>
    </w:r>
    <w:r>
      <w:rPr>
        <w:rFonts w:cstheme="minorHAnsi"/>
        <w:b/>
      </w:rPr>
      <w:t xml:space="preserve"> </w:t>
    </w:r>
    <w:r w:rsidRPr="00545B79">
      <w:rPr>
        <w:rFonts w:cstheme="minorHAnsi"/>
        <w:b/>
      </w:rPr>
      <w:t xml:space="preserve">COMISIÓN </w:t>
    </w:r>
    <w:r>
      <w:rPr>
        <w:rFonts w:cstheme="minorHAnsi"/>
        <w:b/>
      </w:rPr>
      <w:t>EDILICIA DE</w:t>
    </w:r>
    <w:r w:rsidRPr="00545B79">
      <w:rPr>
        <w:rFonts w:cstheme="minorHAnsi"/>
        <w:b/>
      </w:rPr>
      <w:t xml:space="preserve"> </w:t>
    </w:r>
    <w:r>
      <w:rPr>
        <w:rFonts w:cstheme="minorHAnsi"/>
        <w:b/>
      </w:rPr>
      <w:t xml:space="preserve">                                                                                                                         PARQUES, JARDINES Y ORNATO.</w:t>
    </w:r>
    <w:r w:rsidRPr="00545B79">
      <w:rPr>
        <w:rFonts w:cstheme="minorHAnsi"/>
        <w:b/>
      </w:rPr>
      <w:t xml:space="preserve"> </w:t>
    </w:r>
  </w:p>
  <w:p w14:paraId="26E47F1D" w14:textId="70B58CA0" w:rsidR="000929E0" w:rsidRPr="00545B79" w:rsidRDefault="000929E0" w:rsidP="000929E0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CELEBRADA EL 27 DE MARZO DEL 2023.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>
      <w:rPr>
        <w:rFonts w:cstheme="minorHAnsi"/>
        <w:b/>
      </w:rPr>
      <w:t>FERNANDA JANETH MARTÍNEZ NÚÑEZ</w:t>
    </w:r>
    <w:r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Pr="00545B79">
      <w:rPr>
        <w:b/>
      </w:rPr>
      <w:t xml:space="preserve"> REGIDOR</w:t>
    </w:r>
    <w:r>
      <w:rPr>
        <w:b/>
      </w:rPr>
      <w:t>A.</w:t>
    </w:r>
  </w:p>
  <w:p w14:paraId="26ED3FA6" w14:textId="77777777" w:rsidR="000929E0" w:rsidRDefault="000929E0" w:rsidP="000929E0">
    <w:pPr>
      <w:pStyle w:val="Sinespaciado"/>
      <w:jc w:val="both"/>
      <w:rPr>
        <w:rFonts w:cstheme="minorHAnsi"/>
      </w:rPr>
    </w:pPr>
  </w:p>
  <w:p w14:paraId="76AF7B0C" w14:textId="77777777" w:rsidR="000929E0" w:rsidRDefault="000929E0" w:rsidP="000929E0">
    <w:pPr>
      <w:pStyle w:val="Encabezado"/>
    </w:pPr>
  </w:p>
  <w:p w14:paraId="1272978B" w14:textId="77777777" w:rsidR="000929E0" w:rsidRDefault="000929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CC4"/>
    <w:multiLevelType w:val="hybridMultilevel"/>
    <w:tmpl w:val="815E82D6"/>
    <w:lvl w:ilvl="0" w:tplc="080A000F">
      <w:start w:val="1"/>
      <w:numFmt w:val="decimal"/>
      <w:lvlText w:val="%1."/>
      <w:lvlJc w:val="left"/>
      <w:pPr>
        <w:ind w:left="810" w:hanging="360"/>
      </w:p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79833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E0"/>
    <w:rsid w:val="000326DE"/>
    <w:rsid w:val="000929E0"/>
    <w:rsid w:val="00144E0B"/>
    <w:rsid w:val="00216CC2"/>
    <w:rsid w:val="00234680"/>
    <w:rsid w:val="00420EDF"/>
    <w:rsid w:val="005C4060"/>
    <w:rsid w:val="005D227B"/>
    <w:rsid w:val="00863BC4"/>
    <w:rsid w:val="00902203"/>
    <w:rsid w:val="009637A8"/>
    <w:rsid w:val="00986731"/>
    <w:rsid w:val="00B21EB6"/>
    <w:rsid w:val="00B70A56"/>
    <w:rsid w:val="00C10F4C"/>
    <w:rsid w:val="00D76357"/>
    <w:rsid w:val="00F5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F839"/>
  <w15:chartTrackingRefBased/>
  <w15:docId w15:val="{570918AA-C1E9-4054-A974-598CD460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9E0"/>
  </w:style>
  <w:style w:type="paragraph" w:styleId="Piedepgina">
    <w:name w:val="footer"/>
    <w:basedOn w:val="Normal"/>
    <w:link w:val="PiedepginaCar"/>
    <w:uiPriority w:val="99"/>
    <w:unhideWhenUsed/>
    <w:rsid w:val="0009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9E0"/>
  </w:style>
  <w:style w:type="paragraph" w:styleId="Sinespaciado">
    <w:name w:val="No Spacing"/>
    <w:uiPriority w:val="1"/>
    <w:qFormat/>
    <w:rsid w:val="000929E0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0929E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2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MARTINEZ</dc:creator>
  <cp:keywords/>
  <dc:description/>
  <cp:lastModifiedBy>FERNANDA MARTINEZ</cp:lastModifiedBy>
  <cp:revision>7</cp:revision>
  <cp:lastPrinted>2023-03-28T16:19:00Z</cp:lastPrinted>
  <dcterms:created xsi:type="dcterms:W3CDTF">2023-03-23T16:52:00Z</dcterms:created>
  <dcterms:modified xsi:type="dcterms:W3CDTF">2023-03-28T16:28:00Z</dcterms:modified>
</cp:coreProperties>
</file>