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5D78" w14:textId="76AA2C33" w:rsidR="00646297" w:rsidRDefault="00646297" w:rsidP="007745BC">
      <w:r>
        <w:fldChar w:fldCharType="begin"/>
      </w:r>
      <w:r>
        <w:instrText xml:space="preserve"> LINK </w:instrText>
      </w:r>
      <w:r w:rsidR="00715F03">
        <w:instrText xml:space="preserve">Excel.Sheet.12 "C:\\Users\\graciela.villanueva\\Desktop\\LISTAS DE ASISTENCIA\\Turismo y Espectaculos\\ESTADISTICA DE LISTA DE ASISTENCIA.xlsx" Hoja1!F1C1:F37C16 </w:instrText>
      </w:r>
      <w:r>
        <w:instrText xml:space="preserve">\a \f 4 \h </w:instrText>
      </w:r>
      <w:r>
        <w:fldChar w:fldCharType="separate"/>
      </w:r>
    </w:p>
    <w:p w14:paraId="13B26FFA" w14:textId="77777777" w:rsidR="00715F03" w:rsidRDefault="00646297" w:rsidP="007745BC">
      <w:r>
        <w:fldChar w:fldCharType="end"/>
      </w:r>
    </w:p>
    <w:tbl>
      <w:tblPr>
        <w:tblW w:w="2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615"/>
        <w:gridCol w:w="1365"/>
        <w:gridCol w:w="1330"/>
        <w:gridCol w:w="1330"/>
        <w:gridCol w:w="1322"/>
        <w:gridCol w:w="1320"/>
        <w:gridCol w:w="1316"/>
        <w:gridCol w:w="1324"/>
        <w:gridCol w:w="1322"/>
        <w:gridCol w:w="1323"/>
        <w:gridCol w:w="1320"/>
        <w:gridCol w:w="1332"/>
        <w:gridCol w:w="1380"/>
        <w:gridCol w:w="1646"/>
        <w:gridCol w:w="1611"/>
      </w:tblGrid>
      <w:tr w:rsidR="00EC4D97" w:rsidRPr="00EC4D97" w14:paraId="685C3175" w14:textId="77777777" w:rsidTr="00EC4D97">
        <w:trPr>
          <w:trHeight w:val="1665"/>
        </w:trPr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6099" w14:textId="5D5071AF" w:rsidR="00EC4D97" w:rsidRPr="00EC4D97" w:rsidRDefault="00EC4D97" w:rsidP="00EC4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4D9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421D8E3" wp14:editId="360AF47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438400" cy="1019175"/>
                  <wp:effectExtent l="0" t="0" r="0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55" cy="1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EC4D97" w:rsidRPr="00EC4D97" w14:paraId="2C7EA7C5" w14:textId="77777777">
              <w:trPr>
                <w:trHeight w:val="1665"/>
                <w:tblCellSpacing w:w="0" w:type="dxa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BA9D1" w14:textId="77777777" w:rsidR="00EC4D97" w:rsidRPr="00EC4D97" w:rsidRDefault="00EC4D97" w:rsidP="00EC4D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F6F953" w14:textId="77777777" w:rsidR="00EC4D97" w:rsidRPr="00EC4D97" w:rsidRDefault="00EC4D97" w:rsidP="00EC4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7A6F0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28"/>
                <w:szCs w:val="2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28"/>
                <w:szCs w:val="28"/>
                <w:lang w:eastAsia="es-MX"/>
              </w:rPr>
              <w:t>15_XXIV_ESTADISTICA DE ASISTENCIAS DE LA COMISION EDILICIA DE TURISMO Y ESPECTÁCULOS  2022</w:t>
            </w:r>
          </w:p>
        </w:tc>
      </w:tr>
      <w:tr w:rsidR="00EC4D97" w:rsidRPr="00EC4D97" w14:paraId="785D6AE2" w14:textId="77777777" w:rsidTr="00EC4D97">
        <w:trPr>
          <w:trHeight w:val="859"/>
        </w:trPr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33E2416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NÚMERO DE SESIÓN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09F3D57A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PRIMERA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A51609D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SEGUNDA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4EF4692F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TERCERA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11741D79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CUARTA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E9B65ED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QUINTA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1AA20D11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SEXTA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5DC021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SEPTIMA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7449200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OCTAVA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345F3138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NOVENA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42F0087C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DECIMA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0D826068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UNDÉCIMO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DB923B6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DUODÉCIMO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29BE438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proofErr w:type="gramStart"/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TOTAL</w:t>
            </w:r>
            <w:proofErr w:type="gramEnd"/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 xml:space="preserve"> DE ASISTENTES POR SESION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18F0FC9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PORCENTAJE DE ASISTENCIA</w:t>
            </w:r>
          </w:p>
        </w:tc>
      </w:tr>
      <w:tr w:rsidR="00EC4D97" w:rsidRPr="00EC4D97" w14:paraId="2C01E5B5" w14:textId="77777777" w:rsidTr="00EC4D97">
        <w:trPr>
          <w:trHeight w:val="315"/>
        </w:trPr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32DA4A4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7B60481A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12/01/2023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37BB0422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09/02/2023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1C9A5B6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07/03/2023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8B14A18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7474661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307D655C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5A64E91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820E9D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1B7BCCA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10D26980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73261E5A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18674E25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DA733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42D7D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</w:p>
        </w:tc>
      </w:tr>
      <w:tr w:rsidR="00EC4D97" w:rsidRPr="00EC4D97" w14:paraId="24E89A64" w14:textId="77777777" w:rsidTr="00EC4D97">
        <w:trPr>
          <w:trHeight w:val="6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5FD62DAA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6A2B59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Juan Martín Nuñez Morán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BBD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A8E2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BAE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AE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780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59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11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5C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9B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BBD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592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22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567A" w14:textId="77777777" w:rsidR="00EC4D97" w:rsidRPr="00EC4D97" w:rsidRDefault="00EC4D97" w:rsidP="00EC4D97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lang w:eastAsia="es-MX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B68" w14:textId="77777777" w:rsidR="00EC4D97" w:rsidRPr="00EC4D97" w:rsidRDefault="00EC4D97" w:rsidP="00EC4D97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lang w:eastAsia="es-MX"/>
              </w:rPr>
              <w:t>25.00%</w:t>
            </w:r>
          </w:p>
        </w:tc>
      </w:tr>
      <w:tr w:rsidR="00EC4D97" w:rsidRPr="00EC4D97" w14:paraId="42FA30E7" w14:textId="77777777" w:rsidTr="00EC4D97">
        <w:trPr>
          <w:trHeight w:val="93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0A77BE5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bottom"/>
            <w:hideMark/>
          </w:tcPr>
          <w:p w14:paraId="2ECE5C3C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Liliana Antonia Gardiel Arana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5F6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B1E0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D178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C11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036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128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7B1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CB2D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A12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94B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EB2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9C0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350" w14:textId="77777777" w:rsidR="00EC4D97" w:rsidRPr="00EC4D97" w:rsidRDefault="00EC4D97" w:rsidP="00EC4D97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lang w:eastAsia="es-MX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FD1" w14:textId="77777777" w:rsidR="00EC4D97" w:rsidRPr="00EC4D97" w:rsidRDefault="00EC4D97" w:rsidP="00EC4D97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lang w:eastAsia="es-MX"/>
              </w:rPr>
              <w:t>25.00%</w:t>
            </w:r>
          </w:p>
        </w:tc>
      </w:tr>
      <w:tr w:rsidR="00EC4D97" w:rsidRPr="00EC4D97" w14:paraId="17277148" w14:textId="77777777" w:rsidTr="00EC4D97">
        <w:trPr>
          <w:trHeight w:val="12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1332EEC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40002FE" w14:textId="2C17449A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Roberto Gerardo </w:t>
            </w: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Albarrán</w:t>
            </w: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 Magaña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9FE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57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A6C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PRESENTE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CCF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8B6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8D18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66D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31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DFC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449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94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2A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DDB" w14:textId="77777777" w:rsidR="00EC4D97" w:rsidRPr="00EC4D97" w:rsidRDefault="00EC4D97" w:rsidP="00EC4D97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lang w:eastAsia="es-MX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C31" w14:textId="77777777" w:rsidR="00EC4D97" w:rsidRPr="00EC4D97" w:rsidRDefault="00EC4D97" w:rsidP="00EC4D97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lang w:eastAsia="es-MX"/>
              </w:rPr>
              <w:t>25.00%</w:t>
            </w:r>
          </w:p>
        </w:tc>
      </w:tr>
      <w:tr w:rsidR="00EC4D97" w:rsidRPr="00EC4D97" w14:paraId="1383EF8A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396" w14:textId="519DF109" w:rsidR="00EC4D97" w:rsidRPr="00EC4D97" w:rsidRDefault="00EC4D97" w:rsidP="00EC4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4D9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718A436B" wp14:editId="53752F2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4020800" cy="3914775"/>
                  <wp:effectExtent l="0" t="0" r="0" b="9525"/>
                  <wp:wrapNone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EC4D97" w:rsidRPr="00EC4D97" w14:paraId="42171E59" w14:textId="7777777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206AF" w14:textId="77777777" w:rsidR="00EC4D97" w:rsidRPr="00EC4D97" w:rsidRDefault="00EC4D97" w:rsidP="00EC4D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BF40DB5" w14:textId="77777777" w:rsidR="00EC4D97" w:rsidRPr="00EC4D97" w:rsidRDefault="00EC4D97" w:rsidP="00EC4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64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B3C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38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0BE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34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211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EB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6F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66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D3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66D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D96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B88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B4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12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06F257CE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07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D7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75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7A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08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AD5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436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2A2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A17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70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2D5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D50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58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B6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E1C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07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67D5CD39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CC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D1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662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7E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B2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E9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C88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C56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D0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DBD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332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594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959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BE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6B2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38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6CD1DD3B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C3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C2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E5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72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63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32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D96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A3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CC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EF5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F6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49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31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6F6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31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2E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508674C6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4C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B36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08F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0A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CC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BE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BC8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7E4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32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01D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045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C9C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CB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48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164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DD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3EE62F36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E1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06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C29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4D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DF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6F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46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85A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8C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E17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68C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45E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7DD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9F0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32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B9C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5DB1B217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74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E4E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0F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964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D43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4B8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269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B1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67D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93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9D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22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8BA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40B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50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8E5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559386A9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FA6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69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E0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60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682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5D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5D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8C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28D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F8C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0C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5B1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92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C08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64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4A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77932DF7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E7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1D3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8E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7E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48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268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18C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469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73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472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50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198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6FB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25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2FD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ED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6E6BD871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35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1F2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56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43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7D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C57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E49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83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CE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93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1B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6C3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D5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7C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F8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1D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10A9EE5E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5E7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A99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67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3E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40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62D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15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2D0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FC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F6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2C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A8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69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99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AE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5B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13B16CFE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A4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97F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434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B5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E52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DC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3E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CFF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0C6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BB8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D02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62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A4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AE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3A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DF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4EBCB95A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FB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EE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355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58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8C0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64D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2E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48C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CF1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6B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7EE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F2A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EB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DC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153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05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4FB5DDDE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956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76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A0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80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54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E7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D2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03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6EA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F4B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CF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93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C7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CA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94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70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3173227E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B9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CA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26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18C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531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019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AE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6E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984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F4F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60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E2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DE7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45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37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1B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714A3E1F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CB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4A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A7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C5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05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E6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14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3D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F4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C8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13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4B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90C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0C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53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38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693F546B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2CA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AD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9ED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C9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00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0AF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59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B55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3E6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915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D9B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28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450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F4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34D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5A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59F03563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F6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96C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B1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4A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FA1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4A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1F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1F6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0D6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32B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823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67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EB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8C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4F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43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7E9A35BD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482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DE8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DF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4D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4D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84F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C5B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A1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BAD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611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400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D94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48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281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EA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46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2A227E8F" w14:textId="77777777" w:rsidTr="00EC4D97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8EC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DFD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8DC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C2E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762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68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89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5D4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D3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1F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C55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53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610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7FA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ED4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CE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2F44E4B9" w14:textId="77777777" w:rsidTr="00EC4D97">
        <w:trPr>
          <w:trHeight w:val="31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6F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3BD3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DE6C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E1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4808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4887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32F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0CD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AC1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A14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480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A95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85ED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019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413E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046" w14:textId="77777777" w:rsidR="00EC4D97" w:rsidRPr="00EC4D97" w:rsidRDefault="00EC4D97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4D97" w:rsidRPr="00EC4D97" w14:paraId="11CD02C5" w14:textId="77777777" w:rsidTr="00EC4D97">
        <w:trPr>
          <w:trHeight w:val="390"/>
        </w:trPr>
        <w:tc>
          <w:tcPr>
            <w:tcW w:w="222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7582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808083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color w:val="808083"/>
                <w:lang w:eastAsia="es-MX"/>
              </w:rPr>
              <w:t>SENTIDO DEL VOTO</w:t>
            </w:r>
          </w:p>
        </w:tc>
      </w:tr>
      <w:tr w:rsidR="00EC4D97" w:rsidRPr="00EC4D97" w14:paraId="6BABBFBB" w14:textId="77777777" w:rsidTr="00EC4D97">
        <w:trPr>
          <w:trHeight w:val="859"/>
        </w:trPr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00F0010F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NÚMERO DE SESIÓN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126551FD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PRIMERA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407153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SEGUNDA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EC5B27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TERCERA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715BCCF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CUARTA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9D28B0C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QUINTA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4D2D467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SEXTA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CF52DC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SEPTIMA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44EA105F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OCTAVA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282E79F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NOVENA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2FCBA2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DECIMA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447EE3A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UNDÉCIMO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2F15EC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DUODÉCIMO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10CEE17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proofErr w:type="gramStart"/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TOTAL</w:t>
            </w:r>
            <w:proofErr w:type="gramEnd"/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 xml:space="preserve"> DE VOTOS A FAVOR POR SESION</w:t>
            </w:r>
          </w:p>
        </w:tc>
      </w:tr>
      <w:tr w:rsidR="00EC4D97" w:rsidRPr="00EC4D97" w14:paraId="5F74DF9B" w14:textId="77777777" w:rsidTr="00EC4D97">
        <w:trPr>
          <w:trHeight w:val="315"/>
        </w:trPr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36E769A9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6CD54A1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12/01/2023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E34955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09/02/2023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7251A67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07/03/2023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416CBD56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03A86171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DAECD51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66078F2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4B0B358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0810CFD7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0802182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364D6EC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E95FE4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5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84B13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8"/>
                <w:szCs w:val="18"/>
                <w:lang w:eastAsia="es-MX"/>
              </w:rPr>
            </w:pPr>
          </w:p>
        </w:tc>
      </w:tr>
      <w:tr w:rsidR="00EC4D97" w:rsidRPr="00EC4D97" w14:paraId="4A13EF0D" w14:textId="77777777" w:rsidTr="00EC4D97">
        <w:trPr>
          <w:trHeight w:val="6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21B336FF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351878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Juan Martín Nuñez Morán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933F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85AB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A49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235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D02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9095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936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897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F8E1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948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4F5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4E84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EAA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808083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color w:val="808083"/>
                <w:lang w:eastAsia="es-MX"/>
              </w:rPr>
              <w:t>3</w:t>
            </w:r>
          </w:p>
        </w:tc>
      </w:tr>
      <w:tr w:rsidR="00EC4D97" w:rsidRPr="00EC4D97" w14:paraId="4C0D0DC4" w14:textId="77777777" w:rsidTr="00EC4D97">
        <w:trPr>
          <w:trHeight w:val="93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79C6976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bottom"/>
            <w:hideMark/>
          </w:tcPr>
          <w:p w14:paraId="52AAD71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Liliana Antonia Gardiel Arana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EED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932F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9E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0B8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3D8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5682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62E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B18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6D06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800E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831B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3D6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1A7E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808083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color w:val="808083"/>
                <w:lang w:eastAsia="es-MX"/>
              </w:rPr>
              <w:t>3</w:t>
            </w:r>
          </w:p>
        </w:tc>
      </w:tr>
      <w:tr w:rsidR="00EC4D97" w:rsidRPr="00EC4D97" w14:paraId="226A6514" w14:textId="77777777" w:rsidTr="00EC4D97">
        <w:trPr>
          <w:trHeight w:val="12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2BD608AC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D178613" w14:textId="506355C8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Roberto Gerardo </w:t>
            </w: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Albarrán</w:t>
            </w:r>
            <w:r w:rsidRPr="00EC4D97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 Magaña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6DB5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45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5724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es-MX"/>
              </w:rPr>
              <w:t>A FAVOR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C264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46A7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3B7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586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AB0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6F1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FB1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8D4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CDA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b/>
                <w:bCs/>
                <w:color w:val="80808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36E2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808083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color w:val="808083"/>
                <w:lang w:eastAsia="es-MX"/>
              </w:rPr>
              <w:t>3</w:t>
            </w:r>
          </w:p>
        </w:tc>
      </w:tr>
      <w:tr w:rsidR="00EC4D97" w:rsidRPr="00EC4D97" w14:paraId="34238203" w14:textId="77777777" w:rsidTr="00EC4D97">
        <w:trPr>
          <w:trHeight w:val="375"/>
        </w:trPr>
        <w:tc>
          <w:tcPr>
            <w:tcW w:w="22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47619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 </w:t>
            </w:r>
          </w:p>
        </w:tc>
      </w:tr>
      <w:tr w:rsidR="00EC4D97" w:rsidRPr="00EC4D97" w14:paraId="0B425FFE" w14:textId="77777777" w:rsidTr="00EC4D97">
        <w:trPr>
          <w:trHeight w:val="375"/>
        </w:trPr>
        <w:tc>
          <w:tcPr>
            <w:tcW w:w="22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513F7A44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 xml:space="preserve">En la Primera Sesión de la Comisión </w:t>
            </w:r>
            <w:proofErr w:type="gramStart"/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Edilicia</w:t>
            </w:r>
            <w:proofErr w:type="gramEnd"/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 xml:space="preserve"> de Turismo y Espectáculos se realizó la votación a favor por la Orden del día y Programa de Trabajo</w:t>
            </w:r>
          </w:p>
        </w:tc>
      </w:tr>
      <w:tr w:rsidR="00EC4D97" w:rsidRPr="00EC4D97" w14:paraId="3E9DDBFB" w14:textId="77777777" w:rsidTr="00EC4D97">
        <w:trPr>
          <w:trHeight w:val="375"/>
        </w:trPr>
        <w:tc>
          <w:tcPr>
            <w:tcW w:w="22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0C694C39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 xml:space="preserve">En la Segunda Sesión de la Comisión </w:t>
            </w:r>
            <w:proofErr w:type="gramStart"/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Edilicia</w:t>
            </w:r>
            <w:proofErr w:type="gramEnd"/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 xml:space="preserve"> de Turismo y Espectáculos se realizó la votación a favor por la Orden del día </w:t>
            </w:r>
          </w:p>
        </w:tc>
      </w:tr>
      <w:tr w:rsidR="00EC4D97" w:rsidRPr="00EC4D97" w14:paraId="14847C28" w14:textId="77777777" w:rsidTr="00EC4D97">
        <w:trPr>
          <w:trHeight w:val="375"/>
        </w:trPr>
        <w:tc>
          <w:tcPr>
            <w:tcW w:w="22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490D0BA4" w14:textId="77777777" w:rsidR="00EC4D97" w:rsidRPr="00EC4D97" w:rsidRDefault="00EC4D97" w:rsidP="00EC4D97">
            <w:pPr>
              <w:spacing w:after="0" w:line="240" w:lineRule="auto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 xml:space="preserve">En la Tercera Sesión de la Comisión </w:t>
            </w:r>
            <w:proofErr w:type="gramStart"/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>Edilicia</w:t>
            </w:r>
            <w:proofErr w:type="gramEnd"/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 xml:space="preserve"> de Turismo y Espectáculos se realizó la votación a favor por la Orden del día </w:t>
            </w:r>
          </w:p>
        </w:tc>
      </w:tr>
      <w:tr w:rsidR="00EC4D97" w:rsidRPr="00EC4D97" w14:paraId="267088ED" w14:textId="77777777" w:rsidTr="00EC4D97">
        <w:trPr>
          <w:trHeight w:val="840"/>
        </w:trPr>
        <w:tc>
          <w:tcPr>
            <w:tcW w:w="22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B63" w14:textId="77777777" w:rsidR="00EC4D97" w:rsidRPr="00EC4D97" w:rsidRDefault="00EC4D97" w:rsidP="00EC4D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</w:pPr>
            <w:r w:rsidRPr="00EC4D97">
              <w:rPr>
                <w:rFonts w:ascii="Arial Black" w:eastAsia="Times New Roman" w:hAnsi="Arial Black" w:cs="Calibri"/>
                <w:sz w:val="20"/>
                <w:szCs w:val="20"/>
                <w:lang w:eastAsia="es-MX"/>
              </w:rPr>
              <w:t xml:space="preserve">Para consultar el sentido del voto y el orden del día puede hacerlo en el acta de sesión ingresando al siguiente hipervínculo: https://transparencia.tlaquepaque.gob.mx/ix-libro-actas-las-sesiones-del-ayuntamiento-las-actas-las-comisiones-edilicias-asi-las-actas-los-consejos-ciudadanos-municipales-excepcion-las-reservadas/  </w:t>
            </w:r>
          </w:p>
        </w:tc>
      </w:tr>
    </w:tbl>
    <w:p w14:paraId="2E116104" w14:textId="277A238C" w:rsidR="00646297" w:rsidRDefault="00957FE1" w:rsidP="007745BC">
      <w:r>
        <w:fldChar w:fldCharType="begin"/>
      </w:r>
      <w:r>
        <w:instrText xml:space="preserve"> LINK </w:instrText>
      </w:r>
      <w:r w:rsidR="00715F03">
        <w:instrText xml:space="preserve">Excel.Sheet.12 "C:\\Users\\graciela.villanueva\\Desktop\\LISTAS DE ASISTENCIA\\Medio Ambiente\\ESTADISTICA DE LISTA DE ASISTENCIA.xlsx" Hoja1!F1C1:F37C16 </w:instrText>
      </w:r>
      <w:r>
        <w:instrText xml:space="preserve">\a \f 4 \h  \* MERGEFORMAT </w:instrText>
      </w:r>
      <w:r>
        <w:fldChar w:fldCharType="separate"/>
      </w:r>
    </w:p>
    <w:p w14:paraId="3358F48E" w14:textId="77777777" w:rsidR="00715F03" w:rsidRDefault="00957FE1" w:rsidP="00646297">
      <w:pPr>
        <w:tabs>
          <w:tab w:val="left" w:pos="5790"/>
        </w:tabs>
      </w:pPr>
      <w:r>
        <w:lastRenderedPageBreak/>
        <w:fldChar w:fldCharType="end"/>
      </w:r>
    </w:p>
    <w:p w14:paraId="4CF0C1E0" w14:textId="47FC4111" w:rsidR="007745BC" w:rsidRDefault="007745BC" w:rsidP="00646297">
      <w:pPr>
        <w:tabs>
          <w:tab w:val="left" w:pos="5790"/>
        </w:tabs>
      </w:pPr>
    </w:p>
    <w:p w14:paraId="62989B2C" w14:textId="1385C3F9" w:rsidR="00646297" w:rsidRPr="00646297" w:rsidRDefault="00646297" w:rsidP="00646297">
      <w:pPr>
        <w:tabs>
          <w:tab w:val="left" w:pos="14280"/>
        </w:tabs>
      </w:pPr>
      <w:r>
        <w:tab/>
      </w:r>
    </w:p>
    <w:sectPr w:rsidR="00646297" w:rsidRPr="00646297" w:rsidSect="007745BC">
      <w:pgSz w:w="25515" w:h="2268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BC"/>
    <w:rsid w:val="003754DF"/>
    <w:rsid w:val="00646297"/>
    <w:rsid w:val="00715F03"/>
    <w:rsid w:val="007745BC"/>
    <w:rsid w:val="008F01B7"/>
    <w:rsid w:val="00957FE1"/>
    <w:rsid w:val="00A9658C"/>
    <w:rsid w:val="00B8275E"/>
    <w:rsid w:val="00B850DA"/>
    <w:rsid w:val="00EC4D97"/>
    <w:rsid w:val="00F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B2FD"/>
  <w15:chartTrackingRefBased/>
  <w15:docId w15:val="{2A882C7D-1A9A-4B0F-BF34-3F38FF10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iela.villanueva\Desktop\LISTAS%20DE%20ASISTENCIA\Turismo%20y%20Espectaculos\ESTADISTICA%20DE%20LISTA%20DE%20ASISTENC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EAEBEC"/>
                </a:solidFill>
                <a:latin typeface="Arial Black" pitchFamily="34" charset="0"/>
              </a:rPr>
              <a:t>NÚMERO</a:t>
            </a:r>
            <a:r>
              <a:rPr lang="en-US" baseline="0">
                <a:solidFill>
                  <a:srgbClr val="EAEBEC"/>
                </a:solidFill>
                <a:latin typeface="Arial Black" pitchFamily="34" charset="0"/>
              </a:rPr>
              <a:t> TOTAL DE ASISTENCIA EN EL AÑO</a:t>
            </a:r>
            <a:endParaRPr lang="en-US">
              <a:solidFill>
                <a:srgbClr val="EAEBEC"/>
              </a:solidFill>
              <a:latin typeface="Arial Black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Hoja1!$B$4:$B$6</c:f>
              <c:strCache>
                <c:ptCount val="3"/>
                <c:pt idx="0">
                  <c:v>Juan Martín Nuñez Morán </c:v>
                </c:pt>
                <c:pt idx="1">
                  <c:v>Liliana Antonia Gardiel Arana </c:v>
                </c:pt>
                <c:pt idx="2">
                  <c:v>Roberto Gerardo Albarran Magaña</c:v>
                </c:pt>
              </c:strCache>
            </c:strRef>
          </c:tx>
          <c:spPr>
            <a:solidFill>
              <a:srgbClr val="6FBBB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 Black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Hoja1!$B$4:$B$6</c:f>
              <c:strCache>
                <c:ptCount val="3"/>
                <c:pt idx="0">
                  <c:v>Juan Martín Nuñez Morán </c:v>
                </c:pt>
                <c:pt idx="1">
                  <c:v>Liliana Antonia Gardiel Arana </c:v>
                </c:pt>
                <c:pt idx="2">
                  <c:v>Roberto Gerardo Albarran Magaña</c:v>
                </c:pt>
              </c:strCache>
            </c:strRef>
          </c:cat>
          <c:val>
            <c:numRef>
              <c:f>Hoja1!$O$4:$O$6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E3-46D3-B20D-7F53E26B0A7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6107008"/>
        <c:axId val="166114048"/>
      </c:barChart>
      <c:catAx>
        <c:axId val="16610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6114048"/>
        <c:crosses val="autoZero"/>
        <c:auto val="1"/>
        <c:lblAlgn val="ctr"/>
        <c:lblOffset val="100"/>
        <c:noMultiLvlLbl val="0"/>
      </c:catAx>
      <c:valAx>
        <c:axId val="166114048"/>
        <c:scaling>
          <c:orientation val="minMax"/>
          <c:max val="12"/>
          <c:min val="1"/>
        </c:scaling>
        <c:delete val="1"/>
        <c:axPos val="l"/>
        <c:majorGridlines/>
        <c:numFmt formatCode="General" sourceLinked="0"/>
        <c:majorTickMark val="none"/>
        <c:minorTickMark val="none"/>
        <c:tickLblPos val="nextTo"/>
        <c:crossAx val="166107008"/>
        <c:crosses val="autoZero"/>
        <c:crossBetween val="between"/>
      </c:valAx>
      <c:spPr>
        <a:solidFill>
          <a:schemeClr val="bg1"/>
        </a:solidFill>
      </c:spPr>
    </c:plotArea>
    <c:plotVisOnly val="0"/>
    <c:dispBlanksAs val="zero"/>
    <c:showDLblsOverMax val="0"/>
  </c:chart>
  <c:spPr>
    <a:solidFill>
      <a:srgbClr val="E64990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0B250C61FD54DB5128186E8D94039" ma:contentTypeVersion="2" ma:contentTypeDescription="Create a new document." ma:contentTypeScope="" ma:versionID="2ea7d3addaa4b2ab61439848dbafbe51">
  <xsd:schema xmlns:xsd="http://www.w3.org/2001/XMLSchema" xmlns:xs="http://www.w3.org/2001/XMLSchema" xmlns:p="http://schemas.microsoft.com/office/2006/metadata/properties" xmlns:ns3="eae748ac-edd3-47db-a523-bdfe21ca2953" targetNamespace="http://schemas.microsoft.com/office/2006/metadata/properties" ma:root="true" ma:fieldsID="c7980d5e9fac0daf8a199820271862a5" ns3:_="">
    <xsd:import namespace="eae748ac-edd3-47db-a523-bdfe21ca2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48ac-edd3-47db-a523-bdfe21ca2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4F53-5B5D-42C9-9DA2-FAD6F6696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BD041-B291-4FD8-B412-58D28005C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31770-7079-4EEE-AC09-6414FEC94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748ac-edd3-47db-a523-bdfe21ca2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NUÑEZ</dc:creator>
  <cp:keywords/>
  <dc:description/>
  <cp:lastModifiedBy>JUAN MARTIN NUÑEZ</cp:lastModifiedBy>
  <cp:revision>2</cp:revision>
  <cp:lastPrinted>2023-04-20T18:20:00Z</cp:lastPrinted>
  <dcterms:created xsi:type="dcterms:W3CDTF">2023-04-20T18:24:00Z</dcterms:created>
  <dcterms:modified xsi:type="dcterms:W3CDTF">2023-04-20T18:24:00Z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0x010100CB80B250C61FD54DB5128186E8D94039</vt:lpwstr>
  </property>
</Properties>
</file>