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A50" w:rsidRDefault="00AF4A50" w:rsidP="00AF4A50">
      <w:pPr>
        <w:spacing w:line="240" w:lineRule="auto"/>
        <w:jc w:val="both"/>
        <w:rPr>
          <w:rFonts w:ascii="Arial" w:eastAsia="Arial" w:hAnsi="Arial" w:cs="Arial"/>
          <w:b/>
          <w:color w:val="000000"/>
          <w:sz w:val="24"/>
          <w:szCs w:val="24"/>
        </w:rPr>
      </w:pPr>
      <w:bookmarkStart w:id="0" w:name="_GoBack"/>
      <w:bookmarkEnd w:id="0"/>
    </w:p>
    <w:p w:rsidR="00AF4A50" w:rsidRDefault="00AF4A50" w:rsidP="00AF4A50">
      <w:pPr>
        <w:spacing w:line="240" w:lineRule="auto"/>
        <w:jc w:val="both"/>
        <w:rPr>
          <w:rFonts w:ascii="Arial" w:eastAsia="Arial" w:hAnsi="Arial" w:cs="Arial"/>
          <w:b/>
          <w:color w:val="000000"/>
          <w:sz w:val="24"/>
          <w:szCs w:val="24"/>
        </w:rPr>
      </w:pPr>
    </w:p>
    <w:p w:rsidR="00AF4A50" w:rsidRDefault="00AF4A50" w:rsidP="00AF4A50">
      <w:pPr>
        <w:spacing w:line="240" w:lineRule="auto"/>
        <w:jc w:val="both"/>
        <w:rPr>
          <w:rFonts w:ascii="Arial" w:eastAsia="Arial" w:hAnsi="Arial" w:cs="Arial"/>
          <w:b/>
          <w:color w:val="000000"/>
          <w:sz w:val="24"/>
          <w:szCs w:val="24"/>
        </w:rPr>
      </w:pPr>
    </w:p>
    <w:tbl>
      <w:tblPr>
        <w:tblW w:w="8554" w:type="dxa"/>
        <w:tblLayout w:type="fixed"/>
        <w:tblLook w:val="0400" w:firstRow="0" w:lastRow="0" w:firstColumn="0" w:lastColumn="0" w:noHBand="0" w:noVBand="1"/>
      </w:tblPr>
      <w:tblGrid>
        <w:gridCol w:w="2352"/>
        <w:gridCol w:w="6202"/>
      </w:tblGrid>
      <w:tr w:rsidR="00AF4A50" w:rsidTr="009239FB">
        <w:tc>
          <w:tcPr>
            <w:tcW w:w="2352" w:type="dxa"/>
            <w:tcMar>
              <w:top w:w="0" w:type="dxa"/>
              <w:left w:w="108" w:type="dxa"/>
              <w:bottom w:w="0" w:type="dxa"/>
              <w:right w:w="108" w:type="dxa"/>
            </w:tcMar>
          </w:tcPr>
          <w:p w:rsidR="00AF4A50" w:rsidRDefault="00AF4A50" w:rsidP="009239FB">
            <w:pPr>
              <w:spacing w:after="0" w:line="240" w:lineRule="auto"/>
              <w:jc w:val="both"/>
              <w:rPr>
                <w:rFonts w:ascii="Arial" w:eastAsia="Arial" w:hAnsi="Arial" w:cs="Arial"/>
                <w:sz w:val="24"/>
                <w:szCs w:val="24"/>
              </w:rPr>
            </w:pPr>
            <w:r>
              <w:rPr>
                <w:rFonts w:ascii="Arial" w:eastAsia="Arial" w:hAnsi="Arial" w:cs="Arial"/>
                <w:noProof/>
                <w:sz w:val="24"/>
                <w:szCs w:val="24"/>
                <w:lang w:val="es-ES"/>
              </w:rPr>
              <w:drawing>
                <wp:inline distT="0" distB="0" distL="0" distR="0" wp14:anchorId="315C14B3" wp14:editId="3492D6DE">
                  <wp:extent cx="1356360" cy="1718310"/>
                  <wp:effectExtent l="0" t="0" r="0" b="0"/>
                  <wp:docPr id="2" name="image1.png" descr="Imagen que contiene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dibujo&#10;&#10;Descripción generada automáticamente"/>
                          <pic:cNvPicPr preferRelativeResize="0"/>
                        </pic:nvPicPr>
                        <pic:blipFill>
                          <a:blip r:embed="rId6"/>
                          <a:srcRect/>
                          <a:stretch>
                            <a:fillRect/>
                          </a:stretch>
                        </pic:blipFill>
                        <pic:spPr>
                          <a:xfrm>
                            <a:off x="0" y="0"/>
                            <a:ext cx="1356360" cy="1718310"/>
                          </a:xfrm>
                          <a:prstGeom prst="rect">
                            <a:avLst/>
                          </a:prstGeom>
                          <a:ln/>
                        </pic:spPr>
                      </pic:pic>
                    </a:graphicData>
                  </a:graphic>
                </wp:inline>
              </w:drawing>
            </w:r>
          </w:p>
        </w:tc>
        <w:tc>
          <w:tcPr>
            <w:tcW w:w="6202" w:type="dxa"/>
            <w:tcMar>
              <w:top w:w="0" w:type="dxa"/>
              <w:left w:w="108" w:type="dxa"/>
              <w:bottom w:w="0" w:type="dxa"/>
              <w:right w:w="108" w:type="dxa"/>
            </w:tcMar>
          </w:tcPr>
          <w:p w:rsidR="00AF4A50" w:rsidRDefault="00AF4A50" w:rsidP="009239FB">
            <w:pPr>
              <w:spacing w:after="0" w:line="240" w:lineRule="auto"/>
              <w:jc w:val="both"/>
              <w:rPr>
                <w:rFonts w:ascii="Arial" w:eastAsia="Arial" w:hAnsi="Arial" w:cs="Arial"/>
                <w:sz w:val="24"/>
                <w:szCs w:val="24"/>
              </w:rPr>
            </w:pPr>
          </w:p>
          <w:tbl>
            <w:tblPr>
              <w:tblW w:w="5986" w:type="dxa"/>
              <w:tblLayout w:type="fixed"/>
              <w:tblLook w:val="0400" w:firstRow="0" w:lastRow="0" w:firstColumn="0" w:lastColumn="0" w:noHBand="0" w:noVBand="1"/>
            </w:tblPr>
            <w:tblGrid>
              <w:gridCol w:w="5986"/>
            </w:tblGrid>
            <w:tr w:rsidR="00AF4A50" w:rsidTr="009239FB">
              <w:tc>
                <w:tcPr>
                  <w:tcW w:w="5986" w:type="dxa"/>
                  <w:tcMar>
                    <w:top w:w="0" w:type="dxa"/>
                    <w:left w:w="108" w:type="dxa"/>
                    <w:bottom w:w="0" w:type="dxa"/>
                    <w:right w:w="108" w:type="dxa"/>
                  </w:tcMar>
                </w:tcPr>
                <w:p w:rsidR="00AF4A50" w:rsidRDefault="00AF4A50" w:rsidP="009239FB">
                  <w:pPr>
                    <w:spacing w:after="240" w:line="240" w:lineRule="auto"/>
                    <w:jc w:val="both"/>
                    <w:rPr>
                      <w:rFonts w:ascii="Arial" w:eastAsia="Arial" w:hAnsi="Arial" w:cs="Arial"/>
                      <w:sz w:val="24"/>
                      <w:szCs w:val="24"/>
                    </w:rPr>
                  </w:pPr>
                  <w:r>
                    <w:rPr>
                      <w:rFonts w:ascii="Arial" w:eastAsia="Arial" w:hAnsi="Arial" w:cs="Arial"/>
                      <w:b/>
                      <w:color w:val="000000"/>
                      <w:sz w:val="24"/>
                      <w:szCs w:val="24"/>
                    </w:rPr>
                    <w:t>DÉCIMA SEXTA SESIÓN DE LA COMISIÓN EDILICIA DE EDUCACIÓN</w:t>
                  </w:r>
                  <w:r>
                    <w:rPr>
                      <w:rFonts w:ascii="Arial" w:eastAsia="Arial" w:hAnsi="Arial" w:cs="Arial"/>
                      <w:smallCaps/>
                      <w:color w:val="000000"/>
                      <w:sz w:val="24"/>
                      <w:szCs w:val="24"/>
                      <w:highlight w:val="white"/>
                    </w:rPr>
                    <w:t xml:space="preserve"> C</w:t>
                  </w:r>
                  <w:r>
                    <w:rPr>
                      <w:rFonts w:ascii="Arial" w:eastAsia="Arial" w:hAnsi="Arial" w:cs="Arial"/>
                      <w:color w:val="000000"/>
                      <w:sz w:val="24"/>
                      <w:szCs w:val="24"/>
                    </w:rPr>
                    <w:t>ELEBRADA EL MARTES</w:t>
                  </w:r>
                  <w:r>
                    <w:rPr>
                      <w:rFonts w:ascii="Arial" w:eastAsia="Arial" w:hAnsi="Arial" w:cs="Arial"/>
                      <w:b/>
                      <w:color w:val="000000"/>
                      <w:sz w:val="24"/>
                      <w:szCs w:val="24"/>
                    </w:rPr>
                    <w:t xml:space="preserve"> 14 DE MARZO DEL AÑO 2023 </w:t>
                  </w:r>
                  <w:r>
                    <w:rPr>
                      <w:rFonts w:ascii="Arial" w:eastAsia="Arial" w:hAnsi="Arial" w:cs="Arial"/>
                      <w:color w:val="000000"/>
                      <w:sz w:val="24"/>
                      <w:szCs w:val="24"/>
                    </w:rPr>
                    <w:t>EN SALA DE REGIDORES DEL AYUNTAMIENTO CONSTITUCIONAL DE SAN PEDRO TLAQUEPAQUE, DONDE SE INFORMA SOBRE EL ALCANCE E IMPACTO DEL PROYECTO VER BIEN PARA APRENDER MEJOR.</w:t>
                  </w:r>
                </w:p>
              </w:tc>
            </w:tr>
          </w:tbl>
          <w:p w:rsidR="00AF4A50" w:rsidRDefault="00AF4A50" w:rsidP="009239FB">
            <w:pPr>
              <w:spacing w:after="0" w:line="240" w:lineRule="auto"/>
              <w:jc w:val="both"/>
              <w:rPr>
                <w:rFonts w:ascii="Arial" w:eastAsia="Arial" w:hAnsi="Arial" w:cs="Arial"/>
                <w:sz w:val="24"/>
                <w:szCs w:val="24"/>
              </w:rPr>
            </w:pPr>
          </w:p>
        </w:tc>
      </w:tr>
    </w:tbl>
    <w:p w:rsidR="00AF4A50" w:rsidRDefault="00AF4A50" w:rsidP="00AF4A50">
      <w:pPr>
        <w:spacing w:line="240" w:lineRule="auto"/>
        <w:jc w:val="both"/>
        <w:rPr>
          <w:rFonts w:ascii="Arial" w:eastAsia="Arial" w:hAnsi="Arial" w:cs="Arial"/>
          <w:b/>
          <w:color w:val="000000"/>
          <w:sz w:val="24"/>
          <w:szCs w:val="24"/>
        </w:rPr>
      </w:pPr>
    </w:p>
    <w:p w:rsidR="00AF4A50" w:rsidRDefault="00AF4A50" w:rsidP="00AF4A50">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b/>
          <w:color w:val="000000"/>
          <w:sz w:val="24"/>
          <w:szCs w:val="24"/>
        </w:rPr>
        <w:t>Regidora Presidenta de la Comisión Edilicia de Educación: </w:t>
      </w:r>
    </w:p>
    <w:p w:rsidR="00AF4A50" w:rsidRDefault="00AF4A50" w:rsidP="00AF4A50">
      <w:pPr>
        <w:pBdr>
          <w:top w:val="nil"/>
          <w:left w:val="nil"/>
          <w:bottom w:val="nil"/>
          <w:right w:val="nil"/>
          <w:between w:val="nil"/>
        </w:pBdr>
        <w:spacing w:after="24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Buenos días, doy la bienvenida a mis compañeras regidoras, a la </w:t>
      </w:r>
      <w:proofErr w:type="spellStart"/>
      <w:r>
        <w:rPr>
          <w:rFonts w:ascii="Arial" w:eastAsia="Arial" w:hAnsi="Arial" w:cs="Arial"/>
          <w:color w:val="000000"/>
          <w:sz w:val="24"/>
          <w:szCs w:val="24"/>
        </w:rPr>
        <w:t>lcda.</w:t>
      </w:r>
      <w:proofErr w:type="spellEnd"/>
      <w:r>
        <w:rPr>
          <w:rFonts w:ascii="Arial" w:eastAsia="Arial" w:hAnsi="Arial" w:cs="Arial"/>
          <w:color w:val="000000"/>
          <w:sz w:val="24"/>
          <w:szCs w:val="24"/>
        </w:rPr>
        <w:t xml:space="preserve"> Brenda Lucía Méndez Plascencia, directora de Educación, personal de Secretaría del Ayuntamiento, personal de Transparencia y funcionarios públicos que nos acompañan; siendo las 10:13 horas (diez horas con trece minutos) del día martes 14 de marzo del año 2023, en</w:t>
      </w:r>
      <w:r>
        <w:rPr>
          <w:rFonts w:ascii="Arial" w:eastAsia="Arial" w:hAnsi="Arial" w:cs="Arial"/>
          <w:color w:val="000000"/>
          <w:sz w:val="24"/>
          <w:szCs w:val="24"/>
          <w:highlight w:val="white"/>
        </w:rPr>
        <w:t>contrándonos reunidos en la Sala de Juntas de Regidores</w:t>
      </w:r>
      <w:r>
        <w:rPr>
          <w:rFonts w:ascii="Arial" w:eastAsia="Arial" w:hAnsi="Arial" w:cs="Arial"/>
          <w:color w:val="000000"/>
          <w:sz w:val="24"/>
          <w:szCs w:val="24"/>
        </w:rPr>
        <w:t xml:space="preserve"> y con fundamento en lo dispuesto por los numerales 76, 77, 79, 87 fracciones II, V, VII, 92 fracción X, 102 fracción V y demás relativos y aplicables del Reglamento del Gobierno y de la Administración Pública del Ayuntamiento Constitucional de San Pedro Tlaquepaque, damos inicio a esta Décima Sexta Sesión de la Comisión Edilicia de Educación.</w:t>
      </w:r>
    </w:p>
    <w:p w:rsidR="00AF4A50" w:rsidRDefault="00AF4A50" w:rsidP="00AF4A50">
      <w:pPr>
        <w:spacing w:line="240" w:lineRule="auto"/>
        <w:jc w:val="both"/>
        <w:rPr>
          <w:rFonts w:ascii="Arial" w:eastAsia="Arial" w:hAnsi="Arial" w:cs="Arial"/>
          <w:color w:val="000000"/>
          <w:sz w:val="24"/>
          <w:szCs w:val="24"/>
        </w:rPr>
      </w:pPr>
      <w:r>
        <w:rPr>
          <w:rFonts w:ascii="Arial" w:eastAsia="Arial" w:hAnsi="Arial" w:cs="Arial"/>
          <w:b/>
          <w:color w:val="000000"/>
          <w:sz w:val="24"/>
          <w:szCs w:val="24"/>
        </w:rPr>
        <w:t>Participa Jorge Godínez, director de Actas y Acuerdos:</w:t>
      </w:r>
      <w:r>
        <w:rPr>
          <w:rFonts w:ascii="Arial" w:eastAsia="Arial" w:hAnsi="Arial" w:cs="Arial"/>
          <w:color w:val="000000"/>
          <w:sz w:val="24"/>
          <w:szCs w:val="24"/>
        </w:rPr>
        <w:t xml:space="preserve"> Buenos días regidoras, comento que se recibió en Secretaría del Ayuntamiento oficio en donde se nos informa que la regidora Adriana de Carmen Zúñiga Guerrero tomó su periodo vacacional, por lo que no podrá asistir a esta sesión. </w:t>
      </w:r>
    </w:p>
    <w:p w:rsidR="00AF4A50" w:rsidRDefault="00AF4A50" w:rsidP="00AF4A50">
      <w:pPr>
        <w:spacing w:line="240" w:lineRule="auto"/>
        <w:jc w:val="both"/>
        <w:rPr>
          <w:rFonts w:ascii="Arial" w:eastAsia="Arial" w:hAnsi="Arial" w:cs="Arial"/>
          <w:color w:val="000000"/>
          <w:sz w:val="24"/>
          <w:szCs w:val="24"/>
        </w:rPr>
      </w:pPr>
      <w:r>
        <w:rPr>
          <w:rFonts w:ascii="Arial" w:eastAsia="Arial" w:hAnsi="Arial" w:cs="Arial"/>
          <w:color w:val="000000"/>
          <w:sz w:val="24"/>
          <w:szCs w:val="24"/>
        </w:rPr>
        <w:t>Lo dejo a consideración de esta Comisión para lo que proceda.</w:t>
      </w:r>
    </w:p>
    <w:p w:rsidR="00AF4A50" w:rsidRDefault="00AF4A50" w:rsidP="00AF4A50">
      <w:pPr>
        <w:spacing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Hace uso de la voz la regidora </w:t>
      </w:r>
      <w:proofErr w:type="spellStart"/>
      <w:r>
        <w:rPr>
          <w:rFonts w:ascii="Arial" w:eastAsia="Arial" w:hAnsi="Arial" w:cs="Arial"/>
          <w:b/>
          <w:color w:val="000000"/>
          <w:sz w:val="24"/>
          <w:szCs w:val="24"/>
        </w:rPr>
        <w:t>Jael</w:t>
      </w:r>
      <w:proofErr w:type="spellEnd"/>
      <w:r>
        <w:rPr>
          <w:rFonts w:ascii="Arial" w:eastAsia="Arial" w:hAnsi="Arial" w:cs="Arial"/>
          <w:b/>
          <w:color w:val="000000"/>
          <w:sz w:val="24"/>
          <w:szCs w:val="24"/>
        </w:rPr>
        <w:t xml:space="preserve"> </w:t>
      </w:r>
      <w:proofErr w:type="spellStart"/>
      <w:r>
        <w:rPr>
          <w:rFonts w:ascii="Arial" w:eastAsia="Arial" w:hAnsi="Arial" w:cs="Arial"/>
          <w:b/>
          <w:color w:val="000000"/>
          <w:sz w:val="24"/>
          <w:szCs w:val="24"/>
        </w:rPr>
        <w:t>Chamú</w:t>
      </w:r>
      <w:proofErr w:type="spellEnd"/>
      <w:r>
        <w:rPr>
          <w:rFonts w:ascii="Arial" w:eastAsia="Arial" w:hAnsi="Arial" w:cs="Arial"/>
          <w:b/>
          <w:color w:val="000000"/>
          <w:sz w:val="24"/>
          <w:szCs w:val="24"/>
        </w:rPr>
        <w:t xml:space="preserve"> Ponce</w:t>
      </w:r>
      <w:r>
        <w:rPr>
          <w:rFonts w:ascii="Arial" w:eastAsia="Arial" w:hAnsi="Arial" w:cs="Arial"/>
          <w:color w:val="000000"/>
          <w:sz w:val="24"/>
          <w:szCs w:val="24"/>
        </w:rPr>
        <w:t>: Gracias licenciado Jorge, procedemos a justificar la inasistencia de nuestra compañera, la regidora Adriana de Carmen Zúñiga Guerrero, quienes estén por la afirmativa, favor de manifestarlo levantando su mano.</w:t>
      </w:r>
    </w:p>
    <w:p w:rsidR="00AF4A50" w:rsidRDefault="00AF4A50" w:rsidP="00AF4A5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ES APROBADO POR </w:t>
      </w:r>
      <w:r>
        <w:rPr>
          <w:rFonts w:ascii="Arial" w:eastAsia="Arial" w:hAnsi="Arial" w:cs="Arial"/>
          <w:b/>
          <w:color w:val="000000"/>
          <w:sz w:val="24"/>
          <w:szCs w:val="24"/>
          <w:highlight w:val="white"/>
        </w:rPr>
        <w:t xml:space="preserve">UNANIMIDAD </w:t>
      </w:r>
      <w:r>
        <w:rPr>
          <w:rFonts w:ascii="Arial" w:eastAsia="Arial" w:hAnsi="Arial" w:cs="Arial"/>
          <w:b/>
          <w:color w:val="000000"/>
          <w:sz w:val="24"/>
          <w:szCs w:val="24"/>
        </w:rPr>
        <w:t>--------------------------------------------------</w:t>
      </w:r>
    </w:p>
    <w:p w:rsidR="00AF4A50" w:rsidRDefault="00AF4A50" w:rsidP="00AF4A5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w:t>
      </w:r>
    </w:p>
    <w:p w:rsidR="00AF4A50" w:rsidRDefault="00AF4A50" w:rsidP="00AF4A50">
      <w:pPr>
        <w:spacing w:line="240" w:lineRule="auto"/>
        <w:jc w:val="both"/>
        <w:rPr>
          <w:rFonts w:ascii="Arial" w:eastAsia="Arial" w:hAnsi="Arial" w:cs="Arial"/>
          <w:color w:val="000000"/>
          <w:sz w:val="24"/>
          <w:szCs w:val="24"/>
        </w:rPr>
      </w:pPr>
      <w:r>
        <w:rPr>
          <w:rFonts w:ascii="Arial" w:eastAsia="Arial" w:hAnsi="Arial" w:cs="Arial"/>
          <w:color w:val="000000"/>
          <w:sz w:val="24"/>
          <w:szCs w:val="24"/>
        </w:rPr>
        <w:t>En estos momentos procedo a nombrar lista de asistencia para efectos de verificar si existe quórum legal para sesionar. </w:t>
      </w:r>
    </w:p>
    <w:p w:rsidR="00AF4A50" w:rsidRDefault="00AF4A50" w:rsidP="00AF4A50">
      <w:pPr>
        <w:spacing w:line="240" w:lineRule="auto"/>
        <w:jc w:val="both"/>
        <w:rPr>
          <w:rFonts w:ascii="Arial" w:eastAsia="Arial" w:hAnsi="Arial" w:cs="Arial"/>
          <w:sz w:val="24"/>
          <w:szCs w:val="24"/>
        </w:rPr>
      </w:pPr>
    </w:p>
    <w:p w:rsidR="00AF4A50" w:rsidRDefault="00AF4A50" w:rsidP="00AF4A50">
      <w:pPr>
        <w:spacing w:line="240" w:lineRule="auto"/>
        <w:jc w:val="both"/>
        <w:rPr>
          <w:rFonts w:ascii="Arial" w:eastAsia="Arial" w:hAnsi="Arial" w:cs="Arial"/>
          <w:sz w:val="24"/>
          <w:szCs w:val="24"/>
        </w:rPr>
      </w:pPr>
      <w:r>
        <w:rPr>
          <w:rFonts w:ascii="Arial" w:eastAsia="Arial" w:hAnsi="Arial" w:cs="Arial"/>
          <w:b/>
          <w:color w:val="000000"/>
          <w:sz w:val="24"/>
          <w:szCs w:val="24"/>
        </w:rPr>
        <w:t>Lista de Asistencia:</w:t>
      </w:r>
    </w:p>
    <w:p w:rsidR="00AF4A50" w:rsidRDefault="00AF4A50" w:rsidP="00AF4A50">
      <w:pPr>
        <w:spacing w:after="0" w:line="240" w:lineRule="auto"/>
        <w:jc w:val="both"/>
        <w:rPr>
          <w:rFonts w:ascii="Arial" w:eastAsia="Arial" w:hAnsi="Arial" w:cs="Arial"/>
          <w:sz w:val="24"/>
          <w:szCs w:val="24"/>
        </w:rPr>
      </w:pPr>
      <w:r>
        <w:rPr>
          <w:rFonts w:ascii="Arial" w:eastAsia="Arial" w:hAnsi="Arial" w:cs="Arial"/>
          <w:color w:val="000000"/>
          <w:sz w:val="24"/>
          <w:szCs w:val="24"/>
        </w:rPr>
        <w:t>Regidora Fernanda Janeth Martínez Núñez, presente</w:t>
      </w:r>
    </w:p>
    <w:p w:rsidR="00AF4A50" w:rsidRDefault="00AF4A50" w:rsidP="00AF4A50">
      <w:pPr>
        <w:spacing w:after="0" w:line="240" w:lineRule="auto"/>
        <w:jc w:val="both"/>
        <w:rPr>
          <w:rFonts w:ascii="Arial" w:eastAsia="Arial" w:hAnsi="Arial" w:cs="Arial"/>
          <w:sz w:val="24"/>
          <w:szCs w:val="24"/>
        </w:rPr>
      </w:pPr>
      <w:r>
        <w:rPr>
          <w:rFonts w:ascii="Arial" w:eastAsia="Arial" w:hAnsi="Arial" w:cs="Arial"/>
          <w:color w:val="000000"/>
          <w:sz w:val="24"/>
          <w:szCs w:val="24"/>
        </w:rPr>
        <w:t>Regidora Adriana del Carmen Zúñiga Guerrero, ausencia justificada</w:t>
      </w:r>
    </w:p>
    <w:p w:rsidR="00AF4A50" w:rsidRDefault="00AF4A50" w:rsidP="00AF4A50">
      <w:pPr>
        <w:spacing w:after="0" w:line="240" w:lineRule="auto"/>
        <w:jc w:val="both"/>
        <w:rPr>
          <w:rFonts w:ascii="Arial" w:eastAsia="Arial" w:hAnsi="Arial" w:cs="Arial"/>
          <w:sz w:val="24"/>
          <w:szCs w:val="24"/>
        </w:rPr>
      </w:pPr>
      <w:r>
        <w:rPr>
          <w:rFonts w:ascii="Arial" w:eastAsia="Arial" w:hAnsi="Arial" w:cs="Arial"/>
          <w:color w:val="000000"/>
          <w:sz w:val="24"/>
          <w:szCs w:val="24"/>
        </w:rPr>
        <w:t>Regidora Ana Rosa Loza Agraz, presente</w:t>
      </w:r>
    </w:p>
    <w:p w:rsidR="00AF4A50" w:rsidRDefault="00AF4A50" w:rsidP="00AF4A50">
      <w:pPr>
        <w:spacing w:after="240" w:line="240" w:lineRule="auto"/>
        <w:jc w:val="both"/>
        <w:rPr>
          <w:rFonts w:ascii="Arial" w:eastAsia="Arial" w:hAnsi="Arial" w:cs="Arial"/>
          <w:sz w:val="24"/>
          <w:szCs w:val="24"/>
          <w:highlight w:val="white"/>
        </w:rPr>
      </w:pPr>
      <w:r>
        <w:rPr>
          <w:rFonts w:ascii="Arial" w:eastAsia="Arial" w:hAnsi="Arial" w:cs="Arial"/>
          <w:color w:val="000000"/>
          <w:sz w:val="24"/>
          <w:szCs w:val="24"/>
        </w:rPr>
        <w:t>Regidora María del Rosario Velázquez Hernández, presente</w:t>
      </w:r>
      <w:r>
        <w:rPr>
          <w:rFonts w:ascii="Arial" w:eastAsia="Arial" w:hAnsi="Arial" w:cs="Arial"/>
          <w:color w:val="000000"/>
          <w:sz w:val="24"/>
          <w:szCs w:val="24"/>
          <w:highlight w:val="white"/>
        </w:rPr>
        <w:br/>
        <w:t xml:space="preserve">Y su servidora </w:t>
      </w:r>
      <w:proofErr w:type="spellStart"/>
      <w:r>
        <w:rPr>
          <w:rFonts w:ascii="Arial" w:eastAsia="Arial" w:hAnsi="Arial" w:cs="Arial"/>
          <w:color w:val="000000"/>
          <w:sz w:val="24"/>
          <w:szCs w:val="24"/>
          <w:highlight w:val="white"/>
        </w:rPr>
        <w:t>Jael</w:t>
      </w:r>
      <w:proofErr w:type="spellEnd"/>
      <w:r>
        <w:rPr>
          <w:rFonts w:ascii="Arial" w:eastAsia="Arial" w:hAnsi="Arial" w:cs="Arial"/>
          <w:color w:val="000000"/>
          <w:sz w:val="24"/>
          <w:szCs w:val="24"/>
          <w:highlight w:val="white"/>
        </w:rPr>
        <w:t xml:space="preserve"> </w:t>
      </w:r>
      <w:proofErr w:type="spellStart"/>
      <w:r>
        <w:rPr>
          <w:rFonts w:ascii="Arial" w:eastAsia="Arial" w:hAnsi="Arial" w:cs="Arial"/>
          <w:color w:val="000000"/>
          <w:sz w:val="24"/>
          <w:szCs w:val="24"/>
          <w:highlight w:val="white"/>
        </w:rPr>
        <w:t>Chamú</w:t>
      </w:r>
      <w:proofErr w:type="spellEnd"/>
      <w:r>
        <w:rPr>
          <w:rFonts w:ascii="Arial" w:eastAsia="Arial" w:hAnsi="Arial" w:cs="Arial"/>
          <w:color w:val="000000"/>
          <w:sz w:val="24"/>
          <w:szCs w:val="24"/>
          <w:highlight w:val="white"/>
        </w:rPr>
        <w:t xml:space="preserve"> Ponce, presidenta de la comisión</w:t>
      </w:r>
      <w:r>
        <w:rPr>
          <w:rFonts w:ascii="Arial" w:eastAsia="Arial" w:hAnsi="Arial" w:cs="Arial"/>
          <w:color w:val="000000"/>
          <w:sz w:val="24"/>
          <w:szCs w:val="24"/>
        </w:rPr>
        <w:t>, presente</w:t>
      </w:r>
      <w:r>
        <w:rPr>
          <w:rFonts w:ascii="Arial" w:eastAsia="Arial" w:hAnsi="Arial" w:cs="Arial"/>
          <w:sz w:val="24"/>
          <w:szCs w:val="24"/>
          <w:highlight w:val="white"/>
        </w:rPr>
        <w:br/>
      </w:r>
    </w:p>
    <w:p w:rsidR="00AF4A50" w:rsidRDefault="00AF4A50" w:rsidP="00AF4A50">
      <w:pPr>
        <w:spacing w:line="240" w:lineRule="auto"/>
        <w:jc w:val="both"/>
        <w:rPr>
          <w:rFonts w:ascii="Arial" w:eastAsia="Arial" w:hAnsi="Arial" w:cs="Arial"/>
          <w:sz w:val="24"/>
          <w:szCs w:val="24"/>
          <w:highlight w:val="white"/>
        </w:rPr>
      </w:pPr>
      <w:r>
        <w:rPr>
          <w:rFonts w:ascii="Arial" w:eastAsia="Arial" w:hAnsi="Arial" w:cs="Arial"/>
          <w:color w:val="000000"/>
          <w:sz w:val="24"/>
          <w:szCs w:val="24"/>
          <w:highlight w:val="white"/>
        </w:rPr>
        <w:lastRenderedPageBreak/>
        <w:t>Nos encontramos presentes 4 de las 5</w:t>
      </w:r>
      <w:r>
        <w:rPr>
          <w:rFonts w:ascii="Arial" w:eastAsia="Arial" w:hAnsi="Arial" w:cs="Arial"/>
          <w:sz w:val="24"/>
          <w:szCs w:val="24"/>
          <w:highlight w:val="white"/>
        </w:rPr>
        <w:t xml:space="preserve"> integrantes</w:t>
      </w:r>
      <w:r>
        <w:rPr>
          <w:rFonts w:ascii="Arial" w:eastAsia="Arial" w:hAnsi="Arial" w:cs="Arial"/>
          <w:color w:val="000000"/>
          <w:sz w:val="24"/>
          <w:szCs w:val="24"/>
          <w:highlight w:val="white"/>
        </w:rPr>
        <w:t xml:space="preserve"> de la Comisión Edilicia de Educación. </w:t>
      </w:r>
    </w:p>
    <w:p w:rsidR="00AF4A50" w:rsidRDefault="00AF4A50" w:rsidP="00AF4A50">
      <w:pPr>
        <w:spacing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Por lo que declaro que existe quórum legal para sesionar. </w:t>
      </w:r>
    </w:p>
    <w:p w:rsidR="00AF4A50" w:rsidRDefault="00AF4A50" w:rsidP="00AF4A50">
      <w:pPr>
        <w:pBdr>
          <w:top w:val="nil"/>
          <w:left w:val="nil"/>
          <w:bottom w:val="nil"/>
          <w:right w:val="nil"/>
          <w:between w:val="nil"/>
        </w:pBdr>
        <w:spacing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Para la presentación del alcance e impacto del programa </w:t>
      </w:r>
      <w:r>
        <w:rPr>
          <w:rFonts w:ascii="Arial" w:eastAsia="Arial" w:hAnsi="Arial" w:cs="Arial"/>
          <w:color w:val="000000"/>
          <w:sz w:val="24"/>
          <w:szCs w:val="24"/>
        </w:rPr>
        <w:t xml:space="preserve">“Ver Bien para Aprender Mejor”, aplicado en los planteles escolares del municipio de San Pedro Tlaquepaque, participa la </w:t>
      </w:r>
      <w:proofErr w:type="spellStart"/>
      <w:r>
        <w:rPr>
          <w:rFonts w:ascii="Arial" w:eastAsia="Arial" w:hAnsi="Arial" w:cs="Arial"/>
          <w:color w:val="000000"/>
          <w:sz w:val="24"/>
          <w:szCs w:val="24"/>
        </w:rPr>
        <w:t>lcda.</w:t>
      </w:r>
      <w:proofErr w:type="spellEnd"/>
      <w:r>
        <w:rPr>
          <w:rFonts w:ascii="Arial" w:eastAsia="Arial" w:hAnsi="Arial" w:cs="Arial"/>
          <w:color w:val="000000"/>
          <w:sz w:val="24"/>
          <w:szCs w:val="24"/>
        </w:rPr>
        <w:t xml:space="preserve"> Brenda Lucía Méndez Plascencia, directora de Educación del municipio de San Pedro Tlaquepaque, </w:t>
      </w:r>
      <w:r>
        <w:rPr>
          <w:rFonts w:ascii="Arial" w:eastAsia="Arial" w:hAnsi="Arial" w:cs="Arial"/>
          <w:color w:val="000000"/>
          <w:sz w:val="24"/>
          <w:szCs w:val="24"/>
          <w:highlight w:val="white"/>
        </w:rPr>
        <w:t xml:space="preserve">por lo que si ustedes consideran votamos para darle uso de la voz dentro de esta sesión. </w:t>
      </w:r>
    </w:p>
    <w:p w:rsidR="00AF4A50" w:rsidRDefault="00AF4A50" w:rsidP="00AF4A50">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Los que estén a favor</w:t>
      </w:r>
      <w:r>
        <w:rPr>
          <w:rFonts w:ascii="Arial" w:eastAsia="Arial" w:hAnsi="Arial" w:cs="Arial"/>
          <w:sz w:val="24"/>
          <w:szCs w:val="24"/>
        </w:rPr>
        <w:t xml:space="preserve"> </w:t>
      </w:r>
      <w:r>
        <w:rPr>
          <w:rFonts w:ascii="Arial" w:eastAsia="Arial" w:hAnsi="Arial" w:cs="Arial"/>
          <w:color w:val="000000"/>
          <w:sz w:val="24"/>
          <w:szCs w:val="24"/>
        </w:rPr>
        <w:t>manifestarlo levantando nuestra mano.... </w:t>
      </w:r>
    </w:p>
    <w:p w:rsidR="00AF4A50" w:rsidRDefault="00AF4A50" w:rsidP="00AF4A50">
      <w:pPr>
        <w:pBdr>
          <w:top w:val="nil"/>
          <w:left w:val="nil"/>
          <w:bottom w:val="nil"/>
          <w:right w:val="nil"/>
          <w:between w:val="nil"/>
        </w:pBdr>
        <w:spacing w:after="0" w:line="240" w:lineRule="auto"/>
        <w:jc w:val="both"/>
        <w:rPr>
          <w:rFonts w:ascii="Arial" w:eastAsia="Arial" w:hAnsi="Arial" w:cs="Arial"/>
          <w:sz w:val="24"/>
          <w:szCs w:val="24"/>
        </w:rPr>
      </w:pPr>
    </w:p>
    <w:p w:rsidR="00AF4A50" w:rsidRDefault="00AF4A50" w:rsidP="00AF4A5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ES APROBADO POR </w:t>
      </w:r>
      <w:r>
        <w:rPr>
          <w:rFonts w:ascii="Arial" w:eastAsia="Arial" w:hAnsi="Arial" w:cs="Arial"/>
          <w:b/>
          <w:color w:val="000000"/>
          <w:sz w:val="24"/>
          <w:szCs w:val="24"/>
          <w:highlight w:val="white"/>
        </w:rPr>
        <w:t xml:space="preserve">UNANIMIDAD </w:t>
      </w:r>
      <w:r>
        <w:rPr>
          <w:rFonts w:ascii="Arial" w:eastAsia="Arial" w:hAnsi="Arial" w:cs="Arial"/>
          <w:b/>
          <w:color w:val="000000"/>
          <w:sz w:val="24"/>
          <w:szCs w:val="24"/>
        </w:rPr>
        <w:t>-------------------------------------------------------------------------------------------------------------------------------------------------------------------</w:t>
      </w:r>
    </w:p>
    <w:p w:rsidR="00AF4A50" w:rsidRDefault="00AF4A50" w:rsidP="00AF4A50">
      <w:pPr>
        <w:pBdr>
          <w:top w:val="nil"/>
          <w:left w:val="nil"/>
          <w:bottom w:val="nil"/>
          <w:right w:val="nil"/>
          <w:between w:val="nil"/>
        </w:pBdr>
        <w:spacing w:line="240" w:lineRule="auto"/>
        <w:jc w:val="both"/>
        <w:rPr>
          <w:rFonts w:ascii="Arial" w:eastAsia="Arial" w:hAnsi="Arial" w:cs="Arial"/>
          <w:color w:val="000000"/>
          <w:sz w:val="24"/>
          <w:szCs w:val="24"/>
        </w:rPr>
      </w:pPr>
    </w:p>
    <w:p w:rsidR="00AF4A50" w:rsidRDefault="00AF4A50" w:rsidP="00AF4A5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Continuando con la sesión, propongo el orden del día de conformidad a la convocatoria realizada: </w:t>
      </w:r>
    </w:p>
    <w:p w:rsidR="00AF4A50" w:rsidRDefault="00AF4A50" w:rsidP="00AF4A50">
      <w:pPr>
        <w:pBdr>
          <w:top w:val="nil"/>
          <w:left w:val="nil"/>
          <w:bottom w:val="nil"/>
          <w:right w:val="nil"/>
          <w:between w:val="nil"/>
        </w:pBdr>
        <w:spacing w:after="0" w:line="240" w:lineRule="auto"/>
        <w:jc w:val="both"/>
        <w:rPr>
          <w:rFonts w:ascii="Arial" w:eastAsia="Arial" w:hAnsi="Arial" w:cs="Arial"/>
          <w:sz w:val="24"/>
          <w:szCs w:val="24"/>
        </w:rPr>
      </w:pPr>
    </w:p>
    <w:p w:rsidR="00AF4A50" w:rsidRDefault="00AF4A50" w:rsidP="00AF4A50">
      <w:pPr>
        <w:pBdr>
          <w:top w:val="nil"/>
          <w:left w:val="nil"/>
          <w:bottom w:val="nil"/>
          <w:right w:val="nil"/>
          <w:between w:val="nil"/>
        </w:pBdr>
        <w:spacing w:after="0" w:line="240" w:lineRule="auto"/>
        <w:jc w:val="both"/>
        <w:rPr>
          <w:rFonts w:ascii="Arial" w:eastAsia="Arial" w:hAnsi="Arial" w:cs="Arial"/>
          <w:color w:val="000000"/>
          <w:sz w:val="24"/>
          <w:szCs w:val="24"/>
        </w:rPr>
      </w:pPr>
    </w:p>
    <w:p w:rsidR="00AF4A50" w:rsidRDefault="00AF4A50" w:rsidP="00AF4A5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Orden del Día</w:t>
      </w:r>
    </w:p>
    <w:p w:rsidR="00AF4A50" w:rsidRDefault="00AF4A50" w:rsidP="00AF4A5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I. Lista de asistencia y verificación de quórum legal para sesionar;</w:t>
      </w:r>
    </w:p>
    <w:p w:rsidR="00AF4A50" w:rsidRDefault="00AF4A50" w:rsidP="00AF4A5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II. Lectura y en su caso aprobación del orden del día;</w:t>
      </w:r>
    </w:p>
    <w:p w:rsidR="00AF4A50" w:rsidRDefault="00AF4A50" w:rsidP="00AF4A50">
      <w:pPr>
        <w:pBdr>
          <w:top w:val="nil"/>
          <w:left w:val="nil"/>
          <w:bottom w:val="nil"/>
          <w:right w:val="nil"/>
          <w:between w:val="nil"/>
        </w:pBdr>
        <w:spacing w:before="20"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III. Alcance e impacto del programa “Ver Bien para Aprender Mejor”, aplicado en los planteles escolares del municipio de San Pedro Tlaquepaque. Presenta la </w:t>
      </w:r>
      <w:proofErr w:type="spellStart"/>
      <w:r>
        <w:rPr>
          <w:rFonts w:ascii="Arial" w:eastAsia="Arial" w:hAnsi="Arial" w:cs="Arial"/>
          <w:color w:val="000000"/>
          <w:sz w:val="24"/>
          <w:szCs w:val="24"/>
        </w:rPr>
        <w:t>lcda.</w:t>
      </w:r>
      <w:proofErr w:type="spellEnd"/>
      <w:r>
        <w:rPr>
          <w:rFonts w:ascii="Arial" w:eastAsia="Arial" w:hAnsi="Arial" w:cs="Arial"/>
          <w:color w:val="000000"/>
          <w:sz w:val="24"/>
          <w:szCs w:val="24"/>
        </w:rPr>
        <w:t xml:space="preserve"> Brenda Lucía Méndez Plascencia, directora de Educación del municipio de San Pedro Tlaquepaque;</w:t>
      </w:r>
    </w:p>
    <w:p w:rsidR="00AF4A50" w:rsidRDefault="00AF4A50" w:rsidP="00AF4A5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IV. Asuntos Generales;</w:t>
      </w:r>
    </w:p>
    <w:p w:rsidR="00AF4A50" w:rsidRDefault="00AF4A50" w:rsidP="00AF4A5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V. Clausura de la sesión.</w:t>
      </w:r>
    </w:p>
    <w:p w:rsidR="00AF4A50" w:rsidRDefault="00AF4A50" w:rsidP="00AF4A50">
      <w:pPr>
        <w:spacing w:after="0" w:line="240" w:lineRule="auto"/>
        <w:jc w:val="both"/>
        <w:rPr>
          <w:rFonts w:ascii="Arial" w:eastAsia="Arial" w:hAnsi="Arial" w:cs="Arial"/>
          <w:sz w:val="24"/>
          <w:szCs w:val="24"/>
        </w:rPr>
      </w:pPr>
    </w:p>
    <w:p w:rsidR="00AF4A50" w:rsidRDefault="00AF4A50" w:rsidP="00AF4A50">
      <w:pPr>
        <w:spacing w:after="0" w:line="240" w:lineRule="auto"/>
        <w:jc w:val="both"/>
        <w:rPr>
          <w:rFonts w:ascii="Arial" w:eastAsia="Arial" w:hAnsi="Arial" w:cs="Arial"/>
          <w:sz w:val="24"/>
          <w:szCs w:val="24"/>
        </w:rPr>
      </w:pPr>
      <w:r>
        <w:rPr>
          <w:rFonts w:ascii="Arial" w:eastAsia="Arial" w:hAnsi="Arial" w:cs="Arial"/>
          <w:color w:val="000000"/>
          <w:sz w:val="24"/>
          <w:szCs w:val="24"/>
        </w:rPr>
        <w:t>Lo anterior de conformidad con los numerales 76, 77, 79, 87, 92 fracci</w:t>
      </w:r>
      <w:r>
        <w:rPr>
          <w:rFonts w:ascii="Arial" w:eastAsia="Arial" w:hAnsi="Arial" w:cs="Arial"/>
          <w:sz w:val="24"/>
          <w:szCs w:val="24"/>
        </w:rPr>
        <w:t>ón</w:t>
      </w:r>
      <w:r>
        <w:rPr>
          <w:rFonts w:ascii="Arial" w:eastAsia="Arial" w:hAnsi="Arial" w:cs="Arial"/>
          <w:color w:val="000000"/>
          <w:sz w:val="24"/>
          <w:szCs w:val="24"/>
        </w:rPr>
        <w:t xml:space="preserve"> X, 102 fracción V y demás relativos y aplicables del Reglamento del Gobierno y de la Administración Pública del Ayuntamiento Constitucional de San Pedro Tlaquepaque.</w:t>
      </w:r>
    </w:p>
    <w:p w:rsidR="00AF4A50" w:rsidRDefault="00AF4A50" w:rsidP="00AF4A50">
      <w:pPr>
        <w:pBdr>
          <w:top w:val="nil"/>
          <w:left w:val="nil"/>
          <w:bottom w:val="nil"/>
          <w:right w:val="nil"/>
          <w:between w:val="nil"/>
        </w:pBdr>
        <w:spacing w:after="0" w:line="240" w:lineRule="auto"/>
        <w:jc w:val="both"/>
        <w:rPr>
          <w:rFonts w:ascii="Arial" w:eastAsia="Arial" w:hAnsi="Arial" w:cs="Arial"/>
          <w:color w:val="000000"/>
          <w:sz w:val="24"/>
          <w:szCs w:val="24"/>
        </w:rPr>
      </w:pPr>
    </w:p>
    <w:p w:rsidR="00AF4A50" w:rsidRDefault="00AF4A50" w:rsidP="00AF4A50">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Los que estén a favor</w:t>
      </w:r>
      <w:r>
        <w:rPr>
          <w:rFonts w:ascii="Arial" w:eastAsia="Arial" w:hAnsi="Arial" w:cs="Arial"/>
          <w:sz w:val="24"/>
          <w:szCs w:val="24"/>
        </w:rPr>
        <w:t xml:space="preserve"> </w:t>
      </w:r>
      <w:r>
        <w:rPr>
          <w:rFonts w:ascii="Arial" w:eastAsia="Arial" w:hAnsi="Arial" w:cs="Arial"/>
          <w:color w:val="000000"/>
          <w:sz w:val="24"/>
          <w:szCs w:val="24"/>
        </w:rPr>
        <w:t>manifestarlo levantando nuestra mano.</w:t>
      </w:r>
    </w:p>
    <w:p w:rsidR="00AF4A50" w:rsidRDefault="00AF4A50" w:rsidP="00AF4A5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ES APROBADO POR </w:t>
      </w:r>
      <w:r>
        <w:rPr>
          <w:rFonts w:ascii="Arial" w:eastAsia="Arial" w:hAnsi="Arial" w:cs="Arial"/>
          <w:b/>
          <w:color w:val="000000"/>
          <w:sz w:val="24"/>
          <w:szCs w:val="24"/>
          <w:highlight w:val="white"/>
        </w:rPr>
        <w:t xml:space="preserve">UNANIMIDAD </w:t>
      </w:r>
      <w:r>
        <w:rPr>
          <w:rFonts w:ascii="Arial" w:eastAsia="Arial" w:hAnsi="Arial" w:cs="Arial"/>
          <w:b/>
          <w:color w:val="000000"/>
          <w:sz w:val="24"/>
          <w:szCs w:val="24"/>
        </w:rPr>
        <w:t>-------------------------------------------------------------------------------------------------------------------------------------------------------</w:t>
      </w:r>
    </w:p>
    <w:p w:rsidR="00AF4A50" w:rsidRDefault="00AF4A50" w:rsidP="00AF4A50">
      <w:pPr>
        <w:pBdr>
          <w:top w:val="nil"/>
          <w:left w:val="nil"/>
          <w:bottom w:val="nil"/>
          <w:right w:val="nil"/>
          <w:between w:val="nil"/>
        </w:pBdr>
        <w:spacing w:after="240" w:line="240" w:lineRule="auto"/>
        <w:jc w:val="both"/>
        <w:rPr>
          <w:rFonts w:ascii="Arial" w:eastAsia="Arial" w:hAnsi="Arial" w:cs="Arial"/>
          <w:color w:val="000000"/>
          <w:sz w:val="24"/>
          <w:szCs w:val="24"/>
        </w:rPr>
      </w:pPr>
    </w:p>
    <w:p w:rsidR="00AF4A50" w:rsidRDefault="00AF4A50" w:rsidP="00AF4A50">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b/>
          <w:color w:val="000000"/>
          <w:sz w:val="24"/>
          <w:szCs w:val="24"/>
        </w:rPr>
        <w:t>TERCER PUNTO DEL ORDEN DEL DÍA:</w:t>
      </w:r>
    </w:p>
    <w:p w:rsidR="00AF4A50" w:rsidRDefault="00AF4A50" w:rsidP="00AF4A50">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highlight w:val="white"/>
        </w:rPr>
        <w:t xml:space="preserve">Regidora Presidenta </w:t>
      </w:r>
      <w:proofErr w:type="spellStart"/>
      <w:r>
        <w:rPr>
          <w:rFonts w:ascii="Arial" w:eastAsia="Arial" w:hAnsi="Arial" w:cs="Arial"/>
          <w:b/>
          <w:color w:val="000000"/>
          <w:sz w:val="24"/>
          <w:szCs w:val="24"/>
          <w:highlight w:val="white"/>
        </w:rPr>
        <w:t>Jael</w:t>
      </w:r>
      <w:proofErr w:type="spellEnd"/>
      <w:r>
        <w:rPr>
          <w:rFonts w:ascii="Arial" w:eastAsia="Arial" w:hAnsi="Arial" w:cs="Arial"/>
          <w:b/>
          <w:color w:val="000000"/>
          <w:sz w:val="24"/>
          <w:szCs w:val="24"/>
          <w:highlight w:val="white"/>
        </w:rPr>
        <w:t xml:space="preserve"> </w:t>
      </w:r>
      <w:proofErr w:type="spellStart"/>
      <w:r>
        <w:rPr>
          <w:rFonts w:ascii="Arial" w:eastAsia="Arial" w:hAnsi="Arial" w:cs="Arial"/>
          <w:b/>
          <w:color w:val="000000"/>
          <w:sz w:val="24"/>
          <w:szCs w:val="24"/>
          <w:highlight w:val="white"/>
        </w:rPr>
        <w:t>Chamú</w:t>
      </w:r>
      <w:proofErr w:type="spellEnd"/>
      <w:r>
        <w:rPr>
          <w:rFonts w:ascii="Arial" w:eastAsia="Arial" w:hAnsi="Arial" w:cs="Arial"/>
          <w:b/>
          <w:color w:val="000000"/>
          <w:sz w:val="24"/>
          <w:szCs w:val="24"/>
          <w:highlight w:val="white"/>
        </w:rPr>
        <w:t xml:space="preserve"> Ponce: </w:t>
      </w:r>
    </w:p>
    <w:p w:rsidR="00AF4A50" w:rsidRDefault="00AF4A50" w:rsidP="00AF4A50">
      <w:pPr>
        <w:pBdr>
          <w:top w:val="nil"/>
          <w:left w:val="nil"/>
          <w:bottom w:val="nil"/>
          <w:right w:val="nil"/>
          <w:between w:val="nil"/>
        </w:pBdr>
        <w:spacing w:after="0" w:line="240" w:lineRule="auto"/>
        <w:jc w:val="both"/>
        <w:rPr>
          <w:rFonts w:ascii="Arial" w:eastAsia="Arial" w:hAnsi="Arial" w:cs="Arial"/>
          <w:b/>
          <w:color w:val="000000"/>
          <w:sz w:val="24"/>
          <w:szCs w:val="24"/>
        </w:rPr>
      </w:pPr>
    </w:p>
    <w:p w:rsidR="00AF4A50" w:rsidRDefault="00AF4A50" w:rsidP="00AF4A5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Continuando con la sesión, damos el uso de la voz a la </w:t>
      </w:r>
      <w:proofErr w:type="spellStart"/>
      <w:r>
        <w:rPr>
          <w:rFonts w:ascii="Arial" w:eastAsia="Arial" w:hAnsi="Arial" w:cs="Arial"/>
          <w:color w:val="000000"/>
          <w:sz w:val="24"/>
          <w:szCs w:val="24"/>
        </w:rPr>
        <w:t>lcda.</w:t>
      </w:r>
      <w:proofErr w:type="spellEnd"/>
      <w:r>
        <w:rPr>
          <w:rFonts w:ascii="Arial" w:eastAsia="Arial" w:hAnsi="Arial" w:cs="Arial"/>
          <w:color w:val="000000"/>
          <w:sz w:val="24"/>
          <w:szCs w:val="24"/>
        </w:rPr>
        <w:t xml:space="preserve"> </w:t>
      </w:r>
      <w:r>
        <w:rPr>
          <w:rFonts w:ascii="Arial" w:eastAsia="Arial" w:hAnsi="Arial" w:cs="Arial"/>
          <w:color w:val="000000"/>
          <w:sz w:val="24"/>
          <w:szCs w:val="24"/>
          <w:highlight w:val="white"/>
        </w:rPr>
        <w:t>Brenda Lucía Méndez Plascencia, directora de Educación del municipio de San Pedro Tlaquepaqu</w:t>
      </w:r>
      <w:r>
        <w:rPr>
          <w:rFonts w:ascii="Arial" w:eastAsia="Arial" w:hAnsi="Arial" w:cs="Arial"/>
          <w:color w:val="000000"/>
          <w:sz w:val="24"/>
          <w:szCs w:val="24"/>
        </w:rPr>
        <w:t xml:space="preserve">e para que comente sobre el alcance e impacto del programa “Ver Bien para Aprender Mejor”, aplicado en los planteles escolares del municipio de San Pedro Tlaquepaque. </w:t>
      </w:r>
    </w:p>
    <w:p w:rsidR="00AF4A50" w:rsidRDefault="00AF4A50" w:rsidP="00AF4A50">
      <w:pPr>
        <w:pBdr>
          <w:top w:val="nil"/>
          <w:left w:val="nil"/>
          <w:bottom w:val="nil"/>
          <w:right w:val="nil"/>
          <w:between w:val="nil"/>
        </w:pBdr>
        <w:spacing w:after="0" w:line="240" w:lineRule="auto"/>
        <w:jc w:val="both"/>
        <w:rPr>
          <w:rFonts w:ascii="Arial" w:eastAsia="Arial" w:hAnsi="Arial" w:cs="Arial"/>
          <w:color w:val="000000"/>
          <w:sz w:val="24"/>
          <w:szCs w:val="24"/>
        </w:rPr>
      </w:pPr>
    </w:p>
    <w:p w:rsidR="00AF4A50" w:rsidRDefault="00AF4A50" w:rsidP="00AF4A5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highlight w:val="white"/>
        </w:rPr>
        <w:t>Interviene la licenciada Brenda Lucía Méndez Plascencia, directora de Educación de</w:t>
      </w:r>
      <w:r>
        <w:rPr>
          <w:rFonts w:ascii="Arial" w:eastAsia="Arial" w:hAnsi="Arial" w:cs="Arial"/>
          <w:b/>
          <w:color w:val="000000"/>
          <w:sz w:val="24"/>
          <w:szCs w:val="24"/>
        </w:rPr>
        <w:t>l municipio d</w:t>
      </w:r>
      <w:r>
        <w:rPr>
          <w:rFonts w:ascii="Arial" w:eastAsia="Arial" w:hAnsi="Arial" w:cs="Arial"/>
          <w:b/>
          <w:color w:val="000000"/>
          <w:sz w:val="24"/>
          <w:szCs w:val="24"/>
          <w:highlight w:val="white"/>
        </w:rPr>
        <w:t>e San Pedro Tlaquepaqu</w:t>
      </w:r>
      <w:r>
        <w:rPr>
          <w:rFonts w:ascii="Arial" w:eastAsia="Arial" w:hAnsi="Arial" w:cs="Arial"/>
          <w:b/>
          <w:color w:val="000000"/>
          <w:sz w:val="24"/>
          <w:szCs w:val="24"/>
        </w:rPr>
        <w:t>e</w:t>
      </w:r>
      <w:r>
        <w:rPr>
          <w:rFonts w:ascii="Arial" w:eastAsia="Arial" w:hAnsi="Arial" w:cs="Arial"/>
          <w:color w:val="000000"/>
          <w:sz w:val="24"/>
          <w:szCs w:val="24"/>
        </w:rPr>
        <w:t>: El trabajo inició el 9 de enero y se concluyó el 28 de febrero. Se atendieron 255, es decir el 100 por ciento de los planteles educativos  de primaria, secundaria y los Centros de Atención Múltiple (CAM).</w:t>
      </w:r>
    </w:p>
    <w:p w:rsidR="00AF4A50" w:rsidRDefault="00AF4A50" w:rsidP="00AF4A50">
      <w:pPr>
        <w:pBdr>
          <w:top w:val="nil"/>
          <w:left w:val="nil"/>
          <w:bottom w:val="nil"/>
          <w:right w:val="nil"/>
          <w:between w:val="nil"/>
        </w:pBdr>
        <w:spacing w:after="0" w:line="240" w:lineRule="auto"/>
        <w:jc w:val="both"/>
        <w:rPr>
          <w:rFonts w:ascii="Arial" w:eastAsia="Arial" w:hAnsi="Arial" w:cs="Arial"/>
          <w:color w:val="000000"/>
          <w:sz w:val="24"/>
          <w:szCs w:val="24"/>
        </w:rPr>
      </w:pPr>
    </w:p>
    <w:p w:rsidR="00AF4A50" w:rsidRDefault="00AF4A50" w:rsidP="00AF4A5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Se atendió a una población de 63 mil 743 estudiantes, de los cuales 14 mil 979 personas son las beneficiadas con el servicio de lentes.</w:t>
      </w:r>
    </w:p>
    <w:p w:rsidR="00AF4A50" w:rsidRDefault="00AF4A50" w:rsidP="00AF4A50">
      <w:pPr>
        <w:pBdr>
          <w:top w:val="nil"/>
          <w:left w:val="nil"/>
          <w:bottom w:val="nil"/>
          <w:right w:val="nil"/>
          <w:between w:val="nil"/>
        </w:pBdr>
        <w:spacing w:after="0" w:line="240" w:lineRule="auto"/>
        <w:jc w:val="both"/>
        <w:rPr>
          <w:rFonts w:ascii="Arial" w:eastAsia="Arial" w:hAnsi="Arial" w:cs="Arial"/>
          <w:color w:val="000000"/>
          <w:sz w:val="24"/>
          <w:szCs w:val="24"/>
        </w:rPr>
      </w:pPr>
    </w:p>
    <w:p w:rsidR="00AF4A50" w:rsidRDefault="00AF4A50" w:rsidP="00AF4A5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Se recibió el apoyo con el traslado de los optometristas de las coordinaciones  de Desarrollo Económico y la de Construcción de la Comunidad,  Dirección de Participación Ciudadana. Los alimentos fueron otorgados por el D</w:t>
      </w:r>
      <w:r>
        <w:rPr>
          <w:rFonts w:ascii="Arial" w:eastAsia="Arial" w:hAnsi="Arial" w:cs="Arial"/>
          <w:sz w:val="24"/>
          <w:szCs w:val="24"/>
        </w:rPr>
        <w:t>IF Tlaquepaque</w:t>
      </w:r>
      <w:r>
        <w:rPr>
          <w:rFonts w:ascii="Arial" w:eastAsia="Arial" w:hAnsi="Arial" w:cs="Arial"/>
          <w:color w:val="000000"/>
          <w:sz w:val="24"/>
          <w:szCs w:val="24"/>
        </w:rPr>
        <w:t xml:space="preserve">. </w:t>
      </w:r>
    </w:p>
    <w:p w:rsidR="00AF4A50" w:rsidRDefault="00AF4A50" w:rsidP="00AF4A5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Se contó con el servicio de 14 optometristas las primeras semanas de trabajo y finalizamos con el apoyo de 11 de ellos.</w:t>
      </w:r>
    </w:p>
    <w:p w:rsidR="00AF4A50" w:rsidRDefault="00AF4A50" w:rsidP="00AF4A50">
      <w:pPr>
        <w:pBdr>
          <w:top w:val="nil"/>
          <w:left w:val="nil"/>
          <w:bottom w:val="nil"/>
          <w:right w:val="nil"/>
          <w:between w:val="nil"/>
        </w:pBdr>
        <w:spacing w:after="0" w:line="240" w:lineRule="auto"/>
        <w:jc w:val="both"/>
        <w:rPr>
          <w:rFonts w:ascii="Arial" w:eastAsia="Arial" w:hAnsi="Arial" w:cs="Arial"/>
          <w:color w:val="000000"/>
          <w:sz w:val="24"/>
          <w:szCs w:val="24"/>
        </w:rPr>
      </w:pPr>
    </w:p>
    <w:p w:rsidR="00AF4A50" w:rsidRDefault="00AF4A50" w:rsidP="00AF4A5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 coordinación de Delegaciones y agencias, así como la Dirección de Educación que presido, apoyamos con personal de apoyo para este proyecto, quienes continuamos llenando las fichas de identificación y comprobación de cada uno de los lentes que se entregarán a los beneficiarios.</w:t>
      </w:r>
    </w:p>
    <w:p w:rsidR="00AF4A50" w:rsidRDefault="00AF4A50" w:rsidP="00AF4A50">
      <w:pPr>
        <w:pBdr>
          <w:top w:val="nil"/>
          <w:left w:val="nil"/>
          <w:bottom w:val="nil"/>
          <w:right w:val="nil"/>
          <w:between w:val="nil"/>
        </w:pBdr>
        <w:spacing w:after="0" w:line="240" w:lineRule="auto"/>
        <w:jc w:val="both"/>
        <w:rPr>
          <w:rFonts w:ascii="Arial" w:eastAsia="Arial" w:hAnsi="Arial" w:cs="Arial"/>
          <w:color w:val="000000"/>
          <w:sz w:val="24"/>
          <w:szCs w:val="24"/>
        </w:rPr>
      </w:pPr>
    </w:p>
    <w:p w:rsidR="00AF4A50" w:rsidRDefault="00AF4A50" w:rsidP="00AF4A50">
      <w:pPr>
        <w:spacing w:before="20" w:after="0" w:line="240" w:lineRule="auto"/>
        <w:jc w:val="both"/>
        <w:rPr>
          <w:rFonts w:ascii="Arial" w:eastAsia="Arial" w:hAnsi="Arial" w:cs="Arial"/>
          <w:sz w:val="24"/>
          <w:szCs w:val="24"/>
          <w:highlight w:val="white"/>
        </w:rPr>
      </w:pPr>
      <w:r>
        <w:rPr>
          <w:rFonts w:ascii="Arial" w:eastAsia="Arial" w:hAnsi="Arial" w:cs="Arial"/>
          <w:sz w:val="24"/>
          <w:szCs w:val="24"/>
          <w:highlight w:val="white"/>
        </w:rPr>
        <w:t>Hasta este momento se lleva un avance de 3 mil 500 lentes registrados en la plataforma, pues debe tomarse fotografías y capturar sus datos en el sistema.</w:t>
      </w:r>
    </w:p>
    <w:p w:rsidR="00AF4A50" w:rsidRDefault="00AF4A50" w:rsidP="00AF4A50">
      <w:pPr>
        <w:spacing w:before="20" w:after="0" w:line="240" w:lineRule="auto"/>
        <w:jc w:val="both"/>
        <w:rPr>
          <w:rFonts w:ascii="Arial" w:eastAsia="Arial" w:hAnsi="Arial" w:cs="Arial"/>
          <w:sz w:val="24"/>
          <w:szCs w:val="24"/>
          <w:highlight w:val="white"/>
        </w:rPr>
      </w:pPr>
    </w:p>
    <w:p w:rsidR="00AF4A50" w:rsidRDefault="00AF4A50" w:rsidP="00AF4A50">
      <w:pPr>
        <w:spacing w:before="20" w:after="0" w:line="240" w:lineRule="auto"/>
        <w:jc w:val="both"/>
        <w:rPr>
          <w:rFonts w:ascii="Arial" w:eastAsia="Arial" w:hAnsi="Arial" w:cs="Arial"/>
          <w:sz w:val="24"/>
          <w:szCs w:val="24"/>
          <w:highlight w:val="white"/>
        </w:rPr>
      </w:pPr>
      <w:r>
        <w:rPr>
          <w:rFonts w:ascii="Arial" w:eastAsia="Arial" w:hAnsi="Arial" w:cs="Arial"/>
          <w:sz w:val="24"/>
          <w:szCs w:val="24"/>
          <w:highlight w:val="white"/>
        </w:rPr>
        <w:t>Comentó que ya se realizó la instalación de Comité y se tienen los lineamientos para su operación.</w:t>
      </w:r>
    </w:p>
    <w:p w:rsidR="00AF4A50" w:rsidRDefault="00AF4A50" w:rsidP="00AF4A50">
      <w:pPr>
        <w:spacing w:before="20" w:after="0" w:line="240" w:lineRule="auto"/>
        <w:jc w:val="both"/>
        <w:rPr>
          <w:rFonts w:ascii="Arial" w:eastAsia="Arial" w:hAnsi="Arial" w:cs="Arial"/>
          <w:sz w:val="24"/>
          <w:szCs w:val="24"/>
          <w:highlight w:val="white"/>
        </w:rPr>
      </w:pPr>
    </w:p>
    <w:p w:rsidR="00AF4A50" w:rsidRDefault="00AF4A50" w:rsidP="00AF4A50">
      <w:pPr>
        <w:spacing w:before="20" w:after="0" w:line="240" w:lineRule="auto"/>
        <w:jc w:val="both"/>
        <w:rPr>
          <w:rFonts w:ascii="Arial" w:eastAsia="Arial" w:hAnsi="Arial" w:cs="Arial"/>
          <w:color w:val="000000"/>
          <w:sz w:val="24"/>
          <w:szCs w:val="24"/>
        </w:rPr>
      </w:pPr>
      <w:r>
        <w:rPr>
          <w:rFonts w:ascii="Arial" w:eastAsia="Arial" w:hAnsi="Arial" w:cs="Arial"/>
          <w:b/>
          <w:sz w:val="24"/>
          <w:szCs w:val="24"/>
          <w:highlight w:val="white"/>
        </w:rPr>
        <w:t xml:space="preserve">Pregunta la regidora </w:t>
      </w:r>
      <w:r>
        <w:rPr>
          <w:rFonts w:ascii="Arial" w:eastAsia="Arial" w:hAnsi="Arial" w:cs="Arial"/>
          <w:b/>
          <w:color w:val="000000"/>
          <w:sz w:val="24"/>
          <w:szCs w:val="24"/>
        </w:rPr>
        <w:t>María del Rosario Velázquez Hernández</w:t>
      </w:r>
      <w:r>
        <w:rPr>
          <w:rFonts w:ascii="Arial" w:eastAsia="Arial" w:hAnsi="Arial" w:cs="Arial"/>
          <w:color w:val="000000"/>
          <w:sz w:val="24"/>
          <w:szCs w:val="24"/>
        </w:rPr>
        <w:t>: ¿De estos 255 planteles, son el 100 por ciento de los planteles de Tlaquepaque?</w:t>
      </w:r>
    </w:p>
    <w:p w:rsidR="00AF4A50" w:rsidRDefault="00AF4A50" w:rsidP="00AF4A50">
      <w:pPr>
        <w:spacing w:before="20" w:after="0" w:line="240" w:lineRule="auto"/>
        <w:jc w:val="both"/>
        <w:rPr>
          <w:rFonts w:ascii="Arial" w:eastAsia="Arial" w:hAnsi="Arial" w:cs="Arial"/>
          <w:color w:val="000000"/>
          <w:sz w:val="24"/>
          <w:szCs w:val="24"/>
        </w:rPr>
      </w:pPr>
    </w:p>
    <w:p w:rsidR="00AF4A50" w:rsidRDefault="00AF4A50" w:rsidP="00AF4A50">
      <w:pPr>
        <w:spacing w:before="20"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Responde </w:t>
      </w:r>
      <w:r>
        <w:rPr>
          <w:rFonts w:ascii="Arial" w:eastAsia="Arial" w:hAnsi="Arial" w:cs="Arial"/>
          <w:b/>
          <w:color w:val="000000"/>
          <w:sz w:val="24"/>
          <w:szCs w:val="24"/>
          <w:highlight w:val="white"/>
        </w:rPr>
        <w:t>Brenda Lucía Méndez Plascencia, directora de Educación del municipio de San Pedro Tlaquepaqu</w:t>
      </w:r>
      <w:r>
        <w:rPr>
          <w:rFonts w:ascii="Arial" w:eastAsia="Arial" w:hAnsi="Arial" w:cs="Arial"/>
          <w:b/>
          <w:color w:val="000000"/>
          <w:sz w:val="24"/>
          <w:szCs w:val="24"/>
        </w:rPr>
        <w:t>e</w:t>
      </w:r>
      <w:r>
        <w:rPr>
          <w:rFonts w:ascii="Arial" w:eastAsia="Arial" w:hAnsi="Arial" w:cs="Arial"/>
          <w:color w:val="000000"/>
          <w:sz w:val="24"/>
          <w:szCs w:val="24"/>
        </w:rPr>
        <w:t>: sí, son el 100 por ciento de los planteles que corresponden a nivel primaria, secundaria y los CAM.</w:t>
      </w:r>
    </w:p>
    <w:p w:rsidR="00AF4A50" w:rsidRDefault="00AF4A50" w:rsidP="00AF4A50">
      <w:pPr>
        <w:spacing w:before="20" w:after="0" w:line="240" w:lineRule="auto"/>
        <w:jc w:val="both"/>
        <w:rPr>
          <w:rFonts w:ascii="Arial" w:eastAsia="Arial" w:hAnsi="Arial" w:cs="Arial"/>
          <w:color w:val="000000"/>
          <w:sz w:val="24"/>
          <w:szCs w:val="24"/>
        </w:rPr>
      </w:pPr>
    </w:p>
    <w:p w:rsidR="00AF4A50" w:rsidRDefault="00AF4A50" w:rsidP="00AF4A50">
      <w:pPr>
        <w:spacing w:before="20" w:after="0" w:line="240" w:lineRule="auto"/>
        <w:jc w:val="both"/>
        <w:rPr>
          <w:rFonts w:ascii="Arial" w:eastAsia="Arial" w:hAnsi="Arial" w:cs="Arial"/>
          <w:sz w:val="24"/>
          <w:szCs w:val="24"/>
          <w:highlight w:val="white"/>
        </w:rPr>
      </w:pPr>
      <w:r>
        <w:rPr>
          <w:rFonts w:ascii="Arial" w:eastAsia="Arial" w:hAnsi="Arial" w:cs="Arial"/>
          <w:b/>
          <w:sz w:val="24"/>
          <w:szCs w:val="24"/>
          <w:highlight w:val="white"/>
        </w:rPr>
        <w:t xml:space="preserve">Participa la regidora </w:t>
      </w:r>
      <w:proofErr w:type="spellStart"/>
      <w:r>
        <w:rPr>
          <w:rFonts w:ascii="Arial" w:eastAsia="Arial" w:hAnsi="Arial" w:cs="Arial"/>
          <w:b/>
          <w:sz w:val="24"/>
          <w:szCs w:val="24"/>
          <w:highlight w:val="white"/>
        </w:rPr>
        <w:t>Jael</w:t>
      </w:r>
      <w:proofErr w:type="spellEnd"/>
      <w:r>
        <w:rPr>
          <w:rFonts w:ascii="Arial" w:eastAsia="Arial" w:hAnsi="Arial" w:cs="Arial"/>
          <w:b/>
          <w:sz w:val="24"/>
          <w:szCs w:val="24"/>
          <w:highlight w:val="white"/>
        </w:rPr>
        <w:t xml:space="preserve"> </w:t>
      </w:r>
      <w:proofErr w:type="spellStart"/>
      <w:r>
        <w:rPr>
          <w:rFonts w:ascii="Arial" w:eastAsia="Arial" w:hAnsi="Arial" w:cs="Arial"/>
          <w:b/>
          <w:sz w:val="24"/>
          <w:szCs w:val="24"/>
          <w:highlight w:val="white"/>
        </w:rPr>
        <w:t>Chamú</w:t>
      </w:r>
      <w:proofErr w:type="spellEnd"/>
      <w:r>
        <w:rPr>
          <w:rFonts w:ascii="Arial" w:eastAsia="Arial" w:hAnsi="Arial" w:cs="Arial"/>
          <w:b/>
          <w:sz w:val="24"/>
          <w:szCs w:val="24"/>
          <w:highlight w:val="white"/>
        </w:rPr>
        <w:t xml:space="preserve"> Ponce</w:t>
      </w:r>
      <w:r>
        <w:rPr>
          <w:rFonts w:ascii="Arial" w:eastAsia="Arial" w:hAnsi="Arial" w:cs="Arial"/>
          <w:sz w:val="24"/>
          <w:szCs w:val="24"/>
          <w:highlight w:val="white"/>
        </w:rPr>
        <w:t>: La salud visual de la población de San Pedro Tlaquepaque está por encima de la media. Creemos que la situación de la pandemia afectó.</w:t>
      </w:r>
    </w:p>
    <w:p w:rsidR="00AF4A50" w:rsidRDefault="00AF4A50" w:rsidP="00AF4A50">
      <w:pPr>
        <w:spacing w:before="20" w:after="0" w:line="240" w:lineRule="auto"/>
        <w:jc w:val="both"/>
        <w:rPr>
          <w:rFonts w:ascii="Arial" w:eastAsia="Arial" w:hAnsi="Arial" w:cs="Arial"/>
          <w:sz w:val="24"/>
          <w:szCs w:val="24"/>
          <w:highlight w:val="white"/>
        </w:rPr>
      </w:pPr>
      <w:r>
        <w:rPr>
          <w:rFonts w:ascii="Arial" w:eastAsia="Arial" w:hAnsi="Arial" w:cs="Arial"/>
          <w:sz w:val="24"/>
          <w:szCs w:val="24"/>
          <w:highlight w:val="white"/>
        </w:rPr>
        <w:t>Nosotros estimábamos a la línea nacional, que es del mas menos 15 por ciento, sin embargo, llegamos a poco más del 20 por ciento.</w:t>
      </w:r>
    </w:p>
    <w:p w:rsidR="00AF4A50" w:rsidRDefault="00AF4A50" w:rsidP="00AF4A50">
      <w:pPr>
        <w:spacing w:before="20" w:after="0" w:line="240" w:lineRule="auto"/>
        <w:jc w:val="both"/>
        <w:rPr>
          <w:rFonts w:ascii="Arial" w:eastAsia="Arial" w:hAnsi="Arial" w:cs="Arial"/>
          <w:b/>
          <w:sz w:val="24"/>
          <w:szCs w:val="24"/>
          <w:highlight w:val="white"/>
        </w:rPr>
      </w:pPr>
    </w:p>
    <w:p w:rsidR="00AF4A50" w:rsidRDefault="00AF4A50" w:rsidP="00AF4A50">
      <w:pPr>
        <w:spacing w:before="20" w:after="0" w:line="240" w:lineRule="auto"/>
        <w:jc w:val="both"/>
        <w:rPr>
          <w:rFonts w:ascii="Arial" w:eastAsia="Arial" w:hAnsi="Arial" w:cs="Arial"/>
          <w:color w:val="000000"/>
          <w:sz w:val="24"/>
          <w:szCs w:val="24"/>
        </w:rPr>
      </w:pPr>
      <w:r>
        <w:rPr>
          <w:rFonts w:ascii="Arial" w:eastAsia="Arial" w:hAnsi="Arial" w:cs="Arial"/>
          <w:b/>
          <w:sz w:val="24"/>
          <w:szCs w:val="24"/>
          <w:highlight w:val="white"/>
        </w:rPr>
        <w:t xml:space="preserve">Comenta la regidora </w:t>
      </w:r>
      <w:r>
        <w:rPr>
          <w:rFonts w:ascii="Arial" w:eastAsia="Arial" w:hAnsi="Arial" w:cs="Arial"/>
          <w:b/>
          <w:color w:val="000000"/>
          <w:sz w:val="24"/>
          <w:szCs w:val="24"/>
        </w:rPr>
        <w:t>María del Rosario Velázquez Hernández</w:t>
      </w:r>
      <w:r>
        <w:rPr>
          <w:rFonts w:ascii="Arial" w:eastAsia="Arial" w:hAnsi="Arial" w:cs="Arial"/>
          <w:color w:val="000000"/>
          <w:sz w:val="24"/>
          <w:szCs w:val="24"/>
        </w:rPr>
        <w:t>: Arroja datos muy interesantes. Como de una población de 63 mil, sean 15 mil niños los que necesitan lentes. Es un dato de salud que debe estar en algún lugar de la mesa. Llama la atención que es casi el 25 por ciento de la población.</w:t>
      </w:r>
    </w:p>
    <w:p w:rsidR="00AF4A50" w:rsidRDefault="00AF4A50" w:rsidP="00AF4A50">
      <w:pPr>
        <w:spacing w:before="20" w:after="0" w:line="240" w:lineRule="auto"/>
        <w:jc w:val="both"/>
        <w:rPr>
          <w:rFonts w:ascii="Arial" w:eastAsia="Arial" w:hAnsi="Arial" w:cs="Arial"/>
          <w:color w:val="000000"/>
          <w:sz w:val="24"/>
          <w:szCs w:val="24"/>
        </w:rPr>
      </w:pPr>
    </w:p>
    <w:p w:rsidR="00AF4A50" w:rsidRDefault="00AF4A50" w:rsidP="00AF4A50">
      <w:pPr>
        <w:spacing w:before="20" w:after="0" w:line="240" w:lineRule="auto"/>
        <w:jc w:val="both"/>
        <w:rPr>
          <w:rFonts w:ascii="Arial" w:eastAsia="Arial" w:hAnsi="Arial" w:cs="Arial"/>
          <w:color w:val="000000"/>
          <w:sz w:val="24"/>
          <w:szCs w:val="24"/>
        </w:rPr>
      </w:pPr>
      <w:r>
        <w:rPr>
          <w:rFonts w:ascii="Arial" w:eastAsia="Arial" w:hAnsi="Arial" w:cs="Arial"/>
          <w:color w:val="000000"/>
          <w:sz w:val="24"/>
          <w:szCs w:val="24"/>
        </w:rPr>
        <w:t>Se debe comentar pues es hablar de la niñez, y de una u otra forma, cuando ellos sean adultos habrá un impacto.</w:t>
      </w:r>
    </w:p>
    <w:p w:rsidR="00AF4A50" w:rsidRDefault="00AF4A50" w:rsidP="00AF4A50">
      <w:pPr>
        <w:spacing w:before="20" w:after="0" w:line="240" w:lineRule="auto"/>
        <w:jc w:val="both"/>
        <w:rPr>
          <w:rFonts w:ascii="Arial" w:eastAsia="Arial" w:hAnsi="Arial" w:cs="Arial"/>
          <w:color w:val="000000"/>
          <w:sz w:val="24"/>
          <w:szCs w:val="24"/>
        </w:rPr>
      </w:pPr>
    </w:p>
    <w:p w:rsidR="00AF4A50" w:rsidRDefault="00AF4A50" w:rsidP="00AF4A50">
      <w:pPr>
        <w:spacing w:before="20" w:after="0" w:line="240" w:lineRule="auto"/>
        <w:jc w:val="both"/>
        <w:rPr>
          <w:rFonts w:ascii="Arial" w:eastAsia="Arial" w:hAnsi="Arial" w:cs="Arial"/>
          <w:sz w:val="24"/>
          <w:szCs w:val="24"/>
          <w:highlight w:val="white"/>
        </w:rPr>
      </w:pPr>
      <w:r>
        <w:rPr>
          <w:rFonts w:ascii="Arial" w:eastAsia="Arial" w:hAnsi="Arial" w:cs="Arial"/>
          <w:b/>
          <w:sz w:val="24"/>
          <w:szCs w:val="24"/>
          <w:highlight w:val="white"/>
        </w:rPr>
        <w:t>Hace uso de la voz</w:t>
      </w:r>
      <w:r>
        <w:rPr>
          <w:rFonts w:ascii="Arial" w:eastAsia="Arial" w:hAnsi="Arial" w:cs="Arial"/>
          <w:sz w:val="24"/>
          <w:szCs w:val="24"/>
          <w:highlight w:val="white"/>
        </w:rPr>
        <w:t xml:space="preserve"> </w:t>
      </w:r>
      <w:r>
        <w:rPr>
          <w:rFonts w:ascii="Arial" w:eastAsia="Arial" w:hAnsi="Arial" w:cs="Arial"/>
          <w:b/>
          <w:sz w:val="24"/>
          <w:szCs w:val="24"/>
          <w:highlight w:val="white"/>
        </w:rPr>
        <w:t xml:space="preserve">la regidora </w:t>
      </w:r>
      <w:proofErr w:type="spellStart"/>
      <w:r>
        <w:rPr>
          <w:rFonts w:ascii="Arial" w:eastAsia="Arial" w:hAnsi="Arial" w:cs="Arial"/>
          <w:b/>
          <w:sz w:val="24"/>
          <w:szCs w:val="24"/>
          <w:highlight w:val="white"/>
        </w:rPr>
        <w:t>Jael</w:t>
      </w:r>
      <w:proofErr w:type="spellEnd"/>
      <w:r>
        <w:rPr>
          <w:rFonts w:ascii="Arial" w:eastAsia="Arial" w:hAnsi="Arial" w:cs="Arial"/>
          <w:b/>
          <w:sz w:val="24"/>
          <w:szCs w:val="24"/>
          <w:highlight w:val="white"/>
        </w:rPr>
        <w:t xml:space="preserve"> </w:t>
      </w:r>
      <w:proofErr w:type="spellStart"/>
      <w:r>
        <w:rPr>
          <w:rFonts w:ascii="Arial" w:eastAsia="Arial" w:hAnsi="Arial" w:cs="Arial"/>
          <w:b/>
          <w:sz w:val="24"/>
          <w:szCs w:val="24"/>
          <w:highlight w:val="white"/>
        </w:rPr>
        <w:t>Chamú</w:t>
      </w:r>
      <w:proofErr w:type="spellEnd"/>
      <w:r>
        <w:rPr>
          <w:rFonts w:ascii="Arial" w:eastAsia="Arial" w:hAnsi="Arial" w:cs="Arial"/>
          <w:b/>
          <w:sz w:val="24"/>
          <w:szCs w:val="24"/>
          <w:highlight w:val="white"/>
        </w:rPr>
        <w:t xml:space="preserve"> Ponce: </w:t>
      </w:r>
      <w:r>
        <w:rPr>
          <w:rFonts w:ascii="Arial" w:eastAsia="Arial" w:hAnsi="Arial" w:cs="Arial"/>
          <w:sz w:val="24"/>
          <w:szCs w:val="24"/>
        </w:rPr>
        <w:t xml:space="preserve">podríamos pensar en alguna campaña de prevención de la salud visual; ya se instaló el SIPINNA y se puede dar continuidad; campañas que se pueden aplicar desde preescolar, los niños que </w:t>
      </w:r>
      <w:r>
        <w:rPr>
          <w:rFonts w:ascii="Arial" w:eastAsia="Arial" w:hAnsi="Arial" w:cs="Arial"/>
          <w:sz w:val="24"/>
          <w:szCs w:val="24"/>
          <w:highlight w:val="white"/>
        </w:rPr>
        <w:t>están en desarrollo e irlos acompañando.</w:t>
      </w:r>
    </w:p>
    <w:p w:rsidR="00AF4A50" w:rsidRDefault="00AF4A50" w:rsidP="00AF4A50">
      <w:pPr>
        <w:spacing w:before="20" w:after="0" w:line="240" w:lineRule="auto"/>
        <w:jc w:val="both"/>
        <w:rPr>
          <w:rFonts w:ascii="Arial" w:eastAsia="Arial" w:hAnsi="Arial" w:cs="Arial"/>
          <w:sz w:val="24"/>
          <w:szCs w:val="24"/>
          <w:highlight w:val="white"/>
        </w:rPr>
      </w:pPr>
    </w:p>
    <w:p w:rsidR="00AF4A50" w:rsidRDefault="00AF4A50" w:rsidP="00AF4A50">
      <w:pPr>
        <w:spacing w:before="20" w:after="0" w:line="240" w:lineRule="auto"/>
        <w:jc w:val="both"/>
        <w:rPr>
          <w:rFonts w:ascii="Arial" w:eastAsia="Arial" w:hAnsi="Arial" w:cs="Arial"/>
          <w:sz w:val="24"/>
          <w:szCs w:val="24"/>
          <w:highlight w:val="white"/>
        </w:rPr>
      </w:pPr>
      <w:r>
        <w:rPr>
          <w:rFonts w:ascii="Arial" w:eastAsia="Arial" w:hAnsi="Arial" w:cs="Arial"/>
          <w:b/>
          <w:sz w:val="24"/>
          <w:szCs w:val="24"/>
          <w:highlight w:val="white"/>
        </w:rPr>
        <w:t xml:space="preserve">Participa la regidora </w:t>
      </w:r>
      <w:r>
        <w:rPr>
          <w:rFonts w:ascii="Arial" w:eastAsia="Arial" w:hAnsi="Arial" w:cs="Arial"/>
          <w:b/>
          <w:color w:val="000000"/>
          <w:sz w:val="24"/>
          <w:szCs w:val="24"/>
        </w:rPr>
        <w:t>María del Rosario Velázquez Hernández</w:t>
      </w:r>
      <w:r>
        <w:rPr>
          <w:rFonts w:ascii="Arial" w:eastAsia="Arial" w:hAnsi="Arial" w:cs="Arial"/>
          <w:sz w:val="24"/>
          <w:szCs w:val="24"/>
          <w:highlight w:val="white"/>
        </w:rPr>
        <w:t xml:space="preserve"> En los mismos planteles que ya visitaron que haya ese aprendizaje, y que su mamá, seguro </w:t>
      </w:r>
      <w:proofErr w:type="spellStart"/>
      <w:r>
        <w:rPr>
          <w:rFonts w:ascii="Arial" w:eastAsia="Arial" w:hAnsi="Arial" w:cs="Arial"/>
          <w:sz w:val="24"/>
          <w:szCs w:val="24"/>
          <w:highlight w:val="white"/>
        </w:rPr>
        <w:t>estarár</w:t>
      </w:r>
      <w:proofErr w:type="spellEnd"/>
      <w:r>
        <w:rPr>
          <w:rFonts w:ascii="Arial" w:eastAsia="Arial" w:hAnsi="Arial" w:cs="Arial"/>
          <w:sz w:val="24"/>
          <w:szCs w:val="24"/>
          <w:highlight w:val="white"/>
        </w:rPr>
        <w:t xml:space="preserve"> contenta, sino que cuide la salud visual de los menores.</w:t>
      </w:r>
    </w:p>
    <w:p w:rsidR="00AF4A50" w:rsidRDefault="00AF4A50" w:rsidP="00AF4A50">
      <w:pPr>
        <w:spacing w:before="20" w:after="0" w:line="240" w:lineRule="auto"/>
        <w:jc w:val="both"/>
        <w:rPr>
          <w:rFonts w:ascii="Arial" w:eastAsia="Arial" w:hAnsi="Arial" w:cs="Arial"/>
          <w:sz w:val="24"/>
          <w:szCs w:val="24"/>
          <w:highlight w:val="white"/>
        </w:rPr>
      </w:pPr>
      <w:r>
        <w:rPr>
          <w:rFonts w:ascii="Arial" w:eastAsia="Arial" w:hAnsi="Arial" w:cs="Arial"/>
          <w:sz w:val="24"/>
          <w:szCs w:val="24"/>
          <w:highlight w:val="white"/>
        </w:rPr>
        <w:t>Esa campaña que se desdoble en los planteles.</w:t>
      </w:r>
    </w:p>
    <w:p w:rsidR="00AF4A50" w:rsidRDefault="00AF4A50" w:rsidP="00AF4A50">
      <w:pPr>
        <w:spacing w:before="20" w:after="0" w:line="240" w:lineRule="auto"/>
        <w:jc w:val="both"/>
        <w:rPr>
          <w:rFonts w:ascii="Arial" w:eastAsia="Arial" w:hAnsi="Arial" w:cs="Arial"/>
          <w:sz w:val="24"/>
          <w:szCs w:val="24"/>
          <w:highlight w:val="white"/>
        </w:rPr>
      </w:pPr>
    </w:p>
    <w:p w:rsidR="00AF4A50" w:rsidRDefault="00AF4A50" w:rsidP="00AF4A50">
      <w:pPr>
        <w:spacing w:before="20" w:after="0" w:line="240" w:lineRule="auto"/>
        <w:jc w:val="both"/>
        <w:rPr>
          <w:rFonts w:ascii="Arial" w:eastAsia="Arial" w:hAnsi="Arial" w:cs="Arial"/>
          <w:sz w:val="24"/>
          <w:szCs w:val="24"/>
          <w:highlight w:val="white"/>
        </w:rPr>
      </w:pPr>
      <w:r>
        <w:rPr>
          <w:rFonts w:ascii="Arial" w:eastAsia="Arial" w:hAnsi="Arial" w:cs="Arial"/>
          <w:b/>
          <w:sz w:val="24"/>
          <w:szCs w:val="24"/>
          <w:highlight w:val="white"/>
        </w:rPr>
        <w:t>Interviene la</w:t>
      </w:r>
      <w:r>
        <w:rPr>
          <w:rFonts w:ascii="Arial" w:eastAsia="Arial" w:hAnsi="Arial" w:cs="Arial"/>
          <w:sz w:val="24"/>
          <w:szCs w:val="24"/>
          <w:highlight w:val="white"/>
        </w:rPr>
        <w:t xml:space="preserve"> </w:t>
      </w:r>
      <w:r>
        <w:rPr>
          <w:rFonts w:ascii="Arial" w:eastAsia="Arial" w:hAnsi="Arial" w:cs="Arial"/>
          <w:b/>
          <w:sz w:val="24"/>
          <w:szCs w:val="24"/>
          <w:highlight w:val="white"/>
        </w:rPr>
        <w:t xml:space="preserve">regidora </w:t>
      </w:r>
      <w:proofErr w:type="spellStart"/>
      <w:r>
        <w:rPr>
          <w:rFonts w:ascii="Arial" w:eastAsia="Arial" w:hAnsi="Arial" w:cs="Arial"/>
          <w:b/>
          <w:sz w:val="24"/>
          <w:szCs w:val="24"/>
          <w:highlight w:val="white"/>
        </w:rPr>
        <w:t>Jael</w:t>
      </w:r>
      <w:proofErr w:type="spellEnd"/>
      <w:r>
        <w:rPr>
          <w:rFonts w:ascii="Arial" w:eastAsia="Arial" w:hAnsi="Arial" w:cs="Arial"/>
          <w:b/>
          <w:sz w:val="24"/>
          <w:szCs w:val="24"/>
          <w:highlight w:val="white"/>
        </w:rPr>
        <w:t xml:space="preserve"> </w:t>
      </w:r>
      <w:proofErr w:type="spellStart"/>
      <w:r>
        <w:rPr>
          <w:rFonts w:ascii="Arial" w:eastAsia="Arial" w:hAnsi="Arial" w:cs="Arial"/>
          <w:b/>
          <w:sz w:val="24"/>
          <w:szCs w:val="24"/>
          <w:highlight w:val="white"/>
        </w:rPr>
        <w:t>Chamú</w:t>
      </w:r>
      <w:proofErr w:type="spellEnd"/>
      <w:r>
        <w:rPr>
          <w:rFonts w:ascii="Arial" w:eastAsia="Arial" w:hAnsi="Arial" w:cs="Arial"/>
          <w:b/>
          <w:sz w:val="24"/>
          <w:szCs w:val="24"/>
          <w:highlight w:val="white"/>
        </w:rPr>
        <w:t xml:space="preserve"> Ponce</w:t>
      </w:r>
      <w:r>
        <w:rPr>
          <w:rFonts w:ascii="Arial" w:eastAsia="Arial" w:hAnsi="Arial" w:cs="Arial"/>
          <w:sz w:val="24"/>
          <w:szCs w:val="24"/>
          <w:highlight w:val="white"/>
        </w:rPr>
        <w:t>: Las campañas van en nutrición, odontológica o control de peso, pero no de salud visual y que es un factor fundamental de proceso de enseñanza aprendizaje.</w:t>
      </w:r>
    </w:p>
    <w:p w:rsidR="00AF4A50" w:rsidRDefault="00AF4A50" w:rsidP="00AF4A50">
      <w:pPr>
        <w:spacing w:before="20" w:after="0" w:line="240" w:lineRule="auto"/>
        <w:jc w:val="both"/>
        <w:rPr>
          <w:rFonts w:ascii="Arial" w:eastAsia="Arial" w:hAnsi="Arial" w:cs="Arial"/>
          <w:sz w:val="24"/>
          <w:szCs w:val="24"/>
          <w:highlight w:val="white"/>
        </w:rPr>
      </w:pPr>
    </w:p>
    <w:p w:rsidR="00AF4A50" w:rsidRDefault="00AF4A50" w:rsidP="00AF4A50">
      <w:pPr>
        <w:spacing w:before="20" w:after="0" w:line="240" w:lineRule="auto"/>
        <w:jc w:val="both"/>
        <w:rPr>
          <w:rFonts w:ascii="Arial" w:eastAsia="Arial" w:hAnsi="Arial" w:cs="Arial"/>
          <w:color w:val="000000"/>
          <w:sz w:val="24"/>
          <w:szCs w:val="24"/>
        </w:rPr>
      </w:pPr>
      <w:r>
        <w:rPr>
          <w:rFonts w:ascii="Arial" w:eastAsia="Arial" w:hAnsi="Arial" w:cs="Arial"/>
          <w:b/>
          <w:sz w:val="24"/>
          <w:szCs w:val="24"/>
          <w:highlight w:val="white"/>
        </w:rPr>
        <w:t xml:space="preserve">Continua la regidora </w:t>
      </w:r>
      <w:r>
        <w:rPr>
          <w:rFonts w:ascii="Arial" w:eastAsia="Arial" w:hAnsi="Arial" w:cs="Arial"/>
          <w:b/>
          <w:color w:val="000000"/>
          <w:sz w:val="24"/>
          <w:szCs w:val="24"/>
        </w:rPr>
        <w:t xml:space="preserve">María del Rosario Velázquez Hernández: </w:t>
      </w:r>
      <w:r>
        <w:rPr>
          <w:rFonts w:ascii="Arial" w:eastAsia="Arial" w:hAnsi="Arial" w:cs="Arial"/>
          <w:color w:val="000000"/>
          <w:sz w:val="24"/>
          <w:szCs w:val="24"/>
        </w:rPr>
        <w:t xml:space="preserve">Como resultado de esta mesa, podría generarse una iniciativa. Todas podemos aportar para presentar una iniciativa y enlazarlo en ese aspecto. Como resultado de este programa tan noble. </w:t>
      </w:r>
    </w:p>
    <w:p w:rsidR="00AF4A50" w:rsidRDefault="00AF4A50" w:rsidP="00AF4A50">
      <w:pPr>
        <w:spacing w:before="20" w:after="0" w:line="240" w:lineRule="auto"/>
        <w:jc w:val="both"/>
        <w:rPr>
          <w:rFonts w:ascii="Arial" w:eastAsia="Arial" w:hAnsi="Arial" w:cs="Arial"/>
          <w:sz w:val="24"/>
          <w:szCs w:val="24"/>
          <w:highlight w:val="white"/>
        </w:rPr>
      </w:pPr>
      <w:r>
        <w:rPr>
          <w:rFonts w:ascii="Arial" w:eastAsia="Arial" w:hAnsi="Arial" w:cs="Arial"/>
          <w:color w:val="000000"/>
          <w:sz w:val="24"/>
          <w:szCs w:val="24"/>
        </w:rPr>
        <w:t>Mucha felicidades¡</w:t>
      </w:r>
    </w:p>
    <w:p w:rsidR="00AF4A50" w:rsidRDefault="00AF4A50" w:rsidP="00AF4A50">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AF4A50" w:rsidRDefault="00AF4A50" w:rsidP="00AF4A50">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AF4A50" w:rsidRDefault="00AF4A50" w:rsidP="00AF4A50">
      <w:pPr>
        <w:spacing w:line="240" w:lineRule="auto"/>
        <w:jc w:val="both"/>
        <w:rPr>
          <w:rFonts w:ascii="Arial" w:eastAsia="Arial" w:hAnsi="Arial" w:cs="Arial"/>
          <w:sz w:val="24"/>
          <w:szCs w:val="24"/>
        </w:rPr>
      </w:pPr>
      <w:r>
        <w:rPr>
          <w:rFonts w:ascii="Arial" w:eastAsia="Arial" w:hAnsi="Arial" w:cs="Arial"/>
          <w:b/>
          <w:color w:val="000000"/>
          <w:sz w:val="24"/>
          <w:szCs w:val="24"/>
        </w:rPr>
        <w:t>CUARTO PUNTO DEL ORDEN DEL DÍA:</w:t>
      </w:r>
    </w:p>
    <w:p w:rsidR="00AF4A50" w:rsidRDefault="00AF4A50" w:rsidP="00AF4A50">
      <w:pPr>
        <w:spacing w:line="240" w:lineRule="auto"/>
        <w:jc w:val="both"/>
        <w:rPr>
          <w:rFonts w:ascii="Arial" w:eastAsia="Arial" w:hAnsi="Arial" w:cs="Arial"/>
          <w:sz w:val="24"/>
          <w:szCs w:val="24"/>
        </w:rPr>
      </w:pPr>
      <w:r>
        <w:rPr>
          <w:rFonts w:ascii="Arial" w:eastAsia="Arial" w:hAnsi="Arial" w:cs="Arial"/>
          <w:b/>
          <w:color w:val="000000"/>
          <w:sz w:val="24"/>
          <w:szCs w:val="24"/>
        </w:rPr>
        <w:t xml:space="preserve">Regidora Presidenta </w:t>
      </w:r>
      <w:proofErr w:type="spellStart"/>
      <w:r>
        <w:rPr>
          <w:rFonts w:ascii="Arial" w:eastAsia="Arial" w:hAnsi="Arial" w:cs="Arial"/>
          <w:b/>
          <w:color w:val="000000"/>
          <w:sz w:val="24"/>
          <w:szCs w:val="24"/>
        </w:rPr>
        <w:t>Jael</w:t>
      </w:r>
      <w:proofErr w:type="spellEnd"/>
      <w:r>
        <w:rPr>
          <w:rFonts w:ascii="Arial" w:eastAsia="Arial" w:hAnsi="Arial" w:cs="Arial"/>
          <w:b/>
          <w:color w:val="000000"/>
          <w:sz w:val="24"/>
          <w:szCs w:val="24"/>
        </w:rPr>
        <w:t xml:space="preserve"> </w:t>
      </w:r>
      <w:proofErr w:type="spellStart"/>
      <w:r>
        <w:rPr>
          <w:rFonts w:ascii="Arial" w:eastAsia="Arial" w:hAnsi="Arial" w:cs="Arial"/>
          <w:b/>
          <w:color w:val="000000"/>
          <w:sz w:val="24"/>
          <w:szCs w:val="24"/>
        </w:rPr>
        <w:t>Chamú</w:t>
      </w:r>
      <w:proofErr w:type="spellEnd"/>
      <w:r>
        <w:rPr>
          <w:rFonts w:ascii="Arial" w:eastAsia="Arial" w:hAnsi="Arial" w:cs="Arial"/>
          <w:b/>
          <w:color w:val="000000"/>
          <w:sz w:val="24"/>
          <w:szCs w:val="24"/>
        </w:rPr>
        <w:t xml:space="preserve"> Ponce: </w:t>
      </w:r>
      <w:r>
        <w:rPr>
          <w:rFonts w:ascii="Arial" w:eastAsia="Arial" w:hAnsi="Arial" w:cs="Arial"/>
          <w:color w:val="000000"/>
          <w:sz w:val="24"/>
          <w:szCs w:val="24"/>
        </w:rPr>
        <w:t>Pasando al cuarto punto del orden del día, Asuntos generales, les cedo el uso de la voz a los presentes, por si tienen algún asunto general que tratar.</w:t>
      </w:r>
    </w:p>
    <w:p w:rsidR="00AF4A50" w:rsidRDefault="00AF4A50" w:rsidP="00AF4A50">
      <w:pPr>
        <w:spacing w:after="0" w:line="240" w:lineRule="auto"/>
        <w:jc w:val="both"/>
        <w:rPr>
          <w:rFonts w:ascii="Arial" w:eastAsia="Arial" w:hAnsi="Arial" w:cs="Arial"/>
          <w:sz w:val="24"/>
          <w:szCs w:val="24"/>
        </w:rPr>
      </w:pPr>
      <w:r>
        <w:rPr>
          <w:rFonts w:ascii="Arial" w:eastAsia="Arial" w:hAnsi="Arial" w:cs="Arial"/>
          <w:sz w:val="24"/>
          <w:szCs w:val="24"/>
        </w:rPr>
        <w:t xml:space="preserve">Habla la regidora </w:t>
      </w:r>
      <w:r>
        <w:rPr>
          <w:rFonts w:ascii="Arial" w:eastAsia="Arial" w:hAnsi="Arial" w:cs="Arial"/>
          <w:color w:val="000000"/>
          <w:sz w:val="24"/>
          <w:szCs w:val="24"/>
        </w:rPr>
        <w:t>Fernanda Janeth Martínez Nú</w:t>
      </w:r>
      <w:r>
        <w:rPr>
          <w:rFonts w:ascii="Arial" w:eastAsia="Arial" w:hAnsi="Arial" w:cs="Arial"/>
          <w:sz w:val="24"/>
          <w:szCs w:val="24"/>
        </w:rPr>
        <w:t>ñez</w:t>
      </w:r>
      <w:r>
        <w:rPr>
          <w:rFonts w:ascii="Arial" w:eastAsia="Arial" w:hAnsi="Arial" w:cs="Arial"/>
          <w:color w:val="000000"/>
          <w:sz w:val="24"/>
          <w:szCs w:val="24"/>
        </w:rPr>
        <w:t xml:space="preserve">: Quiero sumarme a la felicitación que ya hicieron las regidoras hacia la Dirección de Educación. El 80 por ciento de la información la recibimos es por la vista, y gran parte de los alumnos que tienen un rendimiento escolar bajo es por problemas  </w:t>
      </w:r>
      <w:r>
        <w:rPr>
          <w:rFonts w:ascii="Arial" w:eastAsia="Arial" w:hAnsi="Arial" w:cs="Arial"/>
          <w:sz w:val="24"/>
          <w:szCs w:val="24"/>
        </w:rPr>
        <w:t>de visión</w:t>
      </w:r>
      <w:r>
        <w:rPr>
          <w:rFonts w:ascii="Arial" w:eastAsia="Arial" w:hAnsi="Arial" w:cs="Arial"/>
          <w:color w:val="000000"/>
          <w:sz w:val="24"/>
          <w:szCs w:val="24"/>
        </w:rPr>
        <w:t xml:space="preserve">. </w:t>
      </w:r>
      <w:proofErr w:type="spellStart"/>
      <w:r>
        <w:rPr>
          <w:rFonts w:ascii="Arial" w:eastAsia="Arial" w:hAnsi="Arial" w:cs="Arial"/>
          <w:color w:val="000000"/>
          <w:sz w:val="24"/>
          <w:szCs w:val="24"/>
        </w:rPr>
        <w:t>Que</w:t>
      </w:r>
      <w:proofErr w:type="spellEnd"/>
      <w:r>
        <w:rPr>
          <w:rFonts w:ascii="Arial" w:eastAsia="Arial" w:hAnsi="Arial" w:cs="Arial"/>
          <w:color w:val="000000"/>
          <w:sz w:val="24"/>
          <w:szCs w:val="24"/>
        </w:rPr>
        <w:t xml:space="preserve"> bueno que se está llevando este programa, que sin duda, es a favor de las niñas y niños.</w:t>
      </w:r>
    </w:p>
    <w:p w:rsidR="00AF4A50" w:rsidRDefault="00AF4A50" w:rsidP="00AF4A50">
      <w:pPr>
        <w:spacing w:after="0" w:line="240" w:lineRule="auto"/>
        <w:jc w:val="both"/>
        <w:rPr>
          <w:rFonts w:ascii="Arial" w:eastAsia="Arial" w:hAnsi="Arial" w:cs="Arial"/>
          <w:sz w:val="24"/>
          <w:szCs w:val="24"/>
        </w:rPr>
      </w:pPr>
    </w:p>
    <w:p w:rsidR="00AF4A50" w:rsidRDefault="00AF4A50" w:rsidP="00AF4A50">
      <w:pPr>
        <w:spacing w:after="0" w:line="240" w:lineRule="auto"/>
        <w:jc w:val="both"/>
        <w:rPr>
          <w:rFonts w:ascii="Arial" w:eastAsia="Arial" w:hAnsi="Arial" w:cs="Arial"/>
          <w:sz w:val="24"/>
          <w:szCs w:val="24"/>
        </w:rPr>
      </w:pPr>
    </w:p>
    <w:p w:rsidR="00AF4A50" w:rsidRDefault="00AF4A50" w:rsidP="00AF4A50">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b/>
          <w:color w:val="000000"/>
          <w:sz w:val="24"/>
          <w:szCs w:val="24"/>
        </w:rPr>
        <w:t>QUINTO PUNTO DEL ORDEN DEL DÍA:</w:t>
      </w:r>
    </w:p>
    <w:p w:rsidR="00AF4A50" w:rsidRDefault="00AF4A50" w:rsidP="00AF4A50">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Una vez agotado el orden del día y en cumplimiento al quinto punto, siendo las 10:25 horas (diez con veinticinco minutos) del día 14 de marzo del año 2023 declaro clausurada la presente sesión de la Comisión Edilicia de Educación.</w:t>
      </w:r>
    </w:p>
    <w:p w:rsidR="00AF4A50" w:rsidRDefault="00AF4A50" w:rsidP="00AF4A50">
      <w:pPr>
        <w:pBdr>
          <w:top w:val="nil"/>
          <w:left w:val="nil"/>
          <w:bottom w:val="nil"/>
          <w:right w:val="nil"/>
          <w:between w:val="nil"/>
        </w:pBdr>
        <w:spacing w:line="240" w:lineRule="auto"/>
        <w:jc w:val="both"/>
        <w:rPr>
          <w:rFonts w:ascii="Arial" w:eastAsia="Arial" w:hAnsi="Arial" w:cs="Arial"/>
          <w:color w:val="000000"/>
          <w:sz w:val="24"/>
          <w:szCs w:val="24"/>
        </w:rPr>
      </w:pPr>
    </w:p>
    <w:p w:rsidR="00AF4A50" w:rsidRDefault="00AF4A50" w:rsidP="00AF4A50">
      <w:pPr>
        <w:jc w:val="both"/>
        <w:rPr>
          <w:rFonts w:ascii="Arial" w:eastAsia="Arial" w:hAnsi="Arial" w:cs="Arial"/>
          <w:sz w:val="24"/>
          <w:szCs w:val="24"/>
        </w:rPr>
      </w:pPr>
      <w:r>
        <w:rPr>
          <w:rFonts w:ascii="Arial" w:eastAsia="Arial" w:hAnsi="Arial" w:cs="Arial"/>
          <w:sz w:val="24"/>
          <w:szCs w:val="24"/>
        </w:rPr>
        <w:t>Gracias por su asistencia y participación. Buenos días,</w:t>
      </w:r>
    </w:p>
    <w:p w:rsidR="00AF4A50" w:rsidRDefault="00AF4A50" w:rsidP="00AF4A50">
      <w:pPr>
        <w:jc w:val="both"/>
        <w:rPr>
          <w:rFonts w:ascii="Arial" w:eastAsia="Arial" w:hAnsi="Arial" w:cs="Arial"/>
          <w:sz w:val="24"/>
          <w:szCs w:val="24"/>
        </w:rPr>
      </w:pPr>
    </w:p>
    <w:p w:rsidR="00AF4A50" w:rsidRDefault="00AF4A50" w:rsidP="00AF4A50">
      <w:pPr>
        <w:jc w:val="both"/>
        <w:rPr>
          <w:rFonts w:ascii="Arial" w:eastAsia="Arial" w:hAnsi="Arial" w:cs="Arial"/>
          <w:sz w:val="24"/>
          <w:szCs w:val="24"/>
        </w:rPr>
      </w:pPr>
    </w:p>
    <w:p w:rsidR="00AF4A50" w:rsidRDefault="00AF4A50" w:rsidP="00AF4A50">
      <w:pPr>
        <w:spacing w:after="240" w:line="240" w:lineRule="auto"/>
        <w:rPr>
          <w:rFonts w:ascii="Times New Roman" w:eastAsia="Times New Roman" w:hAnsi="Times New Roman" w:cs="Times New Roman"/>
          <w:sz w:val="24"/>
          <w:szCs w:val="24"/>
        </w:rPr>
      </w:pPr>
    </w:p>
    <w:p w:rsidR="00AF4A50" w:rsidRDefault="00AF4A50" w:rsidP="00AF4A50">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8"/>
          <w:szCs w:val="28"/>
        </w:rPr>
        <w:t>_______________________</w:t>
      </w:r>
    </w:p>
    <w:p w:rsidR="00AF4A50" w:rsidRDefault="00AF4A50" w:rsidP="00AF4A50">
      <w:pPr>
        <w:spacing w:after="0" w:line="240" w:lineRule="auto"/>
        <w:ind w:left="284" w:right="-518"/>
        <w:jc w:val="center"/>
        <w:rPr>
          <w:rFonts w:ascii="Times New Roman" w:eastAsia="Times New Roman" w:hAnsi="Times New Roman" w:cs="Times New Roman"/>
          <w:sz w:val="24"/>
          <w:szCs w:val="24"/>
        </w:rPr>
      </w:pPr>
      <w:proofErr w:type="spellStart"/>
      <w:r>
        <w:rPr>
          <w:rFonts w:ascii="Arial" w:eastAsia="Arial" w:hAnsi="Arial" w:cs="Arial"/>
          <w:color w:val="000000"/>
          <w:sz w:val="28"/>
          <w:szCs w:val="28"/>
        </w:rPr>
        <w:t>Jael</w:t>
      </w:r>
      <w:proofErr w:type="spellEnd"/>
      <w:r>
        <w:rPr>
          <w:rFonts w:ascii="Arial" w:eastAsia="Arial" w:hAnsi="Arial" w:cs="Arial"/>
          <w:color w:val="000000"/>
          <w:sz w:val="28"/>
          <w:szCs w:val="28"/>
        </w:rPr>
        <w:t xml:space="preserve"> </w:t>
      </w:r>
      <w:proofErr w:type="spellStart"/>
      <w:r>
        <w:rPr>
          <w:rFonts w:ascii="Arial" w:eastAsia="Arial" w:hAnsi="Arial" w:cs="Arial"/>
          <w:color w:val="000000"/>
          <w:sz w:val="28"/>
          <w:szCs w:val="28"/>
        </w:rPr>
        <w:t>Chamú</w:t>
      </w:r>
      <w:proofErr w:type="spellEnd"/>
      <w:r>
        <w:rPr>
          <w:rFonts w:ascii="Arial" w:eastAsia="Arial" w:hAnsi="Arial" w:cs="Arial"/>
          <w:color w:val="000000"/>
          <w:sz w:val="28"/>
          <w:szCs w:val="28"/>
        </w:rPr>
        <w:t xml:space="preserve"> Ponce</w:t>
      </w:r>
    </w:p>
    <w:p w:rsidR="00AF4A50" w:rsidRDefault="00AF4A50" w:rsidP="00AF4A50">
      <w:pPr>
        <w:spacing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8"/>
          <w:szCs w:val="28"/>
        </w:rPr>
        <w:t>Presidenta de la Comisión</w:t>
      </w:r>
    </w:p>
    <w:p w:rsidR="00AF4A50" w:rsidRDefault="00AF4A50" w:rsidP="00AF4A50">
      <w:pPr>
        <w:spacing w:after="240" w:line="240" w:lineRule="auto"/>
        <w:rPr>
          <w:rFonts w:ascii="Times New Roman" w:eastAsia="Times New Roman" w:hAnsi="Times New Roman" w:cs="Times New Roman"/>
          <w:sz w:val="24"/>
          <w:szCs w:val="24"/>
        </w:rPr>
      </w:pPr>
    </w:p>
    <w:p w:rsidR="00AF4A50" w:rsidRDefault="00AF4A50" w:rsidP="00AF4A50">
      <w:pPr>
        <w:spacing w:after="240" w:line="240" w:lineRule="auto"/>
        <w:rPr>
          <w:rFonts w:ascii="Times New Roman" w:eastAsia="Times New Roman" w:hAnsi="Times New Roman" w:cs="Times New Roman"/>
          <w:sz w:val="24"/>
          <w:szCs w:val="24"/>
        </w:rPr>
      </w:pPr>
    </w:p>
    <w:p w:rsidR="00AF4A50" w:rsidRDefault="00AF4A50" w:rsidP="00AF4A50">
      <w:pPr>
        <w:spacing w:after="240" w:line="240" w:lineRule="auto"/>
        <w:rPr>
          <w:rFonts w:ascii="Times New Roman" w:eastAsia="Times New Roman" w:hAnsi="Times New Roman" w:cs="Times New Roman"/>
          <w:sz w:val="24"/>
          <w:szCs w:val="24"/>
        </w:rPr>
      </w:pPr>
    </w:p>
    <w:p w:rsidR="00AF4A50" w:rsidRDefault="00AF4A50" w:rsidP="00AF4A50">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8"/>
          <w:szCs w:val="28"/>
        </w:rPr>
        <w:t>____________________________</w:t>
      </w:r>
    </w:p>
    <w:p w:rsidR="00AF4A50" w:rsidRDefault="00AF4A50" w:rsidP="00AF4A50">
      <w:pPr>
        <w:spacing w:after="0" w:line="240" w:lineRule="auto"/>
        <w:ind w:left="720"/>
        <w:jc w:val="center"/>
        <w:rPr>
          <w:rFonts w:ascii="Times New Roman" w:eastAsia="Times New Roman" w:hAnsi="Times New Roman" w:cs="Times New Roman"/>
          <w:sz w:val="24"/>
          <w:szCs w:val="24"/>
        </w:rPr>
      </w:pPr>
      <w:r>
        <w:rPr>
          <w:rFonts w:ascii="Arial" w:eastAsia="Arial" w:hAnsi="Arial" w:cs="Arial"/>
          <w:color w:val="000000"/>
          <w:sz w:val="28"/>
          <w:szCs w:val="28"/>
        </w:rPr>
        <w:t>Fernanda Janeth Martínez Núñez</w:t>
      </w:r>
    </w:p>
    <w:p w:rsidR="00AF4A50" w:rsidRDefault="00AF4A50" w:rsidP="00AF4A50">
      <w:pPr>
        <w:spacing w:after="0" w:line="240" w:lineRule="auto"/>
        <w:ind w:left="720"/>
        <w:jc w:val="center"/>
        <w:rPr>
          <w:rFonts w:ascii="Times New Roman" w:eastAsia="Times New Roman" w:hAnsi="Times New Roman" w:cs="Times New Roman"/>
          <w:sz w:val="24"/>
          <w:szCs w:val="24"/>
        </w:rPr>
      </w:pPr>
      <w:r>
        <w:rPr>
          <w:rFonts w:ascii="Arial" w:eastAsia="Arial" w:hAnsi="Arial" w:cs="Arial"/>
          <w:color w:val="000000"/>
          <w:sz w:val="28"/>
          <w:szCs w:val="28"/>
        </w:rPr>
        <w:t xml:space="preserve">Vocal de la Comisión </w:t>
      </w:r>
      <w:r>
        <w:rPr>
          <w:rFonts w:ascii="Arial" w:eastAsia="Arial" w:hAnsi="Arial" w:cs="Arial"/>
          <w:color w:val="000000"/>
          <w:sz w:val="28"/>
          <w:szCs w:val="28"/>
        </w:rPr>
        <w:br/>
      </w:r>
      <w:r>
        <w:rPr>
          <w:rFonts w:ascii="Arial" w:eastAsia="Arial" w:hAnsi="Arial" w:cs="Arial"/>
          <w:color w:val="000000"/>
          <w:sz w:val="28"/>
          <w:szCs w:val="28"/>
        </w:rPr>
        <w:br/>
      </w:r>
      <w:r>
        <w:rPr>
          <w:rFonts w:ascii="Arial" w:eastAsia="Arial" w:hAnsi="Arial" w:cs="Arial"/>
          <w:color w:val="000000"/>
          <w:sz w:val="28"/>
          <w:szCs w:val="28"/>
        </w:rPr>
        <w:br/>
      </w:r>
      <w:r>
        <w:rPr>
          <w:rFonts w:ascii="Arial" w:eastAsia="Arial" w:hAnsi="Arial" w:cs="Arial"/>
          <w:color w:val="000000"/>
          <w:sz w:val="28"/>
          <w:szCs w:val="28"/>
        </w:rPr>
        <w:br/>
      </w:r>
    </w:p>
    <w:p w:rsidR="00AF4A50" w:rsidRDefault="00AF4A50" w:rsidP="00AF4A50">
      <w:pPr>
        <w:spacing w:after="0" w:line="240" w:lineRule="auto"/>
        <w:rPr>
          <w:rFonts w:ascii="Times New Roman" w:eastAsia="Times New Roman" w:hAnsi="Times New Roman" w:cs="Times New Roman"/>
          <w:sz w:val="24"/>
          <w:szCs w:val="24"/>
        </w:rPr>
      </w:pPr>
    </w:p>
    <w:p w:rsidR="00AF4A50" w:rsidRDefault="00AF4A50" w:rsidP="00AF4A50">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8"/>
          <w:szCs w:val="28"/>
        </w:rPr>
        <w:t>______________________________</w:t>
      </w:r>
    </w:p>
    <w:p w:rsidR="00AF4A50" w:rsidRDefault="00AF4A50" w:rsidP="00AF4A50">
      <w:pPr>
        <w:spacing w:after="0" w:line="240" w:lineRule="auto"/>
        <w:ind w:left="720"/>
        <w:jc w:val="center"/>
        <w:rPr>
          <w:rFonts w:ascii="Times New Roman" w:eastAsia="Times New Roman" w:hAnsi="Times New Roman" w:cs="Times New Roman"/>
          <w:sz w:val="24"/>
          <w:szCs w:val="24"/>
        </w:rPr>
      </w:pPr>
      <w:r>
        <w:rPr>
          <w:rFonts w:ascii="Arial" w:eastAsia="Arial" w:hAnsi="Arial" w:cs="Arial"/>
          <w:color w:val="000000"/>
          <w:sz w:val="28"/>
          <w:szCs w:val="28"/>
        </w:rPr>
        <w:t>Adriana del Carmen Zúñiga Guerrero</w:t>
      </w:r>
    </w:p>
    <w:p w:rsidR="00AF4A50" w:rsidRDefault="00AF4A50" w:rsidP="00AF4A50">
      <w:pPr>
        <w:spacing w:after="0" w:line="240" w:lineRule="auto"/>
        <w:ind w:left="720"/>
        <w:jc w:val="center"/>
        <w:rPr>
          <w:rFonts w:ascii="Times New Roman" w:eastAsia="Times New Roman" w:hAnsi="Times New Roman" w:cs="Times New Roman"/>
          <w:sz w:val="24"/>
          <w:szCs w:val="24"/>
        </w:rPr>
      </w:pPr>
      <w:r>
        <w:rPr>
          <w:rFonts w:ascii="Arial" w:eastAsia="Arial" w:hAnsi="Arial" w:cs="Arial"/>
          <w:color w:val="000000"/>
          <w:sz w:val="28"/>
          <w:szCs w:val="28"/>
        </w:rPr>
        <w:lastRenderedPageBreak/>
        <w:t xml:space="preserve">Vocal de la Comisión </w:t>
      </w:r>
    </w:p>
    <w:p w:rsidR="00AF4A50" w:rsidRDefault="00AF4A50" w:rsidP="00AF4A50">
      <w:pPr>
        <w:spacing w:after="240" w:line="240" w:lineRule="auto"/>
        <w:rPr>
          <w:rFonts w:ascii="Times New Roman" w:eastAsia="Times New Roman" w:hAnsi="Times New Roman" w:cs="Times New Roman"/>
          <w:sz w:val="24"/>
          <w:szCs w:val="24"/>
        </w:rPr>
      </w:pPr>
      <w:r>
        <w:rPr>
          <w:rFonts w:ascii="Arial" w:eastAsia="Arial" w:hAnsi="Arial" w:cs="Arial"/>
          <w:color w:val="000000"/>
          <w:sz w:val="28"/>
          <w:szCs w:val="28"/>
        </w:rPr>
        <w:br/>
      </w:r>
      <w:r>
        <w:rPr>
          <w:rFonts w:ascii="Arial" w:eastAsia="Arial" w:hAnsi="Arial" w:cs="Arial"/>
          <w:color w:val="000000"/>
          <w:sz w:val="28"/>
          <w:szCs w:val="28"/>
        </w:rPr>
        <w:br/>
      </w:r>
      <w:r>
        <w:rPr>
          <w:rFonts w:ascii="Arial" w:eastAsia="Arial" w:hAnsi="Arial" w:cs="Arial"/>
          <w:color w:val="000000"/>
          <w:sz w:val="28"/>
          <w:szCs w:val="28"/>
        </w:rPr>
        <w:br/>
      </w:r>
    </w:p>
    <w:p w:rsidR="00AF4A50" w:rsidRDefault="00AF4A50" w:rsidP="00AF4A50">
      <w:pPr>
        <w:spacing w:after="0" w:line="240" w:lineRule="auto"/>
        <w:rPr>
          <w:rFonts w:ascii="Times New Roman" w:eastAsia="Times New Roman" w:hAnsi="Times New Roman" w:cs="Times New Roman"/>
          <w:sz w:val="24"/>
          <w:szCs w:val="24"/>
        </w:rPr>
      </w:pPr>
    </w:p>
    <w:p w:rsidR="00AF4A50" w:rsidRDefault="00AF4A50" w:rsidP="00AF4A50">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8"/>
          <w:szCs w:val="28"/>
        </w:rPr>
        <w:t>_______________________</w:t>
      </w:r>
    </w:p>
    <w:p w:rsidR="00AF4A50" w:rsidRDefault="00AF4A50" w:rsidP="00AF4A50">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8"/>
          <w:szCs w:val="28"/>
        </w:rPr>
        <w:t>Ana Rosa Loza Agraz</w:t>
      </w:r>
    </w:p>
    <w:p w:rsidR="00AF4A50" w:rsidRDefault="00AF4A50" w:rsidP="00AF4A50">
      <w:pPr>
        <w:spacing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8"/>
          <w:szCs w:val="28"/>
        </w:rPr>
        <w:t>Vocal de la Comisión</w:t>
      </w:r>
    </w:p>
    <w:p w:rsidR="00AF4A50" w:rsidRDefault="00AF4A50" w:rsidP="00AF4A50">
      <w:pPr>
        <w:spacing w:after="240" w:line="240" w:lineRule="auto"/>
        <w:rPr>
          <w:rFonts w:ascii="Times New Roman" w:eastAsia="Times New Roman" w:hAnsi="Times New Roman" w:cs="Times New Roman"/>
          <w:sz w:val="24"/>
          <w:szCs w:val="24"/>
        </w:rPr>
      </w:pPr>
      <w:r>
        <w:rPr>
          <w:rFonts w:ascii="Arial" w:eastAsia="Arial" w:hAnsi="Arial" w:cs="Arial"/>
          <w:color w:val="000000"/>
          <w:sz w:val="28"/>
          <w:szCs w:val="28"/>
        </w:rPr>
        <w:br/>
      </w:r>
      <w:r>
        <w:rPr>
          <w:rFonts w:ascii="Arial" w:eastAsia="Arial" w:hAnsi="Arial" w:cs="Arial"/>
          <w:color w:val="000000"/>
          <w:sz w:val="28"/>
          <w:szCs w:val="28"/>
        </w:rPr>
        <w:br/>
      </w:r>
      <w:r>
        <w:rPr>
          <w:rFonts w:ascii="Arial" w:eastAsia="Arial" w:hAnsi="Arial" w:cs="Arial"/>
          <w:color w:val="000000"/>
          <w:sz w:val="28"/>
          <w:szCs w:val="28"/>
        </w:rPr>
        <w:br/>
      </w:r>
    </w:p>
    <w:p w:rsidR="00AF4A50" w:rsidRDefault="00AF4A50" w:rsidP="00AF4A50">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8"/>
          <w:szCs w:val="28"/>
        </w:rPr>
        <w:t>________________________________</w:t>
      </w:r>
    </w:p>
    <w:p w:rsidR="00AF4A50" w:rsidRDefault="00AF4A50" w:rsidP="00AF4A50">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8"/>
          <w:szCs w:val="28"/>
        </w:rPr>
        <w:t>María del Rosario Velázquez Hernández</w:t>
      </w:r>
    </w:p>
    <w:p w:rsidR="00AF4A50" w:rsidRDefault="00AF4A50" w:rsidP="00AF4A50">
      <w:pPr>
        <w:spacing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8"/>
          <w:szCs w:val="28"/>
        </w:rPr>
        <w:t>Vocal de la Comisión</w:t>
      </w:r>
    </w:p>
    <w:p w:rsidR="00AF4A50" w:rsidRDefault="00AF4A50" w:rsidP="00AF4A50">
      <w:pPr>
        <w:jc w:val="both"/>
        <w:rPr>
          <w:rFonts w:ascii="Arial" w:eastAsia="Arial" w:hAnsi="Arial" w:cs="Arial"/>
          <w:sz w:val="24"/>
          <w:szCs w:val="24"/>
        </w:rPr>
      </w:pPr>
    </w:p>
    <w:p w:rsidR="00E1675F" w:rsidRDefault="00E1675F"/>
    <w:sectPr w:rsidR="00E1675F">
      <w:headerReference w:type="default" r:id="rId7"/>
      <w:footerReference w:type="default" r:id="rId8"/>
      <w:headerReference w:type="first" r:id="rId9"/>
      <w:footerReference w:type="first" r:id="rId10"/>
      <w:pgSz w:w="12240" w:h="19298"/>
      <w:pgMar w:top="2268" w:right="1701" w:bottom="1418" w:left="1985"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A26E6">
      <w:pPr>
        <w:spacing w:after="0" w:line="240" w:lineRule="auto"/>
      </w:pPr>
      <w:r>
        <w:separator/>
      </w:r>
    </w:p>
  </w:endnote>
  <w:endnote w:type="continuationSeparator" w:id="0">
    <w:p w:rsidR="00000000" w:rsidRDefault="00CA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CE" w:rsidRDefault="00AF4A50">
    <w:pPr>
      <w:jc w:val="right"/>
    </w:pPr>
    <w:r>
      <w:fldChar w:fldCharType="begin"/>
    </w:r>
    <w:r>
      <w:instrText>PAGE</w:instrText>
    </w:r>
    <w:r>
      <w:fldChar w:fldCharType="separate"/>
    </w:r>
    <w:r w:rsidR="00CA26E6">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CE" w:rsidRDefault="00CA26E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A26E6">
      <w:pPr>
        <w:spacing w:after="0" w:line="240" w:lineRule="auto"/>
      </w:pPr>
      <w:r>
        <w:separator/>
      </w:r>
    </w:p>
  </w:footnote>
  <w:footnote w:type="continuationSeparator" w:id="0">
    <w:p w:rsidR="00000000" w:rsidRDefault="00CA2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CE" w:rsidRDefault="00AF4A50">
    <w:pPr>
      <w:jc w:val="right"/>
    </w:pPr>
    <w:r>
      <w:fldChar w:fldCharType="begin"/>
    </w:r>
    <w:r>
      <w:instrText>PAGE</w:instrText>
    </w:r>
    <w:r>
      <w:fldChar w:fldCharType="separate"/>
    </w:r>
    <w:r w:rsidR="00CA26E6">
      <w:rPr>
        <w:noProof/>
      </w:rPr>
      <w:t>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CE" w:rsidRDefault="00AF4A50">
    <w:pPr>
      <w:jc w:val="right"/>
    </w:pPr>
    <w:r>
      <w:fldChar w:fldCharType="begin"/>
    </w:r>
    <w:r>
      <w:instrText>PAGE</w:instrText>
    </w:r>
    <w:r>
      <w:fldChar w:fldCharType="separate"/>
    </w:r>
    <w:r w:rsidR="00CA26E6">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A50"/>
    <w:rsid w:val="00AF4A50"/>
    <w:rsid w:val="00CA26E6"/>
    <w:rsid w:val="00E167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81796-52ED-495E-9EC2-5D6BCA89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A50"/>
    <w:rPr>
      <w:rFonts w:ascii="Calibri" w:eastAsia="Calibri" w:hAnsi="Calibri" w:cs="Calibri"/>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1422</Words>
  <Characters>7826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Social Transparencia 2</dc:creator>
  <cp:keywords/>
  <dc:description/>
  <cp:lastModifiedBy>Servicio Social Transparencia 2</cp:lastModifiedBy>
  <cp:revision>2</cp:revision>
  <dcterms:created xsi:type="dcterms:W3CDTF">2023-03-24T16:07:00Z</dcterms:created>
  <dcterms:modified xsi:type="dcterms:W3CDTF">2023-03-24T16:07:00Z</dcterms:modified>
</cp:coreProperties>
</file>