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F977" w14:textId="3A6F8634" w:rsidR="00D74823" w:rsidRPr="00D74823" w:rsidRDefault="00D74823" w:rsidP="00D74823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7482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 xml:space="preserve">AVISO DE PRIVACIDAD </w:t>
      </w:r>
      <w:r w:rsidRPr="00D7482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SIMPLIFICADO</w:t>
      </w:r>
    </w:p>
    <w:p w14:paraId="4F3B16BB" w14:textId="325F2E8A" w:rsidR="00D74823" w:rsidRPr="00D74823" w:rsidRDefault="00D74823" w:rsidP="00D74823">
      <w:pPr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14:paraId="28E3EF3C" w14:textId="77777777" w:rsidR="00D74823" w:rsidRPr="00D74823" w:rsidRDefault="00D74823" w:rsidP="00D74823">
      <w:pPr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D7482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MX"/>
        </w:rPr>
        <w:t>AVISO DE PRIVACIDAD PARA RECIBIR DENUNCIAS POR PRESUNTAS FALTAS ADMINISTRATIVAS EN CONTRA DE SERVIDORAS Y SERVIDORES PÚBLICOS DEL AYUNTAMIENTO DE SAN PEDRO TLAQUEPAQUE </w:t>
      </w:r>
    </w:p>
    <w:p w14:paraId="62310B55" w14:textId="77777777" w:rsidR="00D74823" w:rsidRPr="00D74823" w:rsidRDefault="00D74823" w:rsidP="00D74823">
      <w:pPr>
        <w:spacing w:before="240"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</w:pP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El H. Ayuntamiento de San Pedro Tlaquepaque, a través de la 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Dirección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de 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Investigación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Administrativa de la 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Contraloría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Ciudadana, con domicilio en calle Independencia 58, colonia Centro, en San Pedro Tlaquepaque, Jalisco, México, C.P. 45500, con página de internet </w:t>
      </w:r>
      <w:r w:rsidRPr="00D74823">
        <w:rPr>
          <w:rFonts w:ascii="Arial Narrow" w:eastAsia="Times New Roman" w:hAnsi="Arial Narrow" w:cs="Arial"/>
          <w:color w:val="0563C1"/>
          <w:sz w:val="24"/>
          <w:szCs w:val="24"/>
          <w:u w:val="single"/>
          <w:lang w:eastAsia="es-MX"/>
        </w:rPr>
        <w:t>https://www.tlaquepaque.gob.mx/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 xml:space="preserve"> es el responsable del uso y protección de sus datos personales y al respecto le informamos que los datos personales que usted proporciona a éste, serán única y exclusivamente utilizados para llevar a cabo los objetivos y atribuciones de este Ayuntamiento, es decir para las siguientes finalidades: </w:t>
      </w:r>
    </w:p>
    <w:p w14:paraId="070AD059" w14:textId="140F7CA9" w:rsidR="00D74823" w:rsidRDefault="00D74823" w:rsidP="00D74823">
      <w:pPr>
        <w:numPr>
          <w:ilvl w:val="0"/>
          <w:numId w:val="8"/>
        </w:numPr>
        <w:spacing w:before="240" w:after="0" w:line="240" w:lineRule="auto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</w:pPr>
      <w:r w:rsidRPr="00D74823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t>Recibir denuncias por presuntas Faltas Administrativas</w:t>
      </w:r>
      <w:r w:rsidRPr="00D74823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es-MX"/>
        </w:rPr>
        <w:t>.</w:t>
      </w:r>
    </w:p>
    <w:p w14:paraId="68D421B0" w14:textId="77777777" w:rsidR="0044277E" w:rsidRDefault="0044277E" w:rsidP="00D74823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4136F946" w14:textId="3F277C30" w:rsidR="00D74823" w:rsidRPr="00D74823" w:rsidRDefault="00D74823" w:rsidP="00D74823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 w:rsidRPr="00D74823">
        <w:rPr>
          <w:rFonts w:ascii="Arial Narrow" w:eastAsia="Arial Narrow" w:hAnsi="Arial Narrow" w:cs="Arial Narrow"/>
          <w:sz w:val="24"/>
          <w:szCs w:val="24"/>
          <w:highlight w:val="white"/>
        </w:rPr>
        <w:t>Este sujeto obligado no realizará transferencias dentro y fuera del territorio nacional, salvo las excepciones señaladas en el artículo 75 de la Ley de Protección de Datos Personales en Posesión de sujetos Obligados del Estado de Jalisco y sus Municipios, en su caso.</w:t>
      </w:r>
    </w:p>
    <w:p w14:paraId="7505DAE0" w14:textId="77777777" w:rsidR="00D74823" w:rsidRPr="00D74823" w:rsidRDefault="00D74823" w:rsidP="00D74823">
      <w:pPr>
        <w:jc w:val="both"/>
        <w:rPr>
          <w:rFonts w:ascii="Arial Narrow" w:eastAsia="Calibri" w:hAnsi="Arial Narrow" w:cs="Calibri"/>
          <w:sz w:val="24"/>
          <w:szCs w:val="24"/>
        </w:rPr>
      </w:pPr>
      <w:r w:rsidRPr="00D74823"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 w:rsidRPr="00D74823"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 w:rsidRPr="00D74823">
        <w:rPr>
          <w:rFonts w:ascii="Arial Narrow" w:hAnsi="Arial Narrow"/>
          <w:sz w:val="24"/>
          <w:szCs w:val="24"/>
        </w:rPr>
        <w:t>.</w:t>
      </w:r>
    </w:p>
    <w:p w14:paraId="2BDF670A" w14:textId="4190D829" w:rsidR="006077EF" w:rsidRPr="00D74823" w:rsidRDefault="00D74823" w:rsidP="00D74823">
      <w:pPr>
        <w:jc w:val="both"/>
        <w:rPr>
          <w:rFonts w:ascii="Arial Narrow" w:hAnsi="Arial Narrow"/>
          <w:sz w:val="24"/>
          <w:szCs w:val="24"/>
        </w:rPr>
      </w:pPr>
      <w:r w:rsidRPr="00D74823">
        <w:rPr>
          <w:rFonts w:ascii="Arial Narrow" w:hAnsi="Arial Narrow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 </w:t>
      </w:r>
      <w:hyperlink r:id="rId5" w:history="1">
        <w:r w:rsidR="000D4E1F" w:rsidRPr="006A43A9">
          <w:rPr>
            <w:rStyle w:val="Hipervnculo"/>
            <w:rFonts w:ascii="Arial Narrow" w:hAnsi="Arial Narrow"/>
            <w:sz w:val="24"/>
            <w:szCs w:val="24"/>
          </w:rPr>
          <w:t>https://transparencia.tlaquepaque.gob.mx/wp-content/uploads/2023/02/Aviso-de-Privacidad-Integral-para-recibir-denuncias-por-presuntas-faltas-administrativas.docx</w:t>
        </w:r>
      </w:hyperlink>
      <w:r w:rsidR="000D4E1F">
        <w:rPr>
          <w:rFonts w:ascii="Arial Narrow" w:hAnsi="Arial Narrow"/>
          <w:sz w:val="24"/>
          <w:szCs w:val="24"/>
        </w:rPr>
        <w:t xml:space="preserve"> </w:t>
      </w:r>
      <w:r w:rsidRPr="00D74823">
        <w:rPr>
          <w:rFonts w:ascii="Arial Narrow" w:hAnsi="Arial Narrow"/>
          <w:sz w:val="24"/>
          <w:szCs w:val="24"/>
        </w:rPr>
        <w:t>o bien, de manera presencial en nuestras instalaciones.</w:t>
      </w:r>
    </w:p>
    <w:sectPr w:rsidR="006077EF" w:rsidRPr="00D74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9D9"/>
    <w:multiLevelType w:val="multilevel"/>
    <w:tmpl w:val="851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85159"/>
    <w:multiLevelType w:val="multilevel"/>
    <w:tmpl w:val="01B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46850"/>
    <w:multiLevelType w:val="multilevel"/>
    <w:tmpl w:val="FEE4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85022"/>
    <w:multiLevelType w:val="multilevel"/>
    <w:tmpl w:val="E5D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D7B03"/>
    <w:multiLevelType w:val="multilevel"/>
    <w:tmpl w:val="F408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024E1"/>
    <w:multiLevelType w:val="multilevel"/>
    <w:tmpl w:val="FB9E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B11D7"/>
    <w:multiLevelType w:val="multilevel"/>
    <w:tmpl w:val="357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54E4B"/>
    <w:multiLevelType w:val="multilevel"/>
    <w:tmpl w:val="9FB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35C17"/>
    <w:multiLevelType w:val="multilevel"/>
    <w:tmpl w:val="732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66B82"/>
    <w:multiLevelType w:val="hybridMultilevel"/>
    <w:tmpl w:val="762E3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23"/>
    <w:rsid w:val="000D4E1F"/>
    <w:rsid w:val="0044277E"/>
    <w:rsid w:val="006077EF"/>
    <w:rsid w:val="00D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5F7F"/>
  <w15:chartTrackingRefBased/>
  <w15:docId w15:val="{9B4D6935-8351-4D66-9B75-936B3E4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Fuentedeprrafopredeter"/>
    <w:rsid w:val="00D74823"/>
  </w:style>
  <w:style w:type="character" w:styleId="Hipervnculo">
    <w:name w:val="Hyperlink"/>
    <w:basedOn w:val="Fuentedeprrafopredeter"/>
    <w:uiPriority w:val="99"/>
    <w:unhideWhenUsed/>
    <w:rsid w:val="00D748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482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D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23/02/Aviso-de-Privacidad-Integral-para-recibir-denuncias-por-presuntas-faltas-administrativa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TRANSPARENCIA</dc:creator>
  <cp:keywords/>
  <dc:description/>
  <cp:lastModifiedBy>UNIDAD DE TRANSPARENCIA</cp:lastModifiedBy>
  <cp:revision>2</cp:revision>
  <dcterms:created xsi:type="dcterms:W3CDTF">2023-02-16T20:29:00Z</dcterms:created>
  <dcterms:modified xsi:type="dcterms:W3CDTF">2023-02-16T20:49:00Z</dcterms:modified>
</cp:coreProperties>
</file>