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CDE6" w14:textId="2319C06C" w:rsidR="003F57EB" w:rsidRDefault="003F57EB" w:rsidP="003F57E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AVISO DE PRIVACIDAD </w:t>
      </w:r>
      <w:r>
        <w:rPr>
          <w:rFonts w:ascii="Arial Narrow" w:hAnsi="Arial Narrow"/>
          <w:b/>
          <w:sz w:val="24"/>
          <w:szCs w:val="24"/>
        </w:rPr>
        <w:t>CORTO</w:t>
      </w:r>
    </w:p>
    <w:p w14:paraId="1D27C587" w14:textId="77777777" w:rsidR="003F57EB" w:rsidRDefault="003F57EB" w:rsidP="003F57EB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19D17EC6" w14:textId="77777777" w:rsidR="003F57EB" w:rsidRPr="00B75A73" w:rsidRDefault="003F57EB" w:rsidP="003F5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 w:rsidRPr="00B75A73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AVISO DE PRIVACIDAD PARA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EL OTORGAMIENTO DE CONSTANCIA DE PERCEPCIONESDE LOS SERVIDORES PÚBLICOS DEL AYUNTAMIENTO DE SAN PEDRO TLAQUEPAQUE.</w:t>
      </w:r>
    </w:p>
    <w:p w14:paraId="71B31FBD" w14:textId="77777777" w:rsidR="00AC5AC1" w:rsidRPr="00717F22" w:rsidRDefault="00AC5AC1" w:rsidP="00AC5AC1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FD58CA5" w14:textId="426AA3E3" w:rsidR="00417739" w:rsidRPr="00AC5AC1" w:rsidRDefault="003F57EB" w:rsidP="00AC5AC1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 H. Ayuntamiento de San Pedro Tlaquepaque, </w:t>
      </w:r>
      <w:r>
        <w:rPr>
          <w:rFonts w:ascii="Arial Narrow" w:eastAsia="Arial Narrow" w:hAnsi="Arial Narrow" w:cs="Arial Narrow"/>
          <w:sz w:val="24"/>
          <w:szCs w:val="24"/>
        </w:rPr>
        <w:t xml:space="preserve">a través de la dirección de Recursos Humanos </w:t>
      </w:r>
      <w:r w:rsidRPr="00B75A73">
        <w:rPr>
          <w:rFonts w:ascii="Arial Narrow" w:eastAsia="Arial Narrow" w:hAnsi="Arial Narrow" w:cs="Arial Narrow"/>
          <w:sz w:val="24"/>
          <w:szCs w:val="24"/>
        </w:rPr>
        <w:t xml:space="preserve">con domicilio en calle Independencia </w:t>
      </w:r>
      <w:r>
        <w:rPr>
          <w:rFonts w:ascii="Arial Narrow" w:eastAsia="Arial Narrow" w:hAnsi="Arial Narrow" w:cs="Arial Narrow"/>
          <w:sz w:val="24"/>
          <w:szCs w:val="24"/>
        </w:rPr>
        <w:t>10, colonia Centro, en San Pedro Tlaquepaque, Jalisco, México, C.P. 45500</w:t>
      </w:r>
      <w:r>
        <w:rPr>
          <w:rFonts w:ascii="Arial Narrow" w:hAnsi="Arial Narrow"/>
          <w:sz w:val="24"/>
          <w:szCs w:val="24"/>
        </w:rPr>
        <w:t xml:space="preserve">, con página de internet </w:t>
      </w:r>
      <w:r>
        <w:rPr>
          <w:rFonts w:ascii="Arial Narrow" w:eastAsia="Arial Narrow" w:hAnsi="Arial Narrow" w:cs="Arial Narrow"/>
          <w:color w:val="0563C1"/>
          <w:sz w:val="24"/>
          <w:szCs w:val="24"/>
          <w:u w:val="single"/>
        </w:rPr>
        <w:t>https://www.tlaquepaque.gob.mx/</w:t>
      </w:r>
      <w:r w:rsidR="00AC5AC1" w:rsidRPr="00717F22">
        <w:rPr>
          <w:rFonts w:ascii="Arial Narrow" w:eastAsia="Arial Narrow" w:hAnsi="Arial Narrow" w:cs="Arial Narrow"/>
          <w:sz w:val="24"/>
          <w:szCs w:val="24"/>
        </w:rPr>
        <w:t xml:space="preserve">, es el responsable del uso y protección de sus datos personales que serán recabados para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 w:rsidRPr="003F57EB">
        <w:rPr>
          <w:rFonts w:ascii="Arial Narrow" w:eastAsia="Arial Narrow" w:hAnsi="Arial Narrow" w:cs="Arial Narrow"/>
          <w:sz w:val="24"/>
          <w:szCs w:val="24"/>
        </w:rPr>
        <w:t>xpedir la constancia de percepciones de sueldos</w:t>
      </w:r>
      <w:r>
        <w:rPr>
          <w:rFonts w:ascii="Arial Narrow" w:eastAsia="Arial Narrow" w:hAnsi="Arial Narrow" w:cs="Arial Narrow"/>
          <w:sz w:val="24"/>
          <w:szCs w:val="24"/>
        </w:rPr>
        <w:t xml:space="preserve"> a los servidores públicos del Ayuntamiento de San Pedro Tlaquepaque.</w:t>
      </w:r>
      <w:r w:rsidR="00AC5AC1" w:rsidRPr="00717F22">
        <w:rPr>
          <w:rFonts w:ascii="Arial Narrow" w:eastAsia="Arial Narrow" w:hAnsi="Arial Narrow" w:cs="Arial Narrow"/>
          <w:sz w:val="24"/>
          <w:szCs w:val="24"/>
        </w:rPr>
        <w:t xml:space="preserve"> Puedes consultar el aviso de privacidad integral en: </w:t>
      </w:r>
      <w:hyperlink r:id="rId5" w:history="1">
        <w:r w:rsidRPr="00FF2DBC">
          <w:rPr>
            <w:rStyle w:val="Hipervnculo"/>
            <w:rFonts w:ascii="Arial Narrow" w:eastAsia="Arial Narrow" w:hAnsi="Arial Narrow" w:cs="Arial Narrow"/>
            <w:sz w:val="24"/>
            <w:szCs w:val="24"/>
          </w:rPr>
          <w:t>https://transparencia.tlaquepaque.gob.mx/wp-content/uploads/2023/02/AVISO-DE-PRIVACIDAD-INTEGRAL-CONSTANCIA-DE-PERCEPCION-DE-SUELDOS.docx</w:t>
        </w:r>
      </w:hyperlink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sectPr w:rsidR="00417739" w:rsidRPr="00AC5AC1" w:rsidSect="00EA5F83">
      <w:pgSz w:w="12240" w:h="19440" w:code="285"/>
      <w:pgMar w:top="1417" w:right="1608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614EF"/>
    <w:multiLevelType w:val="multilevel"/>
    <w:tmpl w:val="830AA48E"/>
    <w:lvl w:ilvl="0">
      <w:numFmt w:val="bullet"/>
      <w:lvlText w:val="•"/>
      <w:lvlJc w:val="left"/>
      <w:pPr>
        <w:ind w:left="1065" w:hanging="705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1067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DE"/>
    <w:rsid w:val="003F57EB"/>
    <w:rsid w:val="00417739"/>
    <w:rsid w:val="00A063DE"/>
    <w:rsid w:val="00AC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7FEC"/>
  <w15:chartTrackingRefBased/>
  <w15:docId w15:val="{B8E8D1A4-82DE-4D33-B1F2-CADE87EB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3DE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63D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5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wp-content/uploads/2023/02/AVISO-DE-PRIVACIDAD-INTEGRAL-CONSTANCIA-DE-PERCEPCION-DE-SUELDO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TRANSPARENCIA</dc:creator>
  <cp:keywords/>
  <dc:description/>
  <cp:lastModifiedBy>UNIDAD DE TRANSPARENCIA</cp:lastModifiedBy>
  <cp:revision>3</cp:revision>
  <dcterms:created xsi:type="dcterms:W3CDTF">2022-12-20T16:08:00Z</dcterms:created>
  <dcterms:modified xsi:type="dcterms:W3CDTF">2023-02-09T20:13:00Z</dcterms:modified>
</cp:coreProperties>
</file>