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4A7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</w:p>
    <w:p w14:paraId="1D3AA5FB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</w:p>
    <w:p w14:paraId="0FC0C2DD" w14:textId="77834B94" w:rsidR="00BD0A09" w:rsidRPr="00BD0A0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BD0A09">
        <w:rPr>
          <w:b/>
          <w:bCs/>
          <w:color w:val="FFFFFF" w:themeColor="background1"/>
        </w:rPr>
        <w:t xml:space="preserve">ESTADÍSTICA </w:t>
      </w:r>
      <w:r w:rsidR="00DB0C41">
        <w:rPr>
          <w:b/>
          <w:bCs/>
          <w:color w:val="FFFFFF" w:themeColor="background1"/>
        </w:rPr>
        <w:t>E</w:t>
      </w:r>
      <w:r w:rsidR="004F581F">
        <w:rPr>
          <w:b/>
          <w:bCs/>
          <w:color w:val="FFFFFF" w:themeColor="background1"/>
        </w:rPr>
        <w:t>NERO</w:t>
      </w:r>
      <w:r w:rsidRPr="00BD0A09">
        <w:rPr>
          <w:b/>
          <w:bCs/>
          <w:color w:val="FFFFFF" w:themeColor="background1"/>
        </w:rPr>
        <w:t xml:space="preserve"> DEL 202</w:t>
      </w:r>
      <w:r w:rsidR="00DF3F5C">
        <w:rPr>
          <w:b/>
          <w:bCs/>
          <w:color w:val="FFFFFF" w:themeColor="background1"/>
        </w:rPr>
        <w:t>3</w:t>
      </w:r>
    </w:p>
    <w:p w14:paraId="62F21C9D" w14:textId="33CBE4FD" w:rsidR="00BD0A09" w:rsidRPr="00BD0A0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BD0A09">
        <w:rPr>
          <w:b/>
          <w:bCs/>
          <w:color w:val="FFFFFF" w:themeColor="background1"/>
        </w:rPr>
        <w:t>DIRECCION DE DESARROLLO ORGANIZACIONAL</w:t>
      </w:r>
    </w:p>
    <w:p w14:paraId="224C651D" w14:textId="77777777" w:rsidR="00BD0A09" w:rsidRDefault="00BD0A09" w:rsidP="00BD0A09"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BD0A09" w:rsidRPr="00BD0A09" w14:paraId="70EEB37A" w14:textId="77777777" w:rsidTr="00BD0A09">
        <w:tc>
          <w:tcPr>
            <w:tcW w:w="8828" w:type="dxa"/>
            <w:gridSpan w:val="2"/>
            <w:shd w:val="clear" w:color="auto" w:fill="8496B0" w:themeFill="text2" w:themeFillTint="99"/>
          </w:tcPr>
          <w:p w14:paraId="5B76A041" w14:textId="64C12657" w:rsidR="00BD0A09" w:rsidRPr="00BD0A09" w:rsidRDefault="00BD0A09" w:rsidP="004F581F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1.- Manual de </w:t>
            </w:r>
            <w:r w:rsidR="00993E62">
              <w:rPr>
                <w:rFonts w:ascii="Arial" w:hAnsi="Arial" w:cs="Arial"/>
                <w:b/>
                <w:bCs/>
                <w:sz w:val="20"/>
                <w:szCs w:val="20"/>
              </w:rPr>
              <w:t>Inducción al Gobierno de San Pedro Tlaquepaque</w:t>
            </w:r>
          </w:p>
        </w:tc>
      </w:tr>
      <w:tr w:rsidR="001A7A68" w:rsidRPr="00BD0A09" w14:paraId="518EB066" w14:textId="77777777" w:rsidTr="001A7A68">
        <w:trPr>
          <w:trHeight w:val="233"/>
        </w:trPr>
        <w:tc>
          <w:tcPr>
            <w:tcW w:w="6374" w:type="dxa"/>
            <w:shd w:val="clear" w:color="auto" w:fill="D5DCE4" w:themeFill="text2" w:themeFillTint="33"/>
          </w:tcPr>
          <w:p w14:paraId="5352E760" w14:textId="39820D6C" w:rsidR="001A7A68" w:rsidRPr="001A7A68" w:rsidRDefault="001A7A68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68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3C02C6BA" w14:textId="179BF256" w:rsidR="001A7A68" w:rsidRPr="001A7A68" w:rsidRDefault="001A7A68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Avance</w:t>
            </w:r>
          </w:p>
        </w:tc>
      </w:tr>
      <w:tr w:rsidR="001A7A68" w:rsidRPr="00BD0A09" w14:paraId="5E10CB88" w14:textId="77777777" w:rsidTr="001A7A68">
        <w:trPr>
          <w:trHeight w:val="232"/>
        </w:trPr>
        <w:tc>
          <w:tcPr>
            <w:tcW w:w="6374" w:type="dxa"/>
            <w:shd w:val="clear" w:color="auto" w:fill="auto"/>
          </w:tcPr>
          <w:p w14:paraId="6CA75BBC" w14:textId="2ECCA2AE" w:rsidR="001A7A68" w:rsidRPr="001A7A68" w:rsidRDefault="001A7A68" w:rsidP="004F581F">
            <w:pPr>
              <w:rPr>
                <w:rFonts w:ascii="Arial" w:hAnsi="Arial" w:cs="Arial"/>
                <w:sz w:val="20"/>
                <w:szCs w:val="20"/>
              </w:rPr>
            </w:pPr>
            <w:r w:rsidRPr="001A7A68">
              <w:rPr>
                <w:rFonts w:ascii="Arial" w:hAnsi="Arial" w:cs="Arial"/>
                <w:sz w:val="20"/>
                <w:szCs w:val="20"/>
              </w:rPr>
              <w:t xml:space="preserve">Cuál es el avance en el mes de </w:t>
            </w:r>
            <w:r w:rsidR="00AE1D37">
              <w:rPr>
                <w:rFonts w:ascii="Arial" w:hAnsi="Arial" w:cs="Arial"/>
                <w:sz w:val="20"/>
                <w:szCs w:val="20"/>
              </w:rPr>
              <w:t>Enero</w:t>
            </w:r>
            <w:r w:rsidRPr="001A7A68">
              <w:rPr>
                <w:rFonts w:ascii="Arial" w:hAnsi="Arial" w:cs="Arial"/>
                <w:sz w:val="20"/>
                <w:szCs w:val="20"/>
              </w:rPr>
              <w:t xml:space="preserve"> de ese manual</w:t>
            </w:r>
          </w:p>
        </w:tc>
        <w:tc>
          <w:tcPr>
            <w:tcW w:w="2454" w:type="dxa"/>
            <w:shd w:val="clear" w:color="auto" w:fill="auto"/>
          </w:tcPr>
          <w:p w14:paraId="3D6B7268" w14:textId="06212503" w:rsidR="001A7A68" w:rsidRPr="001A7A68" w:rsidRDefault="00AE1D37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AC7E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A7A68" w:rsidRPr="00BD0A09" w14:paraId="103160F4" w14:textId="77777777" w:rsidTr="001A7A68">
        <w:trPr>
          <w:trHeight w:val="232"/>
        </w:trPr>
        <w:tc>
          <w:tcPr>
            <w:tcW w:w="6374" w:type="dxa"/>
            <w:shd w:val="clear" w:color="auto" w:fill="auto"/>
          </w:tcPr>
          <w:p w14:paraId="6016CE37" w14:textId="3B24421B" w:rsidR="001A7A68" w:rsidRPr="001A7A68" w:rsidRDefault="001A7A68" w:rsidP="00EF4BA3">
            <w:pPr>
              <w:tabs>
                <w:tab w:val="left" w:pos="660"/>
                <w:tab w:val="right" w:pos="61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65F20186" w14:textId="5B9CF830" w:rsidR="001A7A68" w:rsidRPr="001A7A68" w:rsidRDefault="001A7A68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EE82B" w14:textId="4D1176A6" w:rsidR="00BD0A09" w:rsidRPr="001A7A68" w:rsidRDefault="00BD0A09" w:rsidP="001A7A68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BD0A09" w:rsidRPr="00BD0A09" w14:paraId="26DCE795" w14:textId="77777777" w:rsidTr="00915E6C">
        <w:tc>
          <w:tcPr>
            <w:tcW w:w="8828" w:type="dxa"/>
            <w:gridSpan w:val="2"/>
            <w:shd w:val="clear" w:color="auto" w:fill="8496B0" w:themeFill="text2" w:themeFillTint="99"/>
          </w:tcPr>
          <w:p w14:paraId="40EB8868" w14:textId="362A1415" w:rsidR="00BD0A09" w:rsidRPr="00BD0A09" w:rsidRDefault="00CB53D5" w:rsidP="0091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D0A0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</w:t>
            </w:r>
            <w:r w:rsid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="00BD0A0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1A7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Perfiles de Puestos de</w:t>
            </w:r>
            <w:r w:rsidR="00BD0A0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Comisaría de la Policía Preventiva Municipal.</w:t>
            </w:r>
          </w:p>
        </w:tc>
      </w:tr>
      <w:tr w:rsidR="00BD0A09" w:rsidRPr="00BD0A09" w14:paraId="0B7D64E6" w14:textId="77777777" w:rsidTr="00915E6C">
        <w:tc>
          <w:tcPr>
            <w:tcW w:w="6374" w:type="dxa"/>
            <w:shd w:val="clear" w:color="auto" w:fill="D5DCE4" w:themeFill="text2" w:themeFillTint="33"/>
          </w:tcPr>
          <w:p w14:paraId="03AD04E4" w14:textId="77777777" w:rsidR="00BD0A09" w:rsidRPr="00BD0A09" w:rsidRDefault="00BD0A09" w:rsidP="0091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1FA1566D" w14:textId="77777777" w:rsidR="00BD0A09" w:rsidRPr="00BD0A09" w:rsidRDefault="00BD0A09" w:rsidP="0091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DB0C41" w:rsidRPr="00BD0A09" w14:paraId="70FE07E6" w14:textId="77777777" w:rsidTr="00915E6C">
        <w:tc>
          <w:tcPr>
            <w:tcW w:w="6374" w:type="dxa"/>
          </w:tcPr>
          <w:p w14:paraId="3B90921E" w14:textId="7060E6FC" w:rsidR="00DB0C41" w:rsidRDefault="00AE1D37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Sub-Dirección</w:t>
            </w:r>
            <w:r w:rsidR="00DB0C41">
              <w:rPr>
                <w:rFonts w:ascii="Arial" w:hAnsi="Arial" w:cs="Arial"/>
                <w:sz w:val="20"/>
                <w:szCs w:val="20"/>
              </w:rPr>
              <w:t xml:space="preserve"> de Prevención Social (se aprobar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DB0C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54" w:type="dxa"/>
          </w:tcPr>
          <w:p w14:paraId="34425D32" w14:textId="35979735" w:rsidR="00DB0C41" w:rsidRDefault="00DB0C41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B0C41" w:rsidRPr="00BD0A09" w14:paraId="1D034D36" w14:textId="77777777" w:rsidTr="00915E6C">
        <w:tc>
          <w:tcPr>
            <w:tcW w:w="6374" w:type="dxa"/>
          </w:tcPr>
          <w:p w14:paraId="7C2459B4" w14:textId="2826040F" w:rsidR="00DB0C41" w:rsidRDefault="00DB0C41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Subdirección de Profesionalización y Acr. P </w:t>
            </w:r>
            <w:r w:rsidR="00AE1D37">
              <w:rPr>
                <w:rFonts w:ascii="Arial" w:hAnsi="Arial" w:cs="Arial"/>
                <w:sz w:val="20"/>
                <w:szCs w:val="20"/>
              </w:rPr>
              <w:t xml:space="preserve">(se </w:t>
            </w:r>
            <w:r>
              <w:rPr>
                <w:rFonts w:ascii="Arial" w:hAnsi="Arial" w:cs="Arial"/>
                <w:sz w:val="20"/>
                <w:szCs w:val="20"/>
              </w:rPr>
              <w:t>aprobar</w:t>
            </w:r>
            <w:r w:rsidR="00AE1D37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454" w:type="dxa"/>
          </w:tcPr>
          <w:p w14:paraId="19924F92" w14:textId="77AFBE90" w:rsidR="00DB0C41" w:rsidRDefault="00DB0C41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672A0" w:rsidRPr="00BD0A09" w14:paraId="02EB15B6" w14:textId="77777777" w:rsidTr="00915E6C">
        <w:tc>
          <w:tcPr>
            <w:tcW w:w="6374" w:type="dxa"/>
          </w:tcPr>
          <w:p w14:paraId="017B89CD" w14:textId="6B0380BB" w:rsidR="000672A0" w:rsidRDefault="000672A0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Operativa (pendiente </w:t>
            </w:r>
            <w:r w:rsidR="00951DB5">
              <w:rPr>
                <w:rFonts w:ascii="Arial" w:hAnsi="Arial" w:cs="Arial"/>
                <w:sz w:val="20"/>
                <w:szCs w:val="20"/>
              </w:rPr>
              <w:t xml:space="preserve">recibir carta de </w:t>
            </w:r>
            <w:r>
              <w:rPr>
                <w:rFonts w:ascii="Arial" w:hAnsi="Arial" w:cs="Arial"/>
                <w:sz w:val="20"/>
                <w:szCs w:val="20"/>
              </w:rPr>
              <w:t>aprobación)</w:t>
            </w:r>
          </w:p>
        </w:tc>
        <w:tc>
          <w:tcPr>
            <w:tcW w:w="2454" w:type="dxa"/>
          </w:tcPr>
          <w:p w14:paraId="7B623DD5" w14:textId="5D79F1C7" w:rsidR="000672A0" w:rsidRDefault="000672A0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672A0" w:rsidRPr="00BD0A09" w14:paraId="7F91E5CC" w14:textId="77777777" w:rsidTr="00915E6C">
        <w:tc>
          <w:tcPr>
            <w:tcW w:w="6374" w:type="dxa"/>
          </w:tcPr>
          <w:p w14:paraId="077C87B8" w14:textId="56FE5B22" w:rsidR="000672A0" w:rsidRDefault="000672A0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Comisar</w:t>
            </w:r>
            <w:r w:rsidR="00DF3F5C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a (</w:t>
            </w:r>
            <w:r w:rsidR="00AE1D37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aproba</w:t>
            </w:r>
            <w:r w:rsidR="00AE1D37">
              <w:rPr>
                <w:rFonts w:ascii="Arial" w:hAnsi="Arial" w:cs="Arial"/>
                <w:sz w:val="20"/>
                <w:szCs w:val="20"/>
              </w:rPr>
              <w:t>ron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54" w:type="dxa"/>
          </w:tcPr>
          <w:p w14:paraId="4F6F6566" w14:textId="2A3D5768" w:rsidR="000672A0" w:rsidRDefault="000672A0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D0A09" w:rsidRPr="00BD0A09" w14:paraId="69BD58D3" w14:textId="77777777" w:rsidTr="00915E6C">
        <w:tc>
          <w:tcPr>
            <w:tcW w:w="6374" w:type="dxa"/>
          </w:tcPr>
          <w:p w14:paraId="1772365C" w14:textId="77777777" w:rsidR="00BD0A09" w:rsidRPr="00BD0A09" w:rsidRDefault="00BD0A09" w:rsidP="00915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139C2ED5" w14:textId="73B1580D" w:rsidR="00BD0A09" w:rsidRPr="00BD0A09" w:rsidRDefault="00AE1D37" w:rsidP="0014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2607C4" w:rsidRPr="002607C4" w14:paraId="3E242A0E" w14:textId="77777777" w:rsidTr="00CF0159">
        <w:tc>
          <w:tcPr>
            <w:tcW w:w="8828" w:type="dxa"/>
            <w:gridSpan w:val="2"/>
            <w:shd w:val="clear" w:color="auto" w:fill="AEAAAA" w:themeFill="background2" w:themeFillShade="BF"/>
          </w:tcPr>
          <w:p w14:paraId="324FE580" w14:textId="7C8563D9" w:rsidR="00B84338" w:rsidRPr="002607C4" w:rsidRDefault="00DF3F5C" w:rsidP="004F581F">
            <w:pPr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C3504" w:rsidRPr="004F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.- </w:t>
            </w:r>
            <w:r w:rsidR="00B84338" w:rsidRPr="004F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Manual de Organización de la </w:t>
            </w:r>
            <w:r w:rsidR="004F581F" w:rsidRPr="004F581F">
              <w:rPr>
                <w:rFonts w:ascii="Arial" w:hAnsi="Arial" w:cs="Arial"/>
                <w:b/>
                <w:bCs/>
                <w:sz w:val="20"/>
                <w:szCs w:val="20"/>
              </w:rPr>
              <w:t>Coordinación General</w:t>
            </w:r>
            <w:r w:rsidR="00B84338" w:rsidRPr="004F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690917" w:rsidRPr="004F581F">
              <w:rPr>
                <w:rFonts w:ascii="Arial" w:hAnsi="Arial" w:cs="Arial"/>
                <w:b/>
                <w:bCs/>
                <w:sz w:val="20"/>
                <w:szCs w:val="20"/>
              </w:rPr>
              <w:t>Administración</w:t>
            </w:r>
            <w:r w:rsidR="00B84338" w:rsidRPr="004F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="00690917" w:rsidRPr="004F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Innovación </w:t>
            </w:r>
            <w:r w:rsidR="00B84338" w:rsidRPr="004F581F">
              <w:rPr>
                <w:rFonts w:ascii="Arial" w:hAnsi="Arial" w:cs="Arial"/>
                <w:b/>
                <w:bCs/>
                <w:sz w:val="20"/>
                <w:szCs w:val="20"/>
              </w:rPr>
              <w:t>Gub</w:t>
            </w:r>
            <w:r w:rsidR="00690917" w:rsidRPr="004F581F">
              <w:rPr>
                <w:rFonts w:ascii="Arial" w:hAnsi="Arial" w:cs="Arial"/>
                <w:b/>
                <w:bCs/>
                <w:sz w:val="20"/>
                <w:szCs w:val="20"/>
              </w:rPr>
              <w:t>ernamental.</w:t>
            </w:r>
            <w:r w:rsidR="004F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84338" w:rsidRPr="004F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(actualización 2023) </w:t>
            </w:r>
          </w:p>
        </w:tc>
      </w:tr>
      <w:tr w:rsidR="00535FF2" w:rsidRPr="002607C4" w14:paraId="54CB7F6D" w14:textId="77777777" w:rsidTr="00535FF2">
        <w:tc>
          <w:tcPr>
            <w:tcW w:w="8828" w:type="dxa"/>
            <w:gridSpan w:val="2"/>
            <w:shd w:val="clear" w:color="auto" w:fill="FFFFFF" w:themeFill="background1"/>
          </w:tcPr>
          <w:p w14:paraId="450B1257" w14:textId="776AB916" w:rsidR="00535FF2" w:rsidRPr="004F581F" w:rsidRDefault="00535FF2" w:rsidP="004F581F">
            <w:pPr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81F">
              <w:rPr>
                <w:rFonts w:ascii="Arial" w:hAnsi="Arial" w:cs="Arial"/>
                <w:b/>
                <w:bCs/>
                <w:sz w:val="20"/>
                <w:szCs w:val="20"/>
              </w:rPr>
              <w:t>Pendiente enviar a firmas de aprobación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35FF2" w:rsidRPr="002607C4" w14:paraId="283DD136" w14:textId="77777777" w:rsidTr="00535FF2">
        <w:tc>
          <w:tcPr>
            <w:tcW w:w="8828" w:type="dxa"/>
            <w:gridSpan w:val="2"/>
            <w:shd w:val="clear" w:color="auto" w:fill="D0CECE" w:themeFill="background2" w:themeFillShade="E6"/>
          </w:tcPr>
          <w:p w14:paraId="56AC3A1A" w14:textId="78FFB2EC" w:rsidR="00535FF2" w:rsidRPr="004F581F" w:rsidRDefault="00535FF2" w:rsidP="004F581F">
            <w:pPr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81F">
              <w:rPr>
                <w:rFonts w:ascii="Arial" w:hAnsi="Arial" w:cs="Arial"/>
                <w:b/>
                <w:bCs/>
                <w:sz w:val="20"/>
                <w:szCs w:val="20"/>
              </w:rPr>
              <w:t>Manual de Perfiles de Puesto de la Coordinación General de Administración e Innovación Gubernamental.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581F">
              <w:rPr>
                <w:rFonts w:ascii="Arial" w:hAnsi="Arial" w:cs="Arial"/>
                <w:b/>
                <w:bCs/>
                <w:sz w:val="20"/>
                <w:szCs w:val="20"/>
              </w:rPr>
              <w:t>(actualización 2023) Pendiente enviar a firmas de aprobación</w:t>
            </w:r>
          </w:p>
        </w:tc>
      </w:tr>
      <w:tr w:rsidR="00535FF2" w:rsidRPr="00BD0A09" w14:paraId="442CB91B" w14:textId="77777777" w:rsidTr="007B4667">
        <w:trPr>
          <w:trHeight w:val="496"/>
        </w:trPr>
        <w:tc>
          <w:tcPr>
            <w:tcW w:w="6374" w:type="dxa"/>
            <w:shd w:val="clear" w:color="auto" w:fill="FFFFFF" w:themeFill="background1"/>
          </w:tcPr>
          <w:p w14:paraId="729C3E3B" w14:textId="28F149F9" w:rsidR="00535FF2" w:rsidRDefault="00535FF2" w:rsidP="00535FF2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están revisando los procesos y actualizando</w:t>
            </w:r>
          </w:p>
        </w:tc>
        <w:tc>
          <w:tcPr>
            <w:tcW w:w="2454" w:type="dxa"/>
            <w:shd w:val="clear" w:color="auto" w:fill="FFFFFF" w:themeFill="background1"/>
          </w:tcPr>
          <w:p w14:paraId="6F0C4129" w14:textId="4BAF9AEA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5FF2" w:rsidRPr="00BD0A09" w14:paraId="78BDF7CF" w14:textId="77777777" w:rsidTr="007B4667">
        <w:trPr>
          <w:trHeight w:val="496"/>
        </w:trPr>
        <w:tc>
          <w:tcPr>
            <w:tcW w:w="6374" w:type="dxa"/>
            <w:shd w:val="clear" w:color="auto" w:fill="FFFFFF" w:themeFill="background1"/>
          </w:tcPr>
          <w:p w14:paraId="1C1DD0EF" w14:textId="659C40B4" w:rsidR="00535FF2" w:rsidRDefault="00535FF2" w:rsidP="00535FF2">
            <w:pPr>
              <w:spacing w:before="24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  <w:shd w:val="clear" w:color="auto" w:fill="FFFFFF" w:themeFill="background1"/>
          </w:tcPr>
          <w:p w14:paraId="3EE52B61" w14:textId="366B2224" w:rsidR="00535FF2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5FF2" w:rsidRPr="00BD0A09" w14:paraId="4BB00B2C" w14:textId="77777777" w:rsidTr="007B4667">
        <w:trPr>
          <w:trHeight w:val="350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F036AE1" w14:textId="58D96EFF" w:rsidR="00535FF2" w:rsidRPr="004A746E" w:rsidRDefault="00DF3F5C" w:rsidP="00535F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35FF2" w:rsidRPr="004A746E">
              <w:rPr>
                <w:rFonts w:ascii="Arial" w:hAnsi="Arial" w:cs="Arial"/>
                <w:b/>
                <w:bCs/>
                <w:sz w:val="20"/>
                <w:szCs w:val="20"/>
              </w:rPr>
              <w:t>.- Manual de Organización de la Tesorería Municipal</w:t>
            </w:r>
          </w:p>
          <w:p w14:paraId="6A9CEE3A" w14:textId="5F8A9997" w:rsidR="00535FF2" w:rsidRPr="00BD0A09" w:rsidRDefault="00535FF2" w:rsidP="00535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6E">
              <w:rPr>
                <w:rFonts w:ascii="Arial" w:hAnsi="Arial" w:cs="Arial"/>
                <w:b/>
                <w:bCs/>
                <w:sz w:val="20"/>
                <w:szCs w:val="20"/>
              </w:rPr>
              <w:t>(Pendiente enviar aprobación)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16C1D62" w14:textId="77777777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FF2" w:rsidRPr="00BD0A09" w14:paraId="5027D984" w14:textId="77777777" w:rsidTr="00CF0159">
        <w:tc>
          <w:tcPr>
            <w:tcW w:w="6374" w:type="dxa"/>
          </w:tcPr>
          <w:p w14:paraId="5E7412E7" w14:textId="7590B6C3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9.- Perfiles de Puesto de la Tesorería ( se está actualizando)</w:t>
            </w:r>
          </w:p>
        </w:tc>
        <w:tc>
          <w:tcPr>
            <w:tcW w:w="2454" w:type="dxa"/>
          </w:tcPr>
          <w:p w14:paraId="2606062E" w14:textId="47616215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535FF2" w:rsidRPr="00BD0A09" w14:paraId="0B1F4031" w14:textId="77777777" w:rsidTr="007B4667">
        <w:tc>
          <w:tcPr>
            <w:tcW w:w="6374" w:type="dxa"/>
            <w:tcBorders>
              <w:bottom w:val="single" w:sz="6" w:space="0" w:color="auto"/>
            </w:tcBorders>
          </w:tcPr>
          <w:p w14:paraId="5E2D393C" w14:textId="77777777" w:rsidR="00535FF2" w:rsidRPr="00BD0A09" w:rsidRDefault="00535FF2" w:rsidP="00535F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  <w:tcBorders>
              <w:bottom w:val="single" w:sz="6" w:space="0" w:color="auto"/>
            </w:tcBorders>
          </w:tcPr>
          <w:p w14:paraId="07F98991" w14:textId="55DA8570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535FF2" w:rsidRPr="00BD0A09" w14:paraId="08E1DA31" w14:textId="77777777" w:rsidTr="007B4667">
        <w:tc>
          <w:tcPr>
            <w:tcW w:w="63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4B869B" w14:textId="77777777" w:rsidR="00535FF2" w:rsidRPr="00BD0A09" w:rsidRDefault="00535FF2" w:rsidP="00535F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77B184" w14:textId="77777777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FF2" w:rsidRPr="00BD0A09" w14:paraId="46F927C8" w14:textId="77777777" w:rsidTr="007B4667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01ABC996" w14:textId="77777777" w:rsidR="00535FF2" w:rsidRPr="00BD0A09" w:rsidRDefault="00535FF2" w:rsidP="00535F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36611F43" w14:textId="77777777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FF2" w:rsidRPr="00BD0A09" w14:paraId="7F02811C" w14:textId="77777777" w:rsidTr="007B4667">
        <w:tc>
          <w:tcPr>
            <w:tcW w:w="8828" w:type="dxa"/>
            <w:gridSpan w:val="2"/>
            <w:tcBorders>
              <w:top w:val="nil"/>
            </w:tcBorders>
            <w:shd w:val="clear" w:color="auto" w:fill="8496B0" w:themeFill="text2" w:themeFillTint="99"/>
          </w:tcPr>
          <w:p w14:paraId="2BB2A220" w14:textId="4315AA20" w:rsidR="00535FF2" w:rsidRPr="00BD0A09" w:rsidRDefault="00DF3F5C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35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.- </w:t>
            </w:r>
            <w:r w:rsidR="00535FF2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Manual de Procesos de la Coordinación General de Protección Civil y Bomberos:</w:t>
            </w:r>
          </w:p>
        </w:tc>
      </w:tr>
      <w:tr w:rsidR="00535FF2" w:rsidRPr="00BD0A09" w14:paraId="30729563" w14:textId="77777777" w:rsidTr="00CF0159">
        <w:tc>
          <w:tcPr>
            <w:tcW w:w="6374" w:type="dxa"/>
            <w:shd w:val="clear" w:color="auto" w:fill="D5DCE4" w:themeFill="text2" w:themeFillTint="33"/>
          </w:tcPr>
          <w:p w14:paraId="1E20070F" w14:textId="77777777" w:rsidR="00535FF2" w:rsidRPr="00BD0A09" w:rsidRDefault="00535FF2" w:rsidP="0053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4DBB95E7" w14:textId="77777777" w:rsidR="00535FF2" w:rsidRPr="00BD0A09" w:rsidRDefault="00535FF2" w:rsidP="0053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535FF2" w:rsidRPr="00BD0A09" w14:paraId="5545CC3D" w14:textId="77777777" w:rsidTr="00CF0159">
        <w:tc>
          <w:tcPr>
            <w:tcW w:w="6374" w:type="dxa"/>
          </w:tcPr>
          <w:p w14:paraId="4853377A" w14:textId="0F21D2F2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Dirección Operativa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(se envió carta de aprobación)</w:t>
            </w:r>
          </w:p>
        </w:tc>
        <w:tc>
          <w:tcPr>
            <w:tcW w:w="2454" w:type="dxa"/>
          </w:tcPr>
          <w:p w14:paraId="3B8415D1" w14:textId="772A597D" w:rsidR="00535FF2" w:rsidRPr="00BD0A09" w:rsidRDefault="00535FF2" w:rsidP="00535F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+8 = 23</w:t>
            </w:r>
          </w:p>
        </w:tc>
      </w:tr>
      <w:tr w:rsidR="00535FF2" w:rsidRPr="00BD0A09" w14:paraId="66F92A28" w14:textId="77777777" w:rsidTr="00CF0159">
        <w:tc>
          <w:tcPr>
            <w:tcW w:w="6374" w:type="dxa"/>
          </w:tcPr>
          <w:p w14:paraId="71B92DC7" w14:textId="6AFEBBDD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Dirección Administrativa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(se envió carta de aprobación)</w:t>
            </w:r>
          </w:p>
        </w:tc>
        <w:tc>
          <w:tcPr>
            <w:tcW w:w="2454" w:type="dxa"/>
          </w:tcPr>
          <w:p w14:paraId="681E2187" w14:textId="58728449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+ 7 = 11</w:t>
            </w:r>
          </w:p>
        </w:tc>
      </w:tr>
      <w:tr w:rsidR="00535FF2" w:rsidRPr="00BD0A09" w14:paraId="70DEA6C8" w14:textId="77777777" w:rsidTr="00CF0159">
        <w:tc>
          <w:tcPr>
            <w:tcW w:w="6374" w:type="dxa"/>
          </w:tcPr>
          <w:p w14:paraId="7FD332DE" w14:textId="0C298156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Coordinación de Gestión Integral del Riesgo</w:t>
            </w:r>
            <w:r>
              <w:rPr>
                <w:rFonts w:ascii="Arial" w:hAnsi="Arial" w:cs="Arial"/>
                <w:sz w:val="20"/>
                <w:szCs w:val="20"/>
              </w:rPr>
              <w:t xml:space="preserve"> (aprobaron los procesos)</w:t>
            </w:r>
          </w:p>
        </w:tc>
        <w:tc>
          <w:tcPr>
            <w:tcW w:w="2454" w:type="dxa"/>
          </w:tcPr>
          <w:p w14:paraId="645375E4" w14:textId="77777777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FF2" w:rsidRPr="00BD0A09" w14:paraId="146E41B0" w14:textId="77777777" w:rsidTr="00CF0159">
        <w:tc>
          <w:tcPr>
            <w:tcW w:w="6374" w:type="dxa"/>
          </w:tcPr>
          <w:p w14:paraId="78F83D14" w14:textId="4979F9C8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enviaron a aprobación los procesos generales </w:t>
            </w:r>
          </w:p>
        </w:tc>
        <w:tc>
          <w:tcPr>
            <w:tcW w:w="2454" w:type="dxa"/>
          </w:tcPr>
          <w:p w14:paraId="664C33DB" w14:textId="4F95BEBB" w:rsidR="00535FF2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5FF2" w:rsidRPr="00BD0A09" w14:paraId="44A6E990" w14:textId="77777777" w:rsidTr="00CF0159">
        <w:tc>
          <w:tcPr>
            <w:tcW w:w="6374" w:type="dxa"/>
          </w:tcPr>
          <w:p w14:paraId="28B149A2" w14:textId="77777777" w:rsidR="00535FF2" w:rsidRPr="00BD0A09" w:rsidRDefault="00535FF2" w:rsidP="00535F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346292CF" w14:textId="6AC9BE05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535FF2" w:rsidRPr="00BD0A09" w14:paraId="4366F88F" w14:textId="77777777" w:rsidTr="00CF0159">
        <w:tc>
          <w:tcPr>
            <w:tcW w:w="8828" w:type="dxa"/>
            <w:gridSpan w:val="2"/>
            <w:shd w:val="clear" w:color="auto" w:fill="8496B0" w:themeFill="text2" w:themeFillTint="99"/>
          </w:tcPr>
          <w:p w14:paraId="0C9B7868" w14:textId="62129650" w:rsidR="00535FF2" w:rsidRPr="00BD0A09" w:rsidRDefault="00DF3F5C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  <w:r w:rsidR="00535FF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35FF2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</w:t>
            </w:r>
            <w:r w:rsidR="00535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="00535FF2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Procesos de la</w:t>
            </w:r>
            <w:r w:rsidR="00535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Contraloría Ciudadana</w:t>
            </w:r>
            <w:r w:rsidR="00535FF2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535FF2" w:rsidRPr="00BD0A09" w14:paraId="4A46A0F3" w14:textId="77777777" w:rsidTr="00CF0159">
        <w:tc>
          <w:tcPr>
            <w:tcW w:w="6374" w:type="dxa"/>
            <w:shd w:val="clear" w:color="auto" w:fill="D5DCE4" w:themeFill="text2" w:themeFillTint="33"/>
          </w:tcPr>
          <w:p w14:paraId="605A6A6D" w14:textId="77777777" w:rsidR="00535FF2" w:rsidRPr="00BD0A09" w:rsidRDefault="00535FF2" w:rsidP="0053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07B1C7B2" w14:textId="77777777" w:rsidR="00535FF2" w:rsidRPr="00BD0A09" w:rsidRDefault="00535FF2" w:rsidP="0053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535FF2" w:rsidRPr="00BD0A09" w14:paraId="0E77C9A1" w14:textId="77777777" w:rsidTr="00CF0159">
        <w:tc>
          <w:tcPr>
            <w:tcW w:w="6374" w:type="dxa"/>
          </w:tcPr>
          <w:p w14:paraId="03EF18E9" w14:textId="46015715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están trabajando los procesos de la Dirección de Investigación Administrativa</w:t>
            </w:r>
          </w:p>
        </w:tc>
        <w:tc>
          <w:tcPr>
            <w:tcW w:w="2454" w:type="dxa"/>
          </w:tcPr>
          <w:p w14:paraId="069B4A23" w14:textId="63440B31" w:rsidR="00535FF2" w:rsidRPr="00BD0A09" w:rsidRDefault="00535FF2" w:rsidP="0053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35FF2" w:rsidRPr="00BD0A09" w14:paraId="466F0FDC" w14:textId="77777777" w:rsidTr="00DD2F3E">
        <w:tc>
          <w:tcPr>
            <w:tcW w:w="6374" w:type="dxa"/>
            <w:tcBorders>
              <w:bottom w:val="nil"/>
            </w:tcBorders>
            <w:shd w:val="clear" w:color="auto" w:fill="8EAADB" w:themeFill="accent1" w:themeFillTint="99"/>
          </w:tcPr>
          <w:p w14:paraId="18C39D83" w14:textId="0FCA7357" w:rsidR="00535FF2" w:rsidRPr="00DD2F3E" w:rsidRDefault="00DF3F5C" w:rsidP="00535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35FF2" w:rsidRPr="00DD2F3E">
              <w:rPr>
                <w:rFonts w:ascii="Arial" w:hAnsi="Arial" w:cs="Arial"/>
                <w:b/>
                <w:bCs/>
                <w:sz w:val="20"/>
                <w:szCs w:val="20"/>
              </w:rPr>
              <w:t>. Se está trabajando en el protocolo de Adultos Mayores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8EAADB" w:themeFill="accent1" w:themeFillTint="99"/>
          </w:tcPr>
          <w:p w14:paraId="237E7C30" w14:textId="2CBB7F38" w:rsidR="00535FF2" w:rsidRPr="00DD2F3E" w:rsidRDefault="00535FF2" w:rsidP="00535F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FF2" w:rsidRPr="00BD0A09" w14:paraId="1C8EBCA4" w14:textId="77777777" w:rsidTr="00DD2F3E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E3E1EF" w14:textId="77777777" w:rsidR="00535FF2" w:rsidRPr="00DD2F3E" w:rsidRDefault="00535FF2" w:rsidP="00535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F6411" w14:textId="571F4337" w:rsidR="00535FF2" w:rsidRPr="00DD2F3E" w:rsidRDefault="00DF3F5C" w:rsidP="00535F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60%</w:t>
            </w:r>
          </w:p>
        </w:tc>
      </w:tr>
      <w:tr w:rsidR="00535FF2" w:rsidRPr="00BD0A09" w14:paraId="4E22EBAC" w14:textId="77777777" w:rsidTr="00DD2F3E">
        <w:tc>
          <w:tcPr>
            <w:tcW w:w="6374" w:type="dxa"/>
            <w:tcBorders>
              <w:top w:val="nil"/>
            </w:tcBorders>
            <w:shd w:val="clear" w:color="auto" w:fill="D5DCE4" w:themeFill="text2" w:themeFillTint="33"/>
          </w:tcPr>
          <w:p w14:paraId="59B42B99" w14:textId="6E5CE536" w:rsidR="00535FF2" w:rsidRPr="00634F99" w:rsidRDefault="00DF3F5C" w:rsidP="00535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35FF2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</w:t>
            </w:r>
            <w:r w:rsidR="00535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="00535FF2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P</w:t>
            </w:r>
            <w:r w:rsidR="00535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erfiles </w:t>
            </w:r>
            <w:r w:rsidR="00535FF2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la</w:t>
            </w:r>
            <w:r w:rsidR="00535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Contraloría Ciudadana</w:t>
            </w:r>
            <w:r w:rsidR="00535FF2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D5DCE4" w:themeFill="text2" w:themeFillTint="33"/>
          </w:tcPr>
          <w:p w14:paraId="6FF9684B" w14:textId="77777777" w:rsidR="00535FF2" w:rsidRPr="00634F99" w:rsidRDefault="00535FF2" w:rsidP="00535F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99">
              <w:rPr>
                <w:rFonts w:ascii="Arial" w:hAnsi="Arial" w:cs="Arial"/>
                <w:b/>
                <w:bCs/>
                <w:sz w:val="20"/>
                <w:szCs w:val="20"/>
              </w:rPr>
              <w:t>Número de perfiles</w:t>
            </w:r>
          </w:p>
        </w:tc>
      </w:tr>
      <w:tr w:rsidR="00535FF2" w:rsidRPr="00BD0A09" w14:paraId="1AA1D2FD" w14:textId="77777777" w:rsidTr="00CF0159">
        <w:tc>
          <w:tcPr>
            <w:tcW w:w="6374" w:type="dxa"/>
          </w:tcPr>
          <w:p w14:paraId="2CB80B04" w14:textId="0263E68A" w:rsidR="00535FF2" w:rsidRPr="007B4667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 w:rsidRPr="007B4667">
              <w:rPr>
                <w:rFonts w:ascii="Arial" w:hAnsi="Arial" w:cs="Arial"/>
                <w:sz w:val="20"/>
                <w:szCs w:val="20"/>
              </w:rPr>
              <w:t>Dirección de Responsabilidad Administrativa (aprobados)</w:t>
            </w:r>
          </w:p>
        </w:tc>
        <w:tc>
          <w:tcPr>
            <w:tcW w:w="2454" w:type="dxa"/>
          </w:tcPr>
          <w:p w14:paraId="2B8B50A7" w14:textId="66BB2F54" w:rsidR="00535FF2" w:rsidRPr="007B4667" w:rsidRDefault="00535FF2" w:rsidP="0053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FF2" w:rsidRPr="00BD0A09" w14:paraId="1EEF0E40" w14:textId="77777777" w:rsidTr="00CF0159">
        <w:tc>
          <w:tcPr>
            <w:tcW w:w="6374" w:type="dxa"/>
          </w:tcPr>
          <w:p w14:paraId="4D27EFDA" w14:textId="77777777" w:rsidR="00535FF2" w:rsidRPr="007B4667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 w:rsidRPr="007B4667">
              <w:rPr>
                <w:rFonts w:ascii="Arial" w:hAnsi="Arial" w:cs="Arial"/>
                <w:sz w:val="20"/>
                <w:szCs w:val="20"/>
              </w:rPr>
              <w:t>Dirección de Área de Investigación Administrativa.</w:t>
            </w:r>
          </w:p>
        </w:tc>
        <w:tc>
          <w:tcPr>
            <w:tcW w:w="2454" w:type="dxa"/>
          </w:tcPr>
          <w:p w14:paraId="10296407" w14:textId="3B309CDD" w:rsidR="00535FF2" w:rsidRPr="007B4667" w:rsidRDefault="00535FF2" w:rsidP="0053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35FF2" w:rsidRPr="00BD0A09" w14:paraId="76A76815" w14:textId="77777777" w:rsidTr="00CF0159">
        <w:tc>
          <w:tcPr>
            <w:tcW w:w="6374" w:type="dxa"/>
          </w:tcPr>
          <w:p w14:paraId="54027F72" w14:textId="370607E9" w:rsidR="00535FF2" w:rsidRPr="007B4667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 w:rsidRPr="007B4667">
              <w:rPr>
                <w:rFonts w:ascii="Arial" w:hAnsi="Arial" w:cs="Arial"/>
                <w:sz w:val="20"/>
                <w:szCs w:val="20"/>
              </w:rPr>
              <w:t>Contraloría Ciudadana (pendientes)</w:t>
            </w:r>
          </w:p>
        </w:tc>
        <w:tc>
          <w:tcPr>
            <w:tcW w:w="2454" w:type="dxa"/>
          </w:tcPr>
          <w:p w14:paraId="7EE01C37" w14:textId="52FEAEEA" w:rsidR="00535FF2" w:rsidRPr="007B4667" w:rsidRDefault="00535FF2" w:rsidP="0053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35FF2" w:rsidRPr="00BD0A09" w14:paraId="3D148A9A" w14:textId="77777777" w:rsidTr="00CF0159">
        <w:tc>
          <w:tcPr>
            <w:tcW w:w="6374" w:type="dxa"/>
          </w:tcPr>
          <w:p w14:paraId="0F50E272" w14:textId="66FEB1AE" w:rsidR="00535FF2" w:rsidRPr="007B4667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 w:rsidRPr="007B4667">
              <w:rPr>
                <w:rFonts w:ascii="Arial" w:hAnsi="Arial" w:cs="Arial"/>
                <w:sz w:val="20"/>
                <w:szCs w:val="20"/>
              </w:rPr>
              <w:t>Dirección Área de Auditoria y Contraloría.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B4667">
              <w:rPr>
                <w:rFonts w:ascii="Arial" w:hAnsi="Arial" w:cs="Arial"/>
                <w:sz w:val="20"/>
                <w:szCs w:val="20"/>
              </w:rPr>
              <w:t xml:space="preserve">e aprobaron). </w:t>
            </w:r>
          </w:p>
        </w:tc>
        <w:tc>
          <w:tcPr>
            <w:tcW w:w="2454" w:type="dxa"/>
          </w:tcPr>
          <w:p w14:paraId="2D0BE9C9" w14:textId="2C57259D" w:rsidR="00535FF2" w:rsidRPr="007B4667" w:rsidRDefault="00535FF2" w:rsidP="0053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6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35FF2" w:rsidRPr="00BD0A09" w14:paraId="3F9FACC9" w14:textId="77777777" w:rsidTr="00CF0159">
        <w:tc>
          <w:tcPr>
            <w:tcW w:w="6374" w:type="dxa"/>
          </w:tcPr>
          <w:p w14:paraId="581613D4" w14:textId="40D715E3" w:rsidR="00535FF2" w:rsidRPr="007B4667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 w:rsidRPr="007B4667">
              <w:rPr>
                <w:rFonts w:ascii="Arial" w:hAnsi="Arial" w:cs="Arial"/>
                <w:sz w:val="20"/>
                <w:szCs w:val="20"/>
              </w:rPr>
              <w:t xml:space="preserve">Dirección de Área de Asuntos Internos, (se aprobaron). </w:t>
            </w:r>
          </w:p>
        </w:tc>
        <w:tc>
          <w:tcPr>
            <w:tcW w:w="2454" w:type="dxa"/>
          </w:tcPr>
          <w:p w14:paraId="62039CB5" w14:textId="24BA51F6" w:rsidR="00535FF2" w:rsidRPr="007B4667" w:rsidRDefault="00535FF2" w:rsidP="0053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5FF2" w:rsidRPr="00634F99" w14:paraId="7ADAF665" w14:textId="77777777" w:rsidTr="008775E0">
        <w:tc>
          <w:tcPr>
            <w:tcW w:w="6374" w:type="dxa"/>
            <w:tcBorders>
              <w:bottom w:val="nil"/>
            </w:tcBorders>
            <w:shd w:val="clear" w:color="auto" w:fill="AEAAAA" w:themeFill="background2" w:themeFillShade="BF"/>
          </w:tcPr>
          <w:p w14:paraId="2DA3D914" w14:textId="42FF72BF" w:rsidR="00535FF2" w:rsidRPr="00634F99" w:rsidRDefault="00535FF2" w:rsidP="00535F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EAAAA" w:themeFill="background2" w:themeFillShade="BF"/>
          </w:tcPr>
          <w:p w14:paraId="01CB99E1" w14:textId="1F95385F" w:rsidR="00535FF2" w:rsidRPr="00634F99" w:rsidRDefault="00535FF2" w:rsidP="00535F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535FF2" w:rsidRPr="00BD0A09" w14:paraId="1AF42874" w14:textId="77777777" w:rsidTr="008775E0">
        <w:tc>
          <w:tcPr>
            <w:tcW w:w="6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AC8836" w14:textId="77777777" w:rsidR="00535FF2" w:rsidRDefault="00535FF2" w:rsidP="00535FF2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F25D5B" w14:textId="77777777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FF2" w:rsidRPr="00BD0A09" w14:paraId="0339AFAB" w14:textId="77777777" w:rsidTr="000672A0">
        <w:tc>
          <w:tcPr>
            <w:tcW w:w="6374" w:type="dxa"/>
            <w:shd w:val="clear" w:color="auto" w:fill="A5A5A5" w:themeFill="accent3"/>
          </w:tcPr>
          <w:p w14:paraId="2EB863B2" w14:textId="75B00EC3" w:rsidR="00535FF2" w:rsidRPr="004742E0" w:rsidRDefault="00DF3F5C" w:rsidP="00535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535FF2">
              <w:rPr>
                <w:rFonts w:ascii="Arial" w:hAnsi="Arial" w:cs="Arial"/>
                <w:b/>
                <w:bCs/>
                <w:sz w:val="20"/>
                <w:szCs w:val="20"/>
              </w:rPr>
              <w:t>.-</w:t>
            </w:r>
            <w:r w:rsidR="00535FF2" w:rsidRPr="004742E0">
              <w:rPr>
                <w:rFonts w:ascii="Arial" w:hAnsi="Arial" w:cs="Arial"/>
                <w:b/>
                <w:bCs/>
                <w:sz w:val="20"/>
                <w:szCs w:val="20"/>
              </w:rPr>
              <w:t>Se está actualizando el Manual de Perfiles de Puestos de la Secretaria</w:t>
            </w:r>
          </w:p>
        </w:tc>
        <w:tc>
          <w:tcPr>
            <w:tcW w:w="2454" w:type="dxa"/>
            <w:shd w:val="clear" w:color="auto" w:fill="A5A5A5" w:themeFill="accent3"/>
          </w:tcPr>
          <w:p w14:paraId="72D57D6D" w14:textId="3E93287E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FF2" w:rsidRPr="00BD0A09" w14:paraId="4492AF9D" w14:textId="77777777" w:rsidTr="009D6CD2">
        <w:tc>
          <w:tcPr>
            <w:tcW w:w="6374" w:type="dxa"/>
          </w:tcPr>
          <w:p w14:paraId="1F082636" w14:textId="5B0C0CC0" w:rsidR="00535FF2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Avance del </w:t>
            </w:r>
            <w:r w:rsidRPr="004742E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742E0">
              <w:rPr>
                <w:rFonts w:ascii="Arial" w:hAnsi="Arial" w:cs="Arial"/>
                <w:b/>
                <w:bCs/>
                <w:sz w:val="20"/>
                <w:szCs w:val="20"/>
              </w:rPr>
              <w:t>0%)</w:t>
            </w:r>
          </w:p>
        </w:tc>
        <w:tc>
          <w:tcPr>
            <w:tcW w:w="2454" w:type="dxa"/>
          </w:tcPr>
          <w:p w14:paraId="16AEA23D" w14:textId="4667CE15" w:rsidR="00535FF2" w:rsidRPr="00BD0A09" w:rsidRDefault="00535FF2" w:rsidP="0053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14:paraId="2233A50F" w14:textId="77777777" w:rsidR="002607C4" w:rsidRPr="00142E1F" w:rsidRDefault="002607C4" w:rsidP="009D6CD2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0F65F48" w14:textId="77777777" w:rsidR="009D6CD2" w:rsidRPr="00142E1F" w:rsidRDefault="009D6CD2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9D6CD2" w:rsidRPr="00142E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98B7" w14:textId="77777777" w:rsidR="0018429F" w:rsidRDefault="0018429F" w:rsidP="007D7464">
      <w:pPr>
        <w:spacing w:after="0" w:line="240" w:lineRule="auto"/>
      </w:pPr>
      <w:r>
        <w:separator/>
      </w:r>
    </w:p>
  </w:endnote>
  <w:endnote w:type="continuationSeparator" w:id="0">
    <w:p w14:paraId="32A64B1B" w14:textId="77777777" w:rsidR="0018429F" w:rsidRDefault="0018429F" w:rsidP="007D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2357" w14:textId="5C55703B" w:rsidR="00BD0A09" w:rsidRDefault="00BD0A09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BF6D8F" wp14:editId="18DA1CDB">
          <wp:simplePos x="0" y="0"/>
          <wp:positionH relativeFrom="column">
            <wp:posOffset>3225800</wp:posOffset>
          </wp:positionH>
          <wp:positionV relativeFrom="paragraph">
            <wp:posOffset>-463550</wp:posOffset>
          </wp:positionV>
          <wp:extent cx="3439401" cy="1372975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2" t="84551" r="5622"/>
                  <a:stretch/>
                </pic:blipFill>
                <pic:spPr bwMode="auto">
                  <a:xfrm>
                    <a:off x="0" y="0"/>
                    <a:ext cx="3439401" cy="137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7B0A07" wp14:editId="54BA273A">
          <wp:simplePos x="0" y="0"/>
          <wp:positionH relativeFrom="column">
            <wp:posOffset>-1072567</wp:posOffset>
          </wp:positionH>
          <wp:positionV relativeFrom="paragraph">
            <wp:posOffset>-635000</wp:posOffset>
          </wp:positionV>
          <wp:extent cx="3071417" cy="1503603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51" r="60489"/>
                  <a:stretch/>
                </pic:blipFill>
                <pic:spPr bwMode="auto">
                  <a:xfrm>
                    <a:off x="0" y="0"/>
                    <a:ext cx="3071417" cy="1503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F09F" w14:textId="77777777" w:rsidR="0018429F" w:rsidRDefault="0018429F" w:rsidP="007D7464">
      <w:pPr>
        <w:spacing w:after="0" w:line="240" w:lineRule="auto"/>
      </w:pPr>
      <w:r>
        <w:separator/>
      </w:r>
    </w:p>
  </w:footnote>
  <w:footnote w:type="continuationSeparator" w:id="0">
    <w:p w14:paraId="2C36847E" w14:textId="77777777" w:rsidR="0018429F" w:rsidRDefault="0018429F" w:rsidP="007D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587E" w14:textId="212CF7BD" w:rsidR="00BD0A09" w:rsidRDefault="00BD0A0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8D60A" wp14:editId="1368055E">
          <wp:simplePos x="0" y="0"/>
          <wp:positionH relativeFrom="column">
            <wp:posOffset>-1003300</wp:posOffset>
          </wp:positionH>
          <wp:positionV relativeFrom="paragraph">
            <wp:posOffset>-438785</wp:posOffset>
          </wp:positionV>
          <wp:extent cx="7715404" cy="1255649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98" r="784" b="83525"/>
                  <a:stretch/>
                </pic:blipFill>
                <pic:spPr bwMode="auto">
                  <a:xfrm>
                    <a:off x="0" y="0"/>
                    <a:ext cx="7715404" cy="1255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EB5"/>
    <w:multiLevelType w:val="hybridMultilevel"/>
    <w:tmpl w:val="F9421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32E22"/>
    <w:multiLevelType w:val="hybridMultilevel"/>
    <w:tmpl w:val="2AEE3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A7591"/>
    <w:multiLevelType w:val="hybridMultilevel"/>
    <w:tmpl w:val="26804118"/>
    <w:lvl w:ilvl="0" w:tplc="2A9C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440526">
    <w:abstractNumId w:val="0"/>
  </w:num>
  <w:num w:numId="2" w16cid:durableId="584539163">
    <w:abstractNumId w:val="1"/>
  </w:num>
  <w:num w:numId="3" w16cid:durableId="1639414408">
    <w:abstractNumId w:val="3"/>
  </w:num>
  <w:num w:numId="4" w16cid:durableId="62508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B"/>
    <w:rsid w:val="000043BA"/>
    <w:rsid w:val="00051102"/>
    <w:rsid w:val="000672A0"/>
    <w:rsid w:val="00075D51"/>
    <w:rsid w:val="00122B18"/>
    <w:rsid w:val="00137F46"/>
    <w:rsid w:val="00142E1F"/>
    <w:rsid w:val="00154F31"/>
    <w:rsid w:val="00175EE0"/>
    <w:rsid w:val="00177D44"/>
    <w:rsid w:val="0018429F"/>
    <w:rsid w:val="001A7A68"/>
    <w:rsid w:val="00222B12"/>
    <w:rsid w:val="002607C4"/>
    <w:rsid w:val="002733AE"/>
    <w:rsid w:val="00297828"/>
    <w:rsid w:val="002E7690"/>
    <w:rsid w:val="00317DFE"/>
    <w:rsid w:val="003221D6"/>
    <w:rsid w:val="0032260C"/>
    <w:rsid w:val="00364205"/>
    <w:rsid w:val="00370488"/>
    <w:rsid w:val="00392C57"/>
    <w:rsid w:val="003E6E65"/>
    <w:rsid w:val="003F2F8A"/>
    <w:rsid w:val="003F7507"/>
    <w:rsid w:val="00406F5A"/>
    <w:rsid w:val="004454F1"/>
    <w:rsid w:val="004742E0"/>
    <w:rsid w:val="00485B29"/>
    <w:rsid w:val="004A746E"/>
    <w:rsid w:val="004B7634"/>
    <w:rsid w:val="004E3866"/>
    <w:rsid w:val="004F4AFD"/>
    <w:rsid w:val="004F581F"/>
    <w:rsid w:val="00535FF2"/>
    <w:rsid w:val="00541769"/>
    <w:rsid w:val="00556566"/>
    <w:rsid w:val="005A1B31"/>
    <w:rsid w:val="005B0742"/>
    <w:rsid w:val="005C356B"/>
    <w:rsid w:val="005D2A9A"/>
    <w:rsid w:val="005E5BCB"/>
    <w:rsid w:val="005F53A5"/>
    <w:rsid w:val="0062523C"/>
    <w:rsid w:val="00634F99"/>
    <w:rsid w:val="00671E72"/>
    <w:rsid w:val="00690917"/>
    <w:rsid w:val="0069259F"/>
    <w:rsid w:val="006E3C3F"/>
    <w:rsid w:val="006F08A1"/>
    <w:rsid w:val="007029A8"/>
    <w:rsid w:val="00715420"/>
    <w:rsid w:val="00732209"/>
    <w:rsid w:val="00733836"/>
    <w:rsid w:val="007541AB"/>
    <w:rsid w:val="007B4667"/>
    <w:rsid w:val="007C63BF"/>
    <w:rsid w:val="007D26E3"/>
    <w:rsid w:val="007D7464"/>
    <w:rsid w:val="00847B73"/>
    <w:rsid w:val="00853A29"/>
    <w:rsid w:val="0086158D"/>
    <w:rsid w:val="008775E0"/>
    <w:rsid w:val="008B16E7"/>
    <w:rsid w:val="008B5A51"/>
    <w:rsid w:val="009411B7"/>
    <w:rsid w:val="00941B49"/>
    <w:rsid w:val="00951DB5"/>
    <w:rsid w:val="00960ADB"/>
    <w:rsid w:val="009706CA"/>
    <w:rsid w:val="00971CCD"/>
    <w:rsid w:val="0097787A"/>
    <w:rsid w:val="0098562E"/>
    <w:rsid w:val="00993E62"/>
    <w:rsid w:val="009C0A2B"/>
    <w:rsid w:val="009C76D2"/>
    <w:rsid w:val="009D6CD2"/>
    <w:rsid w:val="00A21965"/>
    <w:rsid w:val="00AC7EFC"/>
    <w:rsid w:val="00AD5A1E"/>
    <w:rsid w:val="00AE1D37"/>
    <w:rsid w:val="00B03AF7"/>
    <w:rsid w:val="00B17A2D"/>
    <w:rsid w:val="00B36C77"/>
    <w:rsid w:val="00B42472"/>
    <w:rsid w:val="00B474A9"/>
    <w:rsid w:val="00B5586D"/>
    <w:rsid w:val="00B84338"/>
    <w:rsid w:val="00B9618E"/>
    <w:rsid w:val="00BA03AC"/>
    <w:rsid w:val="00BD0A09"/>
    <w:rsid w:val="00BD504E"/>
    <w:rsid w:val="00BF1F9F"/>
    <w:rsid w:val="00C21D58"/>
    <w:rsid w:val="00C32CAE"/>
    <w:rsid w:val="00C469F2"/>
    <w:rsid w:val="00CA481A"/>
    <w:rsid w:val="00CB53D5"/>
    <w:rsid w:val="00CC3504"/>
    <w:rsid w:val="00CC73D5"/>
    <w:rsid w:val="00CE0E04"/>
    <w:rsid w:val="00D43543"/>
    <w:rsid w:val="00D82735"/>
    <w:rsid w:val="00DB0C41"/>
    <w:rsid w:val="00DB6F21"/>
    <w:rsid w:val="00DD0CF3"/>
    <w:rsid w:val="00DD2F3E"/>
    <w:rsid w:val="00DD5F31"/>
    <w:rsid w:val="00DF3F5C"/>
    <w:rsid w:val="00E049D7"/>
    <w:rsid w:val="00E3462C"/>
    <w:rsid w:val="00E47114"/>
    <w:rsid w:val="00E617EB"/>
    <w:rsid w:val="00EA5E84"/>
    <w:rsid w:val="00ED176D"/>
    <w:rsid w:val="00ED2372"/>
    <w:rsid w:val="00EE02DF"/>
    <w:rsid w:val="00EE15F6"/>
    <w:rsid w:val="00EF4BA3"/>
    <w:rsid w:val="00EF585D"/>
    <w:rsid w:val="00F033C2"/>
    <w:rsid w:val="00FF18A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64"/>
  </w:style>
  <w:style w:type="paragraph" w:styleId="Piedepgina">
    <w:name w:val="footer"/>
    <w:basedOn w:val="Normal"/>
    <w:link w:val="Piedepgina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64"/>
  </w:style>
  <w:style w:type="table" w:styleId="Tablaconcuadrcula">
    <w:name w:val="Table Grid"/>
    <w:basedOn w:val="Tablanormal"/>
    <w:uiPriority w:val="39"/>
    <w:rsid w:val="00BD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jesus buenrostro</cp:lastModifiedBy>
  <cp:revision>2</cp:revision>
  <cp:lastPrinted>2022-09-07T19:40:00Z</cp:lastPrinted>
  <dcterms:created xsi:type="dcterms:W3CDTF">2023-02-09T16:40:00Z</dcterms:created>
  <dcterms:modified xsi:type="dcterms:W3CDTF">2023-02-09T16:40:00Z</dcterms:modified>
</cp:coreProperties>
</file>