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8951" w14:textId="77777777" w:rsidR="00F52811" w:rsidRDefault="00F52811" w:rsidP="00F52811">
      <w:pPr>
        <w:pStyle w:val="Sinespaciado"/>
        <w:jc w:val="both"/>
        <w:rPr>
          <w:rFonts w:ascii="Arial" w:hAnsi="Arial" w:cs="Arial"/>
          <w:sz w:val="24"/>
          <w:szCs w:val="24"/>
        </w:rPr>
      </w:pPr>
    </w:p>
    <w:p w14:paraId="5E099FA6" w14:textId="77777777" w:rsidR="00F52811" w:rsidRPr="00241E6F" w:rsidRDefault="00F52811" w:rsidP="00F52811">
      <w:pPr>
        <w:pStyle w:val="Sinespaciado"/>
        <w:jc w:val="both"/>
        <w:rPr>
          <w:rFonts w:ascii="Arial" w:hAnsi="Arial" w:cs="Arial"/>
          <w:sz w:val="24"/>
          <w:szCs w:val="24"/>
        </w:rPr>
      </w:pPr>
      <w:r w:rsidRPr="00241E6F">
        <w:rPr>
          <w:rFonts w:ascii="Arial" w:hAnsi="Arial" w:cs="Arial"/>
          <w:sz w:val="24"/>
          <w:szCs w:val="24"/>
        </w:rPr>
        <w:t>Conforme al artículo 8 fracción VI inciso h) agenda diaria de actividades del sujeto obligado, de cuando menos el último mes.</w:t>
      </w:r>
    </w:p>
    <w:p w14:paraId="323E8F21" w14:textId="77777777" w:rsidR="00F52811" w:rsidRPr="00241E6F" w:rsidRDefault="00F52811" w:rsidP="00F52811">
      <w:pPr>
        <w:pStyle w:val="Sinespaciado"/>
        <w:jc w:val="both"/>
        <w:rPr>
          <w:rFonts w:ascii="Arial" w:hAnsi="Arial" w:cs="Arial"/>
          <w:sz w:val="24"/>
          <w:szCs w:val="24"/>
        </w:rPr>
      </w:pPr>
    </w:p>
    <w:p w14:paraId="2505A714" w14:textId="2F1EEABF" w:rsidR="00F52811" w:rsidRPr="00241E6F" w:rsidRDefault="00F52811" w:rsidP="00F52811">
      <w:pPr>
        <w:pStyle w:val="Sinespaciado"/>
        <w:jc w:val="both"/>
        <w:rPr>
          <w:rFonts w:ascii="Arial" w:hAnsi="Arial" w:cs="Arial"/>
          <w:b/>
          <w:sz w:val="24"/>
          <w:szCs w:val="24"/>
        </w:rPr>
      </w:pPr>
      <w:r>
        <w:rPr>
          <w:rFonts w:ascii="Arial" w:hAnsi="Arial" w:cs="Arial"/>
          <w:b/>
          <w:sz w:val="24"/>
          <w:szCs w:val="24"/>
        </w:rPr>
        <w:t>Del 0</w:t>
      </w:r>
      <w:r w:rsidR="00B55BC3">
        <w:rPr>
          <w:rFonts w:ascii="Arial" w:hAnsi="Arial" w:cs="Arial"/>
          <w:b/>
          <w:sz w:val="24"/>
          <w:szCs w:val="24"/>
        </w:rPr>
        <w:t>5</w:t>
      </w:r>
      <w:r>
        <w:rPr>
          <w:rFonts w:ascii="Arial" w:hAnsi="Arial" w:cs="Arial"/>
          <w:b/>
          <w:sz w:val="24"/>
          <w:szCs w:val="24"/>
        </w:rPr>
        <w:t xml:space="preserve"> </w:t>
      </w:r>
      <w:r w:rsidR="00297C11">
        <w:rPr>
          <w:rFonts w:ascii="Arial" w:hAnsi="Arial" w:cs="Arial"/>
          <w:b/>
          <w:sz w:val="24"/>
          <w:szCs w:val="24"/>
        </w:rPr>
        <w:t>al 31 de ENERO</w:t>
      </w:r>
      <w:r>
        <w:rPr>
          <w:rFonts w:ascii="Arial" w:hAnsi="Arial" w:cs="Arial"/>
          <w:b/>
          <w:sz w:val="24"/>
          <w:szCs w:val="24"/>
        </w:rPr>
        <w:t xml:space="preserve"> del 2022. </w:t>
      </w:r>
    </w:p>
    <w:p w14:paraId="64E765AF" w14:textId="77777777" w:rsidR="00F52811" w:rsidRPr="000C1D73" w:rsidRDefault="00F52811" w:rsidP="00F52811">
      <w:pPr>
        <w:pStyle w:val="Sinespaciado"/>
        <w:jc w:val="cente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aconcuadrcula"/>
        <w:tblW w:w="11056" w:type="dxa"/>
        <w:tblLook w:val="04A0" w:firstRow="1" w:lastRow="0" w:firstColumn="1" w:lastColumn="0" w:noHBand="0" w:noVBand="1"/>
      </w:tblPr>
      <w:tblGrid>
        <w:gridCol w:w="1169"/>
        <w:gridCol w:w="9887"/>
      </w:tblGrid>
      <w:tr w:rsidR="00F52811" w:rsidRPr="000C1D73" w14:paraId="1921B5CF" w14:textId="77777777" w:rsidTr="008A593A">
        <w:trPr>
          <w:trHeight w:val="254"/>
        </w:trPr>
        <w:tc>
          <w:tcPr>
            <w:tcW w:w="1169" w:type="dxa"/>
          </w:tcPr>
          <w:p w14:paraId="1C34C5FD" w14:textId="77777777" w:rsidR="00F52811" w:rsidRPr="000C1D73" w:rsidRDefault="00F52811" w:rsidP="007F141D">
            <w:pPr>
              <w:pStyle w:val="Sinespaciado"/>
              <w:jc w:val="cente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D73">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w:t>
            </w:r>
          </w:p>
        </w:tc>
        <w:tc>
          <w:tcPr>
            <w:tcW w:w="9887" w:type="dxa"/>
          </w:tcPr>
          <w:p w14:paraId="2F9C4577" w14:textId="77777777" w:rsidR="00F52811" w:rsidRPr="000C1D73" w:rsidRDefault="00F52811" w:rsidP="007F141D">
            <w:pPr>
              <w:pStyle w:val="Sinespaciado"/>
              <w:jc w:val="center"/>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1D73">
              <w:rPr>
                <w:rFonts w:ascii="Arial"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w:t>
            </w:r>
          </w:p>
        </w:tc>
      </w:tr>
      <w:tr w:rsidR="00F52811" w:rsidRPr="00B300E2" w14:paraId="14E3202D" w14:textId="77777777" w:rsidTr="008A593A">
        <w:trPr>
          <w:trHeight w:val="831"/>
        </w:trPr>
        <w:tc>
          <w:tcPr>
            <w:tcW w:w="1169" w:type="dxa"/>
          </w:tcPr>
          <w:p w14:paraId="3D4875EE" w14:textId="0D563AC7"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05</w:t>
            </w:r>
          </w:p>
        </w:tc>
        <w:tc>
          <w:tcPr>
            <w:tcW w:w="9887" w:type="dxa"/>
          </w:tcPr>
          <w:p w14:paraId="1FE0F9FD" w14:textId="3136F4D4" w:rsidR="00E649E0" w:rsidRPr="008A593A" w:rsidRDefault="00B55BC3" w:rsidP="007F141D">
            <w:pPr>
              <w:pStyle w:val="Sinespaciado"/>
              <w:rPr>
                <w:rFonts w:ascii="Arial Narrow" w:hAnsi="Arial Narrow" w:cs="Arial"/>
                <w:sz w:val="18"/>
                <w:szCs w:val="18"/>
              </w:rPr>
            </w:pPr>
            <w:r>
              <w:rPr>
                <w:rFonts w:ascii="Arial Narrow" w:hAnsi="Arial Narrow" w:cs="Arial"/>
                <w:sz w:val="18"/>
                <w:szCs w:val="18"/>
              </w:rPr>
              <w:t>ACTIVIDADES ADMINISTRATIVAS DE LA DIRECCION DE PARTICIPACIÓN CIUDADANA</w:t>
            </w:r>
          </w:p>
        </w:tc>
      </w:tr>
      <w:tr w:rsidR="00F52811" w:rsidRPr="00B300E2" w14:paraId="4F6C94D8" w14:textId="77777777" w:rsidTr="008A593A">
        <w:trPr>
          <w:trHeight w:val="203"/>
        </w:trPr>
        <w:tc>
          <w:tcPr>
            <w:tcW w:w="1169" w:type="dxa"/>
          </w:tcPr>
          <w:p w14:paraId="685619D7" w14:textId="314D6D53"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06</w:t>
            </w:r>
          </w:p>
        </w:tc>
        <w:tc>
          <w:tcPr>
            <w:tcW w:w="9887" w:type="dxa"/>
          </w:tcPr>
          <w:p w14:paraId="4A2A2F7C" w14:textId="5995AAC8" w:rsidR="00F52811" w:rsidRPr="008A593A" w:rsidRDefault="00B55BC3" w:rsidP="00E649E0">
            <w:pPr>
              <w:spacing w:after="0" w:line="240" w:lineRule="auto"/>
              <w:rPr>
                <w:rFonts w:ascii="Arial Narrow" w:hAnsi="Arial Narrow" w:cs="Arial"/>
                <w:sz w:val="18"/>
                <w:szCs w:val="18"/>
              </w:rPr>
            </w:pPr>
            <w:r>
              <w:rPr>
                <w:rFonts w:ascii="Arial Narrow" w:hAnsi="Arial Narrow" w:cs="Arial"/>
                <w:sz w:val="18"/>
                <w:szCs w:val="18"/>
              </w:rPr>
              <w:t>ACTIVIDADES ADMINISTRATIVAS DE LA DIRECCION DE PARTICIPACIÓN CIUDADANA</w:t>
            </w:r>
          </w:p>
        </w:tc>
      </w:tr>
      <w:tr w:rsidR="00F52811" w14:paraId="1D496056" w14:textId="77777777" w:rsidTr="008A593A">
        <w:trPr>
          <w:trHeight w:val="628"/>
        </w:trPr>
        <w:tc>
          <w:tcPr>
            <w:tcW w:w="1169" w:type="dxa"/>
          </w:tcPr>
          <w:p w14:paraId="1396F26C" w14:textId="0267DF66"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9</w:t>
            </w:r>
          </w:p>
        </w:tc>
        <w:tc>
          <w:tcPr>
            <w:tcW w:w="9887" w:type="dxa"/>
          </w:tcPr>
          <w:p w14:paraId="20DEC572" w14:textId="551E807A" w:rsidR="00F52811" w:rsidRPr="008A593A" w:rsidRDefault="00B55BC3" w:rsidP="007F141D">
            <w:pPr>
              <w:pStyle w:val="Sinespaciado"/>
              <w:rPr>
                <w:rFonts w:ascii="Arial Narrow" w:hAnsi="Arial Narrow" w:cs="Arial"/>
                <w:sz w:val="18"/>
                <w:szCs w:val="18"/>
              </w:rPr>
            </w:pPr>
            <w:r>
              <w:rPr>
                <w:rFonts w:ascii="Arial Narrow" w:hAnsi="Arial Narrow" w:cs="Arial"/>
                <w:sz w:val="18"/>
                <w:szCs w:val="18"/>
              </w:rPr>
              <w:t>ATENCIÓN A CIUDADANOS DEL FRACCIONAMIENTO REVOLUCIÓN Y COLONIA LAS HUERTAS EN LA DIRECCION DE PC</w:t>
            </w:r>
          </w:p>
        </w:tc>
      </w:tr>
      <w:tr w:rsidR="00F52811" w:rsidRPr="00B300E2" w14:paraId="19650E7E" w14:textId="77777777" w:rsidTr="008A593A">
        <w:trPr>
          <w:trHeight w:val="407"/>
        </w:trPr>
        <w:tc>
          <w:tcPr>
            <w:tcW w:w="1169" w:type="dxa"/>
          </w:tcPr>
          <w:p w14:paraId="23018661" w14:textId="1049718F"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10</w:t>
            </w:r>
          </w:p>
        </w:tc>
        <w:tc>
          <w:tcPr>
            <w:tcW w:w="9887" w:type="dxa"/>
          </w:tcPr>
          <w:p w14:paraId="0C8D077D" w14:textId="3F21990C" w:rsidR="00F52811" w:rsidRPr="008A593A" w:rsidRDefault="00B55BC3" w:rsidP="00E649E0">
            <w:pPr>
              <w:spacing w:after="0" w:line="240" w:lineRule="auto"/>
              <w:rPr>
                <w:rFonts w:ascii="Arial Narrow" w:hAnsi="Arial Narrow" w:cs="Arial"/>
                <w:sz w:val="18"/>
                <w:szCs w:val="18"/>
              </w:rPr>
            </w:pPr>
            <w:r>
              <w:rPr>
                <w:rFonts w:ascii="Arial Narrow" w:hAnsi="Arial Narrow" w:cs="Arial"/>
                <w:sz w:val="18"/>
                <w:szCs w:val="18"/>
              </w:rPr>
              <w:t xml:space="preserve">ATENCION A CIUDADANA DEL MERCADO SALVADOR OROZCO LORETO DE LA COLONIA </w:t>
            </w:r>
            <w:r w:rsidR="00297C11">
              <w:rPr>
                <w:rFonts w:ascii="Arial Narrow" w:hAnsi="Arial Narrow" w:cs="Arial"/>
                <w:sz w:val="18"/>
                <w:szCs w:val="18"/>
              </w:rPr>
              <w:t>NUEVA SANTA MARIA                                                   ATENCIÓN A VECINOS DE LA COLONIA EL VERGEL EN LA DIRECCION DE PC</w:t>
            </w:r>
          </w:p>
        </w:tc>
      </w:tr>
      <w:tr w:rsidR="00F52811" w:rsidRPr="00B300E2" w14:paraId="5D729CCB" w14:textId="77777777" w:rsidTr="008A593A">
        <w:trPr>
          <w:trHeight w:val="831"/>
        </w:trPr>
        <w:tc>
          <w:tcPr>
            <w:tcW w:w="1169" w:type="dxa"/>
          </w:tcPr>
          <w:p w14:paraId="54E9C792" w14:textId="5782E8A6"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11</w:t>
            </w:r>
          </w:p>
        </w:tc>
        <w:tc>
          <w:tcPr>
            <w:tcW w:w="9887" w:type="dxa"/>
          </w:tcPr>
          <w:p w14:paraId="279A170A" w14:textId="389A543D" w:rsidR="00F52811" w:rsidRPr="008A593A" w:rsidRDefault="00297C11" w:rsidP="007F141D">
            <w:pPr>
              <w:pStyle w:val="Sinespaciado"/>
              <w:rPr>
                <w:rFonts w:ascii="Arial Narrow" w:hAnsi="Arial Narrow" w:cs="Arial"/>
                <w:sz w:val="18"/>
                <w:szCs w:val="18"/>
              </w:rPr>
            </w:pPr>
            <w:r>
              <w:rPr>
                <w:rFonts w:ascii="Arial Narrow" w:hAnsi="Arial Narrow" w:cs="Arial"/>
                <w:sz w:val="18"/>
                <w:szCs w:val="18"/>
              </w:rPr>
              <w:t>ACTIVIDADES ADMINISTRATIVAS</w:t>
            </w:r>
          </w:p>
        </w:tc>
      </w:tr>
      <w:tr w:rsidR="00F52811" w:rsidRPr="00B300E2" w14:paraId="1FF149E4" w14:textId="77777777" w:rsidTr="008A593A">
        <w:trPr>
          <w:trHeight w:val="1238"/>
        </w:trPr>
        <w:tc>
          <w:tcPr>
            <w:tcW w:w="1169" w:type="dxa"/>
          </w:tcPr>
          <w:p w14:paraId="10F60080" w14:textId="070279A1"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12</w:t>
            </w:r>
          </w:p>
        </w:tc>
        <w:tc>
          <w:tcPr>
            <w:tcW w:w="9887" w:type="dxa"/>
          </w:tcPr>
          <w:p w14:paraId="487DDF6E" w14:textId="3C256922" w:rsidR="00F52811" w:rsidRPr="008A593A" w:rsidRDefault="00297C11" w:rsidP="007F141D">
            <w:pPr>
              <w:pStyle w:val="Sinespaciado"/>
              <w:rPr>
                <w:rFonts w:ascii="Arial Narrow" w:hAnsi="Arial Narrow" w:cs="Arial"/>
                <w:sz w:val="18"/>
                <w:szCs w:val="18"/>
              </w:rPr>
            </w:pPr>
            <w:r>
              <w:rPr>
                <w:rFonts w:ascii="Arial Narrow" w:hAnsi="Arial Narrow" w:cs="Arial"/>
                <w:sz w:val="18"/>
                <w:szCs w:val="18"/>
              </w:rPr>
              <w:t xml:space="preserve">INSPECCIÓN DE OBRA EN LA COLONIA MIRAVALLE                                                                                                                                                       REUNIÓN EN LA COORDINACION GRAL. DE CONSTRUCCION DE LA COMUNIDAD                                                                                                   TOMA DE PROTESTA COLONIA JARDINES DEL ALAMO                                                                                                                                         </w:t>
            </w:r>
          </w:p>
        </w:tc>
      </w:tr>
      <w:tr w:rsidR="00F52811" w:rsidRPr="00B300E2" w14:paraId="3FE8C741" w14:textId="77777777" w:rsidTr="008A593A">
        <w:trPr>
          <w:trHeight w:val="831"/>
        </w:trPr>
        <w:tc>
          <w:tcPr>
            <w:tcW w:w="1169" w:type="dxa"/>
          </w:tcPr>
          <w:p w14:paraId="06AC7BE2" w14:textId="0D049C8F"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13</w:t>
            </w:r>
          </w:p>
        </w:tc>
        <w:tc>
          <w:tcPr>
            <w:tcW w:w="9887" w:type="dxa"/>
          </w:tcPr>
          <w:p w14:paraId="22194E97" w14:textId="581DBB48" w:rsidR="00F52811" w:rsidRPr="008A593A" w:rsidRDefault="00297C11" w:rsidP="007F141D">
            <w:pPr>
              <w:pStyle w:val="Sinespaciado"/>
              <w:rPr>
                <w:rFonts w:ascii="Arial Narrow" w:hAnsi="Arial Narrow" w:cs="Arial"/>
                <w:sz w:val="18"/>
                <w:szCs w:val="18"/>
              </w:rPr>
            </w:pPr>
            <w:r>
              <w:rPr>
                <w:rFonts w:ascii="Arial Narrow" w:hAnsi="Arial Narrow" w:cs="Arial"/>
                <w:sz w:val="18"/>
                <w:szCs w:val="18"/>
              </w:rPr>
              <w:t xml:space="preserve">ATENCION A CIUDADANOS DE LA PLANILLA PLAN DE ORIENTE EN LA DIRECCIÓN DE PC                                                                                       MESA DE COORDINACIÓN MUNICIPAL DE CIUDADES EDUCADORAS CENTRO CULTURAL EL REFUGIO                                                                                                                             </w:t>
            </w:r>
          </w:p>
        </w:tc>
      </w:tr>
      <w:tr w:rsidR="00F52811" w:rsidRPr="00B300E2" w14:paraId="33EAE587" w14:textId="77777777" w:rsidTr="008A593A">
        <w:trPr>
          <w:trHeight w:val="203"/>
        </w:trPr>
        <w:tc>
          <w:tcPr>
            <w:tcW w:w="1169" w:type="dxa"/>
          </w:tcPr>
          <w:p w14:paraId="6030DEA1" w14:textId="05127524"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16</w:t>
            </w:r>
          </w:p>
        </w:tc>
        <w:tc>
          <w:tcPr>
            <w:tcW w:w="9887" w:type="dxa"/>
          </w:tcPr>
          <w:p w14:paraId="0DADF109" w14:textId="1FCAAE80" w:rsidR="00297C11" w:rsidRDefault="00297C11" w:rsidP="007F141D">
            <w:pPr>
              <w:pStyle w:val="Sinespaciado"/>
              <w:rPr>
                <w:rFonts w:ascii="Arial Narrow" w:hAnsi="Arial Narrow" w:cs="Arial"/>
                <w:sz w:val="18"/>
                <w:szCs w:val="18"/>
              </w:rPr>
            </w:pPr>
            <w:r>
              <w:rPr>
                <w:rFonts w:ascii="Arial Narrow" w:hAnsi="Arial Narrow" w:cs="Arial"/>
                <w:sz w:val="18"/>
                <w:szCs w:val="18"/>
              </w:rPr>
              <w:t xml:space="preserve">ATENCIÓN A CIUDADANOS EN LA COLONIA LOMAS DE SAN MIGUEL                                                                                                                            SCOUTING PARA ENTREGA DE RECONSTRUCCION DE TEJIDO SOCIAL EN LA COLONIA EL SAUZ                                                                        </w:t>
            </w:r>
          </w:p>
          <w:p w14:paraId="4DD9B468" w14:textId="3D952C95" w:rsidR="00F52811" w:rsidRPr="008A593A" w:rsidRDefault="00F52811" w:rsidP="007F141D">
            <w:pPr>
              <w:pStyle w:val="Sinespaciado"/>
              <w:rPr>
                <w:rFonts w:ascii="Arial Narrow" w:hAnsi="Arial Narrow" w:cs="Arial"/>
                <w:sz w:val="18"/>
                <w:szCs w:val="18"/>
              </w:rPr>
            </w:pPr>
          </w:p>
        </w:tc>
      </w:tr>
      <w:tr w:rsidR="00F52811" w:rsidRPr="00B300E2" w14:paraId="4363762B" w14:textId="77777777" w:rsidTr="008A593A">
        <w:trPr>
          <w:trHeight w:val="628"/>
        </w:trPr>
        <w:tc>
          <w:tcPr>
            <w:tcW w:w="1169" w:type="dxa"/>
          </w:tcPr>
          <w:p w14:paraId="55744D86" w14:textId="05C4FE0A"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17</w:t>
            </w:r>
          </w:p>
        </w:tc>
        <w:tc>
          <w:tcPr>
            <w:tcW w:w="9887" w:type="dxa"/>
          </w:tcPr>
          <w:p w14:paraId="69CEF394" w14:textId="03EBBBD4" w:rsidR="00F52811" w:rsidRPr="008A593A" w:rsidRDefault="00297C11" w:rsidP="008A593A">
            <w:pPr>
              <w:spacing w:after="0" w:line="240" w:lineRule="auto"/>
              <w:rPr>
                <w:rFonts w:ascii="Arial Narrow" w:hAnsi="Arial Narrow" w:cs="Arial"/>
                <w:sz w:val="18"/>
                <w:szCs w:val="18"/>
              </w:rPr>
            </w:pPr>
            <w:r>
              <w:rPr>
                <w:rFonts w:ascii="Arial Narrow" w:hAnsi="Arial Narrow" w:cs="Arial"/>
                <w:sz w:val="18"/>
                <w:szCs w:val="18"/>
              </w:rPr>
              <w:t>REUNIÓN CON LA COORDINADORA GRAL EN LA DIRECCIÓN DE PC                                                                                                                                         VISITA DE OBRA DE CONSTRUCCIÓN EN LA COLONIA BUENOS AIRES                                                                                                                            ENTREGA DE INSTALACIONES DE LA ACADEMIA MUNICPAL DE POLICIAS                                                                                                                         TOMA DE PROTESTA DE LA COLONIA OLIVOS II</w:t>
            </w:r>
          </w:p>
        </w:tc>
      </w:tr>
      <w:tr w:rsidR="00F52811" w:rsidRPr="00B300E2" w14:paraId="17AD47B1" w14:textId="77777777" w:rsidTr="008A593A">
        <w:trPr>
          <w:trHeight w:val="611"/>
        </w:trPr>
        <w:tc>
          <w:tcPr>
            <w:tcW w:w="1169" w:type="dxa"/>
          </w:tcPr>
          <w:p w14:paraId="59B91DB2" w14:textId="0486F2A4"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18</w:t>
            </w:r>
          </w:p>
        </w:tc>
        <w:tc>
          <w:tcPr>
            <w:tcW w:w="9887" w:type="dxa"/>
          </w:tcPr>
          <w:p w14:paraId="5E81023E" w14:textId="76802E7D" w:rsidR="00297C11" w:rsidRDefault="00297C11" w:rsidP="00297C11">
            <w:pPr>
              <w:spacing w:after="0" w:line="240" w:lineRule="auto"/>
              <w:rPr>
                <w:rFonts w:ascii="Calibri" w:hAnsi="Calibri" w:cs="Calibri"/>
                <w:color w:val="000000"/>
              </w:rPr>
            </w:pPr>
            <w:r>
              <w:rPr>
                <w:rFonts w:ascii="Calibri" w:hAnsi="Calibri" w:cs="Calibri"/>
                <w:color w:val="000000"/>
              </w:rPr>
              <w:t>ENTREGA DE RECONSTRUCCIÓN DEL TEJIDO SOCIAL EN LA COLONIA EL SAUZ                                                                ENTREGA DE OBRA EN LA COLONIA FOVISSTE MIRAVALLE</w:t>
            </w:r>
          </w:p>
          <w:p w14:paraId="2DB519D8" w14:textId="511C92B7" w:rsidR="00F52811" w:rsidRPr="008A593A" w:rsidRDefault="00F52811" w:rsidP="007F141D">
            <w:pPr>
              <w:pStyle w:val="Sinespaciado"/>
              <w:rPr>
                <w:rFonts w:ascii="Arial Narrow" w:hAnsi="Arial Narrow" w:cs="Arial"/>
                <w:sz w:val="18"/>
                <w:szCs w:val="18"/>
              </w:rPr>
            </w:pPr>
          </w:p>
        </w:tc>
      </w:tr>
      <w:tr w:rsidR="00F52811" w:rsidRPr="00B300E2" w14:paraId="25B6F716" w14:textId="77777777" w:rsidTr="008A593A">
        <w:trPr>
          <w:trHeight w:val="628"/>
        </w:trPr>
        <w:tc>
          <w:tcPr>
            <w:tcW w:w="1169" w:type="dxa"/>
          </w:tcPr>
          <w:p w14:paraId="6DA40B11" w14:textId="3BD0429F"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19</w:t>
            </w:r>
          </w:p>
        </w:tc>
        <w:tc>
          <w:tcPr>
            <w:tcW w:w="9887" w:type="dxa"/>
          </w:tcPr>
          <w:p w14:paraId="49498D1A" w14:textId="7286EC86" w:rsidR="00F52811" w:rsidRPr="00FC78C6" w:rsidRDefault="00FC78C6" w:rsidP="00FC78C6">
            <w:pPr>
              <w:spacing w:after="0" w:line="240" w:lineRule="auto"/>
              <w:rPr>
                <w:rFonts w:ascii="Calibri" w:hAnsi="Calibri" w:cs="Calibri"/>
                <w:color w:val="000000"/>
              </w:rPr>
            </w:pPr>
            <w:r>
              <w:rPr>
                <w:rFonts w:ascii="Calibri" w:hAnsi="Calibri" w:cs="Calibri"/>
                <w:color w:val="000000"/>
              </w:rPr>
              <w:t>ENTREGA DE OBRA EMPEDRADO ZAMPEADO EN LA COLONIA LAS LIEBRES</w:t>
            </w:r>
          </w:p>
        </w:tc>
      </w:tr>
      <w:tr w:rsidR="00F52811" w:rsidRPr="00B300E2" w14:paraId="601F19DB" w14:textId="77777777" w:rsidTr="008A593A">
        <w:trPr>
          <w:trHeight w:val="1034"/>
        </w:trPr>
        <w:tc>
          <w:tcPr>
            <w:tcW w:w="1169" w:type="dxa"/>
          </w:tcPr>
          <w:p w14:paraId="7731DC42" w14:textId="5E73CFD7"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20</w:t>
            </w:r>
          </w:p>
        </w:tc>
        <w:tc>
          <w:tcPr>
            <w:tcW w:w="9887" w:type="dxa"/>
          </w:tcPr>
          <w:p w14:paraId="7817854C" w14:textId="0583F786" w:rsidR="00FC78C6" w:rsidRDefault="00FC78C6" w:rsidP="00297C11">
            <w:pPr>
              <w:spacing w:after="0" w:line="240" w:lineRule="auto"/>
              <w:rPr>
                <w:rFonts w:ascii="Calibri" w:hAnsi="Calibri" w:cs="Calibri"/>
                <w:color w:val="000000"/>
              </w:rPr>
            </w:pPr>
            <w:r>
              <w:rPr>
                <w:rFonts w:ascii="Calibri" w:hAnsi="Calibri" w:cs="Calibri"/>
                <w:color w:val="000000"/>
              </w:rPr>
              <w:t>PRIMERA SESIÓN ORDINARIA DEL CONSEJO MUNICIPAL DE PARTICIPACION CIUDADANA                                         TOMA DE PROTESTA COLONIA CERRO DEL TESORO</w:t>
            </w:r>
          </w:p>
          <w:p w14:paraId="4EDBC4F0" w14:textId="1F8645B4" w:rsidR="00F52811" w:rsidRPr="008A593A" w:rsidRDefault="00F52811" w:rsidP="00FC78C6">
            <w:pPr>
              <w:spacing w:after="0" w:line="240" w:lineRule="auto"/>
              <w:rPr>
                <w:rFonts w:ascii="Arial Narrow" w:hAnsi="Arial Narrow" w:cs="Arial"/>
                <w:sz w:val="18"/>
                <w:szCs w:val="18"/>
              </w:rPr>
            </w:pPr>
          </w:p>
        </w:tc>
      </w:tr>
      <w:tr w:rsidR="00F52811" w:rsidRPr="00B300E2" w14:paraId="0059E51C" w14:textId="77777777" w:rsidTr="008A593A">
        <w:trPr>
          <w:trHeight w:val="188"/>
        </w:trPr>
        <w:tc>
          <w:tcPr>
            <w:tcW w:w="1169" w:type="dxa"/>
          </w:tcPr>
          <w:p w14:paraId="242FCB44" w14:textId="46D0B2D3"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23</w:t>
            </w:r>
          </w:p>
        </w:tc>
        <w:tc>
          <w:tcPr>
            <w:tcW w:w="9887" w:type="dxa"/>
          </w:tcPr>
          <w:p w14:paraId="01B9C152" w14:textId="1032A38E" w:rsidR="00FC78C6" w:rsidRDefault="00FC78C6" w:rsidP="00FC78C6">
            <w:pPr>
              <w:spacing w:after="0" w:line="240" w:lineRule="auto"/>
              <w:rPr>
                <w:rFonts w:ascii="Calibri" w:hAnsi="Calibri" w:cs="Calibri"/>
                <w:color w:val="000000"/>
              </w:rPr>
            </w:pPr>
            <w:r>
              <w:rPr>
                <w:rFonts w:ascii="Calibri" w:hAnsi="Calibri" w:cs="Calibri"/>
                <w:color w:val="000000"/>
              </w:rPr>
              <w:t>ENTREGA DE OBRA EN LA COLONIA LAS HUERTAS</w:t>
            </w:r>
          </w:p>
          <w:p w14:paraId="5895A7F9" w14:textId="429FA472" w:rsidR="00F52811" w:rsidRPr="008A593A" w:rsidRDefault="00F52811" w:rsidP="00E649E0">
            <w:pPr>
              <w:spacing w:after="0" w:line="240" w:lineRule="auto"/>
              <w:rPr>
                <w:rFonts w:ascii="Arial Narrow" w:hAnsi="Arial Narrow" w:cs="Arial"/>
                <w:sz w:val="18"/>
                <w:szCs w:val="18"/>
              </w:rPr>
            </w:pPr>
          </w:p>
        </w:tc>
      </w:tr>
      <w:tr w:rsidR="00F52811" w:rsidRPr="00B300E2" w14:paraId="1C1BEF3D" w14:textId="77777777" w:rsidTr="008A593A">
        <w:trPr>
          <w:trHeight w:val="203"/>
        </w:trPr>
        <w:tc>
          <w:tcPr>
            <w:tcW w:w="1169" w:type="dxa"/>
          </w:tcPr>
          <w:p w14:paraId="13B71AFF" w14:textId="0FD5C804"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24</w:t>
            </w:r>
          </w:p>
        </w:tc>
        <w:tc>
          <w:tcPr>
            <w:tcW w:w="9887" w:type="dxa"/>
          </w:tcPr>
          <w:p w14:paraId="38E21711" w14:textId="09F6F9B1" w:rsidR="00FC78C6" w:rsidRDefault="00FC78C6" w:rsidP="00FC78C6">
            <w:pPr>
              <w:spacing w:after="0" w:line="240" w:lineRule="auto"/>
              <w:rPr>
                <w:rFonts w:ascii="Calibri" w:hAnsi="Calibri" w:cs="Calibri"/>
                <w:color w:val="000000"/>
              </w:rPr>
            </w:pPr>
            <w:r>
              <w:rPr>
                <w:rFonts w:ascii="Calibri" w:hAnsi="Calibri" w:cs="Calibri"/>
                <w:color w:val="000000"/>
              </w:rPr>
              <w:t>REUNION EN EL ITESO SENDERO SEGURO REPRESENTO LILI</w:t>
            </w:r>
          </w:p>
          <w:p w14:paraId="62D5C03C" w14:textId="650E2E18" w:rsidR="00FC78C6" w:rsidRDefault="00FC78C6" w:rsidP="00FC78C6">
            <w:pPr>
              <w:spacing w:after="0" w:line="240" w:lineRule="auto"/>
              <w:rPr>
                <w:rFonts w:ascii="Calibri" w:hAnsi="Calibri" w:cs="Calibri"/>
                <w:color w:val="000000"/>
              </w:rPr>
            </w:pPr>
            <w:r>
              <w:rPr>
                <w:rFonts w:ascii="Calibri" w:hAnsi="Calibri" w:cs="Calibri"/>
                <w:color w:val="000000"/>
              </w:rPr>
              <w:t xml:space="preserve">TOMA DE PROTESTA DE LA COFRADIA </w:t>
            </w:r>
          </w:p>
          <w:p w14:paraId="262D13B9" w14:textId="15CAC504" w:rsidR="00FC78C6" w:rsidRDefault="00FC78C6" w:rsidP="00FC78C6">
            <w:pPr>
              <w:spacing w:after="0" w:line="240" w:lineRule="auto"/>
              <w:rPr>
                <w:rFonts w:ascii="Calibri" w:hAnsi="Calibri" w:cs="Calibri"/>
                <w:color w:val="000000"/>
              </w:rPr>
            </w:pPr>
            <w:r>
              <w:rPr>
                <w:rFonts w:ascii="Calibri" w:hAnsi="Calibri" w:cs="Calibri"/>
                <w:color w:val="000000"/>
              </w:rPr>
              <w:t>CAPACITACIÓN DE COORDINARES POR PARTE DE LA SECRETARIA DE PLANEACIÓN Y PARTICIPACIÓN CIUDADANA</w:t>
            </w:r>
          </w:p>
          <w:p w14:paraId="72936879" w14:textId="0174904B" w:rsidR="00F52811" w:rsidRPr="008A593A" w:rsidRDefault="00F52811" w:rsidP="007F141D">
            <w:pPr>
              <w:pStyle w:val="Sinespaciado"/>
              <w:rPr>
                <w:rFonts w:ascii="Arial Narrow" w:hAnsi="Arial Narrow" w:cs="Arial"/>
                <w:sz w:val="18"/>
                <w:szCs w:val="18"/>
              </w:rPr>
            </w:pPr>
          </w:p>
        </w:tc>
      </w:tr>
      <w:tr w:rsidR="00F52811" w:rsidRPr="00B300E2" w14:paraId="7877AAC2" w14:textId="77777777" w:rsidTr="008A593A">
        <w:trPr>
          <w:trHeight w:val="203"/>
        </w:trPr>
        <w:tc>
          <w:tcPr>
            <w:tcW w:w="1169" w:type="dxa"/>
          </w:tcPr>
          <w:p w14:paraId="76B5B7D2" w14:textId="668C8093"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25</w:t>
            </w:r>
          </w:p>
        </w:tc>
        <w:tc>
          <w:tcPr>
            <w:tcW w:w="9887" w:type="dxa"/>
          </w:tcPr>
          <w:p w14:paraId="34099897" w14:textId="6F79B79F" w:rsidR="00FC78C6" w:rsidRDefault="00FC78C6" w:rsidP="00FC78C6">
            <w:pPr>
              <w:spacing w:after="0" w:line="240" w:lineRule="auto"/>
              <w:jc w:val="both"/>
              <w:rPr>
                <w:rFonts w:ascii="Calibri" w:hAnsi="Calibri" w:cs="Calibri"/>
                <w:color w:val="000000"/>
              </w:rPr>
            </w:pPr>
            <w:r>
              <w:rPr>
                <w:rFonts w:ascii="Calibri" w:hAnsi="Calibri" w:cs="Calibri"/>
                <w:color w:val="000000"/>
              </w:rPr>
              <w:t xml:space="preserve">ENTREGA DE OBRA EN LA COLONIA LOMA BONITA </w:t>
            </w:r>
          </w:p>
          <w:p w14:paraId="2B862F92" w14:textId="4AE4E5DD" w:rsidR="00FC78C6" w:rsidRDefault="00FC78C6" w:rsidP="00FC78C6">
            <w:pPr>
              <w:spacing w:after="0" w:line="240" w:lineRule="auto"/>
              <w:jc w:val="both"/>
              <w:rPr>
                <w:rFonts w:ascii="Calibri" w:hAnsi="Calibri" w:cs="Calibri"/>
                <w:color w:val="000000"/>
              </w:rPr>
            </w:pPr>
            <w:r>
              <w:rPr>
                <w:rFonts w:ascii="Calibri" w:hAnsi="Calibri" w:cs="Calibri"/>
                <w:color w:val="000000"/>
              </w:rPr>
              <w:t>CAPACITACIÓN PROCESO DE COMPRA CON EL PERSONAL DE PROVEDURIA EN LA SALA DE EXPRESIDENTES</w:t>
            </w:r>
          </w:p>
          <w:p w14:paraId="4A532E5E" w14:textId="40C4A6E8" w:rsidR="00FC78C6" w:rsidRDefault="00FC78C6" w:rsidP="00FC78C6">
            <w:pPr>
              <w:spacing w:after="0" w:line="240" w:lineRule="auto"/>
              <w:jc w:val="both"/>
              <w:rPr>
                <w:rFonts w:ascii="Calibri" w:hAnsi="Calibri" w:cs="Calibri"/>
                <w:color w:val="000000"/>
              </w:rPr>
            </w:pPr>
            <w:r>
              <w:rPr>
                <w:rFonts w:ascii="Calibri" w:hAnsi="Calibri" w:cs="Calibri"/>
                <w:color w:val="000000"/>
              </w:rPr>
              <w:t>REUNION DE JEFATURA DE GABINETE PARA PBR</w:t>
            </w:r>
          </w:p>
          <w:p w14:paraId="3459EA20" w14:textId="5343DF9B" w:rsidR="00F52811" w:rsidRPr="008A593A" w:rsidRDefault="00FC78C6" w:rsidP="00FC78C6">
            <w:pPr>
              <w:spacing w:after="0" w:line="240" w:lineRule="auto"/>
              <w:jc w:val="both"/>
              <w:rPr>
                <w:rFonts w:ascii="Arial Narrow" w:hAnsi="Arial Narrow" w:cs="Arial"/>
                <w:sz w:val="18"/>
                <w:szCs w:val="18"/>
              </w:rPr>
            </w:pPr>
            <w:r>
              <w:rPr>
                <w:rFonts w:ascii="Calibri" w:hAnsi="Calibri" w:cs="Calibri"/>
                <w:color w:val="000000"/>
              </w:rPr>
              <w:t>*</w:t>
            </w:r>
          </w:p>
        </w:tc>
      </w:tr>
      <w:tr w:rsidR="00F52811" w:rsidRPr="00B300E2" w14:paraId="57910196" w14:textId="77777777" w:rsidTr="008A593A">
        <w:trPr>
          <w:trHeight w:val="628"/>
        </w:trPr>
        <w:tc>
          <w:tcPr>
            <w:tcW w:w="1169" w:type="dxa"/>
          </w:tcPr>
          <w:p w14:paraId="21DECC37" w14:textId="677065B9" w:rsidR="00F52811" w:rsidRPr="008A593A" w:rsidRDefault="00B55BC3" w:rsidP="007F141D">
            <w:pPr>
              <w:pStyle w:val="Sinespaciado"/>
              <w:jc w:val="center"/>
              <w:rPr>
                <w:rFonts w:ascii="Arial Narrow" w:hAnsi="Arial Narrow" w:cs="Arial"/>
                <w:sz w:val="18"/>
                <w:szCs w:val="18"/>
              </w:rPr>
            </w:pPr>
            <w:r>
              <w:rPr>
                <w:rFonts w:ascii="Arial Narrow" w:hAnsi="Arial Narrow" w:cs="Arial"/>
                <w:sz w:val="18"/>
                <w:szCs w:val="18"/>
              </w:rPr>
              <w:t>26</w:t>
            </w:r>
          </w:p>
        </w:tc>
        <w:tc>
          <w:tcPr>
            <w:tcW w:w="9887" w:type="dxa"/>
          </w:tcPr>
          <w:p w14:paraId="31ADC079" w14:textId="2FD7F657" w:rsidR="00FC78C6" w:rsidRDefault="008C197E" w:rsidP="00FC78C6">
            <w:pPr>
              <w:spacing w:after="0" w:line="240" w:lineRule="auto"/>
              <w:rPr>
                <w:rFonts w:ascii="Calibri" w:hAnsi="Calibri" w:cs="Calibri"/>
                <w:color w:val="000000"/>
              </w:rPr>
            </w:pPr>
            <w:r>
              <w:rPr>
                <w:rFonts w:ascii="Calibri" w:hAnsi="Calibri" w:cs="Calibri"/>
                <w:color w:val="000000"/>
              </w:rPr>
              <w:t xml:space="preserve">RECORRIDO ENTREGA DE OBRA SIOP EN LA SECUNDARIA DE LA COLONIA MIRAVALLE </w:t>
            </w:r>
          </w:p>
          <w:p w14:paraId="0B123E9A" w14:textId="0E3815F9" w:rsidR="008C197E" w:rsidRDefault="008C197E" w:rsidP="00FC78C6">
            <w:pPr>
              <w:spacing w:after="0" w:line="240" w:lineRule="auto"/>
              <w:rPr>
                <w:rFonts w:ascii="Calibri" w:hAnsi="Calibri" w:cs="Calibri"/>
                <w:color w:val="000000"/>
              </w:rPr>
            </w:pPr>
            <w:r>
              <w:rPr>
                <w:rFonts w:ascii="Calibri" w:hAnsi="Calibri" w:cs="Calibri"/>
                <w:color w:val="000000"/>
              </w:rPr>
              <w:t xml:space="preserve">DECIMA SESION COMUR </w:t>
            </w:r>
          </w:p>
          <w:p w14:paraId="18AFA6A9" w14:textId="1CF643DB" w:rsidR="008C197E" w:rsidRDefault="008C197E" w:rsidP="00FC78C6">
            <w:pPr>
              <w:spacing w:after="0" w:line="240" w:lineRule="auto"/>
              <w:rPr>
                <w:rFonts w:ascii="Calibri" w:hAnsi="Calibri" w:cs="Calibri"/>
                <w:color w:val="000000"/>
              </w:rPr>
            </w:pPr>
            <w:r>
              <w:rPr>
                <w:rFonts w:ascii="Calibri" w:hAnsi="Calibri" w:cs="Calibri"/>
                <w:color w:val="000000"/>
              </w:rPr>
              <w:lastRenderedPageBreak/>
              <w:t>CAPACITACIÓN SOBRE EL PROCESO DE DECLARACIÓN PATRIMONIAL</w:t>
            </w:r>
          </w:p>
          <w:p w14:paraId="7B4D17A5" w14:textId="0A5BC8E4" w:rsidR="008A593A" w:rsidRPr="008A593A" w:rsidRDefault="008A593A" w:rsidP="008C197E">
            <w:pPr>
              <w:spacing w:after="0" w:line="240" w:lineRule="auto"/>
              <w:rPr>
                <w:rFonts w:ascii="Arial Narrow" w:hAnsi="Arial Narrow" w:cs="Arial"/>
                <w:sz w:val="18"/>
                <w:szCs w:val="18"/>
              </w:rPr>
            </w:pPr>
          </w:p>
        </w:tc>
      </w:tr>
      <w:tr w:rsidR="008A593A" w:rsidRPr="00B300E2" w14:paraId="30F2C3C5" w14:textId="77777777" w:rsidTr="008A593A">
        <w:trPr>
          <w:trHeight w:val="220"/>
        </w:trPr>
        <w:tc>
          <w:tcPr>
            <w:tcW w:w="1169" w:type="dxa"/>
          </w:tcPr>
          <w:p w14:paraId="4A50166E" w14:textId="137FF2E2" w:rsidR="008A593A" w:rsidRPr="00241E6F" w:rsidRDefault="00FC78C6" w:rsidP="007F141D">
            <w:pPr>
              <w:pStyle w:val="Sinespaciado"/>
              <w:jc w:val="center"/>
              <w:rPr>
                <w:rFonts w:ascii="Arial" w:hAnsi="Arial" w:cs="Arial"/>
                <w:sz w:val="20"/>
                <w:szCs w:val="20"/>
              </w:rPr>
            </w:pPr>
            <w:r>
              <w:rPr>
                <w:rFonts w:ascii="Arial" w:hAnsi="Arial" w:cs="Arial"/>
                <w:sz w:val="20"/>
                <w:szCs w:val="20"/>
              </w:rPr>
              <w:lastRenderedPageBreak/>
              <w:t>27</w:t>
            </w:r>
          </w:p>
        </w:tc>
        <w:tc>
          <w:tcPr>
            <w:tcW w:w="9887" w:type="dxa"/>
          </w:tcPr>
          <w:p w14:paraId="35D43A55" w14:textId="63F4241B" w:rsidR="00FC78C6" w:rsidRDefault="008C197E" w:rsidP="00FC78C6">
            <w:pPr>
              <w:spacing w:after="0" w:line="240" w:lineRule="auto"/>
              <w:rPr>
                <w:rFonts w:ascii="Calibri" w:hAnsi="Calibri" w:cs="Calibri"/>
                <w:color w:val="000000"/>
              </w:rPr>
            </w:pPr>
            <w:r>
              <w:rPr>
                <w:rFonts w:ascii="Calibri" w:hAnsi="Calibri" w:cs="Calibri"/>
                <w:color w:val="000000"/>
              </w:rPr>
              <w:t>ATENCIÓN A VECINOS DE LA COLONIA EL ORGANO EN LA DIRECCIÓN DE PC</w:t>
            </w:r>
          </w:p>
          <w:p w14:paraId="7D794902" w14:textId="0E5C0DCB" w:rsidR="008A593A" w:rsidRPr="00241E6F" w:rsidRDefault="008A593A" w:rsidP="007F141D">
            <w:pPr>
              <w:pStyle w:val="Sinespaciado"/>
              <w:rPr>
                <w:rFonts w:ascii="Arial" w:hAnsi="Arial" w:cs="Arial"/>
                <w:sz w:val="20"/>
                <w:szCs w:val="20"/>
              </w:rPr>
            </w:pPr>
          </w:p>
        </w:tc>
      </w:tr>
      <w:tr w:rsidR="00FC78C6" w:rsidRPr="00B300E2" w14:paraId="39238ED7" w14:textId="77777777" w:rsidTr="008A593A">
        <w:trPr>
          <w:trHeight w:val="220"/>
        </w:trPr>
        <w:tc>
          <w:tcPr>
            <w:tcW w:w="1169" w:type="dxa"/>
          </w:tcPr>
          <w:p w14:paraId="13A0CF68" w14:textId="1668D6AB" w:rsidR="00FC78C6" w:rsidRDefault="00FC78C6" w:rsidP="007F141D">
            <w:pPr>
              <w:pStyle w:val="Sinespaciado"/>
              <w:jc w:val="center"/>
              <w:rPr>
                <w:rFonts w:ascii="Arial" w:hAnsi="Arial" w:cs="Arial"/>
                <w:sz w:val="20"/>
                <w:szCs w:val="20"/>
              </w:rPr>
            </w:pPr>
            <w:r>
              <w:rPr>
                <w:rFonts w:ascii="Arial" w:hAnsi="Arial" w:cs="Arial"/>
                <w:sz w:val="20"/>
                <w:szCs w:val="20"/>
              </w:rPr>
              <w:t>30</w:t>
            </w:r>
          </w:p>
        </w:tc>
        <w:tc>
          <w:tcPr>
            <w:tcW w:w="9887" w:type="dxa"/>
          </w:tcPr>
          <w:p w14:paraId="0B2E7D14" w14:textId="6242F93A" w:rsidR="008C197E" w:rsidRDefault="008C197E" w:rsidP="00FC78C6">
            <w:pPr>
              <w:spacing w:after="0" w:line="240" w:lineRule="auto"/>
              <w:rPr>
                <w:rFonts w:ascii="Calibri" w:hAnsi="Calibri" w:cs="Calibri"/>
                <w:color w:val="000000"/>
              </w:rPr>
            </w:pPr>
            <w:r>
              <w:rPr>
                <w:rFonts w:ascii="Calibri" w:hAnsi="Calibri" w:cs="Calibri"/>
                <w:color w:val="000000"/>
              </w:rPr>
              <w:t>ENTREGA DE OBRA DE REHABILITACIÓN DE ESPACIO PUBLICO EN LA COLONIA LOMAS DE TLAQUEPAQUE</w:t>
            </w:r>
          </w:p>
          <w:p w14:paraId="1B41749E" w14:textId="4A6406A6" w:rsidR="00FC78C6" w:rsidRDefault="008C197E" w:rsidP="008C197E">
            <w:pPr>
              <w:spacing w:after="0" w:line="240" w:lineRule="auto"/>
              <w:rPr>
                <w:rFonts w:ascii="Calibri" w:hAnsi="Calibri" w:cs="Calibri"/>
                <w:color w:val="000000"/>
              </w:rPr>
            </w:pPr>
            <w:r>
              <w:rPr>
                <w:rFonts w:ascii="Calibri" w:hAnsi="Calibri" w:cs="Calibri"/>
                <w:color w:val="000000"/>
              </w:rPr>
              <w:t>INSTALACION DEL CONSEJO DE LOS PROGRAMAS BECAS PARA ESTANCIAS INFANTILES Y HECHO A MANO EN LA SALA DE EXPRESIDENTES DE LA CANACO TLAQUEPAQUE.</w:t>
            </w:r>
          </w:p>
        </w:tc>
      </w:tr>
      <w:tr w:rsidR="00FC78C6" w:rsidRPr="00B300E2" w14:paraId="0F0826ED" w14:textId="77777777" w:rsidTr="008A593A">
        <w:trPr>
          <w:trHeight w:val="220"/>
        </w:trPr>
        <w:tc>
          <w:tcPr>
            <w:tcW w:w="1169" w:type="dxa"/>
          </w:tcPr>
          <w:p w14:paraId="0A2C7149" w14:textId="4FFF81AB" w:rsidR="00FC78C6" w:rsidRDefault="00FC78C6" w:rsidP="007F141D">
            <w:pPr>
              <w:pStyle w:val="Sinespaciado"/>
              <w:jc w:val="center"/>
              <w:rPr>
                <w:rFonts w:ascii="Arial" w:hAnsi="Arial" w:cs="Arial"/>
                <w:sz w:val="20"/>
                <w:szCs w:val="20"/>
              </w:rPr>
            </w:pPr>
            <w:r>
              <w:rPr>
                <w:rFonts w:ascii="Arial" w:hAnsi="Arial" w:cs="Arial"/>
                <w:sz w:val="20"/>
                <w:szCs w:val="20"/>
              </w:rPr>
              <w:t>31</w:t>
            </w:r>
          </w:p>
        </w:tc>
        <w:tc>
          <w:tcPr>
            <w:tcW w:w="9887" w:type="dxa"/>
          </w:tcPr>
          <w:p w14:paraId="4F8440A5" w14:textId="65168D1F" w:rsidR="008C197E" w:rsidRDefault="008C197E" w:rsidP="00FC78C6">
            <w:pPr>
              <w:spacing w:after="0" w:line="240" w:lineRule="auto"/>
              <w:rPr>
                <w:rFonts w:ascii="Calibri" w:hAnsi="Calibri" w:cs="Calibri"/>
                <w:color w:val="000000"/>
              </w:rPr>
            </w:pPr>
            <w:r>
              <w:rPr>
                <w:rFonts w:ascii="Calibri" w:hAnsi="Calibri" w:cs="Calibri"/>
                <w:color w:val="000000"/>
              </w:rPr>
              <w:t xml:space="preserve">OPERATIVO DE LIMPIEZA EN EL FRACCIONAMIENTO PARQUES DEL BOSQUE </w:t>
            </w:r>
          </w:p>
          <w:p w14:paraId="2D30CF2E" w14:textId="68F9CA58" w:rsidR="008C197E" w:rsidRDefault="008C197E" w:rsidP="00FC78C6">
            <w:pPr>
              <w:spacing w:after="0" w:line="240" w:lineRule="auto"/>
              <w:rPr>
                <w:rFonts w:ascii="Calibri" w:hAnsi="Calibri" w:cs="Calibri"/>
                <w:color w:val="000000"/>
              </w:rPr>
            </w:pPr>
            <w:r>
              <w:rPr>
                <w:rFonts w:ascii="Calibri" w:hAnsi="Calibri" w:cs="Calibri"/>
                <w:color w:val="000000"/>
              </w:rPr>
              <w:t xml:space="preserve">TOMA DE PROTESTA DE LA COLONIA MIRAVALLE </w:t>
            </w:r>
          </w:p>
          <w:p w14:paraId="5BF90580" w14:textId="77777777" w:rsidR="008C197E" w:rsidRDefault="008C197E" w:rsidP="00FC78C6">
            <w:pPr>
              <w:spacing w:after="0" w:line="240" w:lineRule="auto"/>
              <w:rPr>
                <w:rFonts w:ascii="Calibri" w:hAnsi="Calibri" w:cs="Calibri"/>
                <w:color w:val="000000"/>
              </w:rPr>
            </w:pPr>
          </w:p>
          <w:p w14:paraId="6602A887" w14:textId="77777777" w:rsidR="00FC78C6" w:rsidRDefault="00FC78C6" w:rsidP="008C197E">
            <w:pPr>
              <w:spacing w:after="0" w:line="240" w:lineRule="auto"/>
              <w:rPr>
                <w:rFonts w:ascii="Calibri" w:hAnsi="Calibri" w:cs="Calibri"/>
                <w:color w:val="000000"/>
              </w:rPr>
            </w:pPr>
          </w:p>
        </w:tc>
      </w:tr>
    </w:tbl>
    <w:p w14:paraId="28624368" w14:textId="77777777" w:rsidR="00F52811" w:rsidRPr="00B300E2" w:rsidRDefault="00F52811" w:rsidP="00F52811">
      <w:pPr>
        <w:pStyle w:val="Sinespaciado"/>
        <w:jc w:val="both"/>
        <w:rPr>
          <w:rFonts w:ascii="Arial" w:hAnsi="Arial" w:cs="Arial"/>
        </w:rPr>
      </w:pPr>
    </w:p>
    <w:p w14:paraId="5CC0B60F" w14:textId="77777777" w:rsidR="00F52811" w:rsidRPr="000A3E6D" w:rsidRDefault="00F52811" w:rsidP="00F52811">
      <w:pPr>
        <w:pStyle w:val="Sinespaciado"/>
        <w:jc w:val="both"/>
        <w:rPr>
          <w:rFonts w:ascii="Arial" w:hAnsi="Arial" w:cs="Arial"/>
          <w:sz w:val="24"/>
          <w:szCs w:val="24"/>
        </w:rPr>
      </w:pPr>
      <w:r>
        <w:rPr>
          <w:rFonts w:ascii="Arial" w:hAnsi="Arial" w:cs="Arial"/>
          <w:sz w:val="24"/>
          <w:szCs w:val="24"/>
        </w:rPr>
        <w:t>Sin más por el momento, aprovecho la ocasión para hacerle llegar un cordial saludo</w:t>
      </w:r>
    </w:p>
    <w:p w14:paraId="68155003" w14:textId="77777777" w:rsidR="00F52811" w:rsidRDefault="00F52811" w:rsidP="00F52811">
      <w:pPr>
        <w:pStyle w:val="Sinespaciado"/>
        <w:jc w:val="center"/>
        <w:rPr>
          <w:rFonts w:ascii="Arial" w:hAnsi="Arial" w:cs="Arial"/>
          <w:smallCaps/>
          <w:sz w:val="28"/>
          <w:szCs w:val="28"/>
        </w:rPr>
      </w:pPr>
      <w:r w:rsidRPr="005D1173">
        <w:rPr>
          <w:rFonts w:ascii="Arial" w:hAnsi="Arial" w:cs="Arial"/>
          <w:smallCaps/>
          <w:sz w:val="28"/>
          <w:szCs w:val="28"/>
        </w:rPr>
        <w:t>Atentamente</w:t>
      </w:r>
    </w:p>
    <w:p w14:paraId="14AB78E1" w14:textId="77777777" w:rsidR="00F52811" w:rsidRPr="000A3E6D" w:rsidRDefault="00F52811" w:rsidP="00F52811">
      <w:pPr>
        <w:pStyle w:val="Sinespaciado"/>
        <w:jc w:val="center"/>
        <w:rPr>
          <w:rFonts w:ascii="Arial" w:hAnsi="Arial" w:cs="Arial"/>
          <w:smallCaps/>
          <w:sz w:val="28"/>
          <w:szCs w:val="28"/>
        </w:rPr>
      </w:pPr>
    </w:p>
    <w:p w14:paraId="114917E6" w14:textId="77777777" w:rsidR="00F52811" w:rsidRDefault="00F52811" w:rsidP="00F52811">
      <w:pPr>
        <w:pStyle w:val="Sinespaciado"/>
        <w:jc w:val="center"/>
        <w:rPr>
          <w:rFonts w:ascii="Arial" w:hAnsi="Arial" w:cs="Arial"/>
          <w:smallCaps/>
          <w:sz w:val="24"/>
          <w:szCs w:val="24"/>
        </w:rPr>
      </w:pPr>
    </w:p>
    <w:p w14:paraId="3C2682F5" w14:textId="77777777" w:rsidR="00F52811" w:rsidRPr="00413960" w:rsidRDefault="00F52811" w:rsidP="00F52811">
      <w:pPr>
        <w:pStyle w:val="Sinespaciado"/>
        <w:jc w:val="center"/>
        <w:rPr>
          <w:rFonts w:ascii="Arial" w:hAnsi="Arial" w:cs="Arial"/>
          <w:smallCaps/>
          <w:sz w:val="28"/>
          <w:szCs w:val="28"/>
        </w:rPr>
      </w:pPr>
      <w:r>
        <w:rPr>
          <w:rFonts w:ascii="Arial" w:hAnsi="Arial" w:cs="Arial"/>
          <w:smallCaps/>
          <w:sz w:val="28"/>
          <w:szCs w:val="28"/>
        </w:rPr>
        <w:t>C. Irene Esquivel Robles.</w:t>
      </w:r>
    </w:p>
    <w:p w14:paraId="68D33AD8" w14:textId="259190E3" w:rsidR="00DD2B27" w:rsidRDefault="00F52811" w:rsidP="008A593A">
      <w:pPr>
        <w:pStyle w:val="Sinespaciado"/>
        <w:jc w:val="center"/>
        <w:rPr>
          <w:rFonts w:ascii="Arial" w:hAnsi="Arial" w:cs="Arial"/>
          <w:smallCaps/>
          <w:sz w:val="28"/>
          <w:szCs w:val="28"/>
          <w:lang w:val="en-US"/>
        </w:rPr>
      </w:pPr>
      <w:proofErr w:type="spellStart"/>
      <w:r>
        <w:rPr>
          <w:rFonts w:ascii="Arial" w:hAnsi="Arial" w:cs="Arial"/>
          <w:smallCaps/>
          <w:sz w:val="28"/>
          <w:szCs w:val="28"/>
          <w:lang w:val="en-US"/>
        </w:rPr>
        <w:t>Directora</w:t>
      </w:r>
      <w:proofErr w:type="spellEnd"/>
      <w:r>
        <w:rPr>
          <w:rFonts w:ascii="Arial" w:hAnsi="Arial" w:cs="Arial"/>
          <w:smallCaps/>
          <w:sz w:val="28"/>
          <w:szCs w:val="28"/>
          <w:lang w:val="en-US"/>
        </w:rPr>
        <w:t xml:space="preserve"> de </w:t>
      </w:r>
      <w:proofErr w:type="spellStart"/>
      <w:r>
        <w:rPr>
          <w:rFonts w:ascii="Arial" w:hAnsi="Arial" w:cs="Arial"/>
          <w:smallCaps/>
          <w:sz w:val="28"/>
          <w:szCs w:val="28"/>
          <w:lang w:val="en-US"/>
        </w:rPr>
        <w:t>Participación</w:t>
      </w:r>
      <w:proofErr w:type="spellEnd"/>
      <w:r>
        <w:rPr>
          <w:rFonts w:ascii="Arial" w:hAnsi="Arial" w:cs="Arial"/>
          <w:smallCaps/>
          <w:sz w:val="28"/>
          <w:szCs w:val="28"/>
          <w:lang w:val="en-US"/>
        </w:rPr>
        <w:t xml:space="preserve"> </w:t>
      </w:r>
      <w:proofErr w:type="spellStart"/>
      <w:r>
        <w:rPr>
          <w:rFonts w:ascii="Arial" w:hAnsi="Arial" w:cs="Arial"/>
          <w:smallCaps/>
          <w:sz w:val="28"/>
          <w:szCs w:val="28"/>
          <w:lang w:val="en-US"/>
        </w:rPr>
        <w:t>Ciudadana</w:t>
      </w:r>
      <w:proofErr w:type="spellEnd"/>
    </w:p>
    <w:p w14:paraId="5C7022C3" w14:textId="54F28BEC" w:rsidR="00B55BC3" w:rsidRDefault="00B55BC3" w:rsidP="008A593A">
      <w:pPr>
        <w:pStyle w:val="Sinespaciado"/>
        <w:jc w:val="center"/>
        <w:rPr>
          <w:rFonts w:ascii="Arial" w:hAnsi="Arial" w:cs="Arial"/>
          <w:smallCaps/>
          <w:sz w:val="28"/>
          <w:szCs w:val="28"/>
          <w:lang w:val="en-US"/>
        </w:rPr>
      </w:pPr>
    </w:p>
    <w:p w14:paraId="77EECAF3" w14:textId="1EECD3E6" w:rsidR="00B55BC3" w:rsidRDefault="00B55BC3" w:rsidP="008A593A">
      <w:pPr>
        <w:pStyle w:val="Sinespaciado"/>
        <w:jc w:val="center"/>
        <w:rPr>
          <w:rFonts w:ascii="Arial" w:hAnsi="Arial" w:cs="Arial"/>
          <w:smallCaps/>
          <w:sz w:val="28"/>
          <w:szCs w:val="28"/>
          <w:lang w:val="en-US"/>
        </w:rPr>
      </w:pPr>
    </w:p>
    <w:p w14:paraId="7E89EFB3" w14:textId="0CBD9B5E" w:rsidR="00B55BC3" w:rsidRDefault="00B55BC3" w:rsidP="008A593A">
      <w:pPr>
        <w:pStyle w:val="Sinespaciado"/>
        <w:jc w:val="center"/>
        <w:rPr>
          <w:rFonts w:ascii="Arial" w:hAnsi="Arial" w:cs="Arial"/>
          <w:smallCaps/>
          <w:sz w:val="28"/>
          <w:szCs w:val="28"/>
          <w:lang w:val="en-US"/>
        </w:rPr>
      </w:pPr>
    </w:p>
    <w:p w14:paraId="60FE2A01" w14:textId="119E65CC" w:rsidR="00B55BC3" w:rsidRDefault="00B55BC3" w:rsidP="008A593A">
      <w:pPr>
        <w:pStyle w:val="Sinespaciado"/>
        <w:jc w:val="center"/>
        <w:rPr>
          <w:rFonts w:ascii="Arial" w:hAnsi="Arial" w:cs="Arial"/>
          <w:smallCaps/>
          <w:sz w:val="28"/>
          <w:szCs w:val="28"/>
          <w:lang w:val="en-US"/>
        </w:rPr>
      </w:pPr>
    </w:p>
    <w:p w14:paraId="04B3F923" w14:textId="77777777" w:rsidR="00B55BC3" w:rsidRDefault="00B55BC3" w:rsidP="008A593A">
      <w:pPr>
        <w:pStyle w:val="Sinespaciado"/>
        <w:jc w:val="center"/>
      </w:pPr>
    </w:p>
    <w:sectPr w:rsidR="00B55BC3" w:rsidSect="00BE417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11"/>
    <w:rsid w:val="00297C11"/>
    <w:rsid w:val="008A593A"/>
    <w:rsid w:val="008C197E"/>
    <w:rsid w:val="00B55BC3"/>
    <w:rsid w:val="00DD2B27"/>
    <w:rsid w:val="00E649E0"/>
    <w:rsid w:val="00F52811"/>
    <w:rsid w:val="00FC78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EAD1"/>
  <w15:chartTrackingRefBased/>
  <w15:docId w15:val="{66591C5D-0B4B-4E7F-9369-96EE3BB2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1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52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4219">
      <w:bodyDiv w:val="1"/>
      <w:marLeft w:val="0"/>
      <w:marRight w:val="0"/>
      <w:marTop w:val="0"/>
      <w:marBottom w:val="0"/>
      <w:divBdr>
        <w:top w:val="none" w:sz="0" w:space="0" w:color="auto"/>
        <w:left w:val="none" w:sz="0" w:space="0" w:color="auto"/>
        <w:bottom w:val="none" w:sz="0" w:space="0" w:color="auto"/>
        <w:right w:val="none" w:sz="0" w:space="0" w:color="auto"/>
      </w:divBdr>
    </w:div>
    <w:div w:id="194000544">
      <w:bodyDiv w:val="1"/>
      <w:marLeft w:val="0"/>
      <w:marRight w:val="0"/>
      <w:marTop w:val="0"/>
      <w:marBottom w:val="0"/>
      <w:divBdr>
        <w:top w:val="none" w:sz="0" w:space="0" w:color="auto"/>
        <w:left w:val="none" w:sz="0" w:space="0" w:color="auto"/>
        <w:bottom w:val="none" w:sz="0" w:space="0" w:color="auto"/>
        <w:right w:val="none" w:sz="0" w:space="0" w:color="auto"/>
      </w:divBdr>
    </w:div>
    <w:div w:id="542595732">
      <w:bodyDiv w:val="1"/>
      <w:marLeft w:val="0"/>
      <w:marRight w:val="0"/>
      <w:marTop w:val="0"/>
      <w:marBottom w:val="0"/>
      <w:divBdr>
        <w:top w:val="none" w:sz="0" w:space="0" w:color="auto"/>
        <w:left w:val="none" w:sz="0" w:space="0" w:color="auto"/>
        <w:bottom w:val="none" w:sz="0" w:space="0" w:color="auto"/>
        <w:right w:val="none" w:sz="0" w:space="0" w:color="auto"/>
      </w:divBdr>
    </w:div>
    <w:div w:id="566262379">
      <w:bodyDiv w:val="1"/>
      <w:marLeft w:val="0"/>
      <w:marRight w:val="0"/>
      <w:marTop w:val="0"/>
      <w:marBottom w:val="0"/>
      <w:divBdr>
        <w:top w:val="none" w:sz="0" w:space="0" w:color="auto"/>
        <w:left w:val="none" w:sz="0" w:space="0" w:color="auto"/>
        <w:bottom w:val="none" w:sz="0" w:space="0" w:color="auto"/>
        <w:right w:val="none" w:sz="0" w:space="0" w:color="auto"/>
      </w:divBdr>
    </w:div>
    <w:div w:id="688071331">
      <w:bodyDiv w:val="1"/>
      <w:marLeft w:val="0"/>
      <w:marRight w:val="0"/>
      <w:marTop w:val="0"/>
      <w:marBottom w:val="0"/>
      <w:divBdr>
        <w:top w:val="none" w:sz="0" w:space="0" w:color="auto"/>
        <w:left w:val="none" w:sz="0" w:space="0" w:color="auto"/>
        <w:bottom w:val="none" w:sz="0" w:space="0" w:color="auto"/>
        <w:right w:val="none" w:sz="0" w:space="0" w:color="auto"/>
      </w:divBdr>
    </w:div>
    <w:div w:id="695934866">
      <w:bodyDiv w:val="1"/>
      <w:marLeft w:val="0"/>
      <w:marRight w:val="0"/>
      <w:marTop w:val="0"/>
      <w:marBottom w:val="0"/>
      <w:divBdr>
        <w:top w:val="none" w:sz="0" w:space="0" w:color="auto"/>
        <w:left w:val="none" w:sz="0" w:space="0" w:color="auto"/>
        <w:bottom w:val="none" w:sz="0" w:space="0" w:color="auto"/>
        <w:right w:val="none" w:sz="0" w:space="0" w:color="auto"/>
      </w:divBdr>
    </w:div>
    <w:div w:id="811826708">
      <w:bodyDiv w:val="1"/>
      <w:marLeft w:val="0"/>
      <w:marRight w:val="0"/>
      <w:marTop w:val="0"/>
      <w:marBottom w:val="0"/>
      <w:divBdr>
        <w:top w:val="none" w:sz="0" w:space="0" w:color="auto"/>
        <w:left w:val="none" w:sz="0" w:space="0" w:color="auto"/>
        <w:bottom w:val="none" w:sz="0" w:space="0" w:color="auto"/>
        <w:right w:val="none" w:sz="0" w:space="0" w:color="auto"/>
      </w:divBdr>
    </w:div>
    <w:div w:id="835271328">
      <w:bodyDiv w:val="1"/>
      <w:marLeft w:val="0"/>
      <w:marRight w:val="0"/>
      <w:marTop w:val="0"/>
      <w:marBottom w:val="0"/>
      <w:divBdr>
        <w:top w:val="none" w:sz="0" w:space="0" w:color="auto"/>
        <w:left w:val="none" w:sz="0" w:space="0" w:color="auto"/>
        <w:bottom w:val="none" w:sz="0" w:space="0" w:color="auto"/>
        <w:right w:val="none" w:sz="0" w:space="0" w:color="auto"/>
      </w:divBdr>
    </w:div>
    <w:div w:id="859972954">
      <w:bodyDiv w:val="1"/>
      <w:marLeft w:val="0"/>
      <w:marRight w:val="0"/>
      <w:marTop w:val="0"/>
      <w:marBottom w:val="0"/>
      <w:divBdr>
        <w:top w:val="none" w:sz="0" w:space="0" w:color="auto"/>
        <w:left w:val="none" w:sz="0" w:space="0" w:color="auto"/>
        <w:bottom w:val="none" w:sz="0" w:space="0" w:color="auto"/>
        <w:right w:val="none" w:sz="0" w:space="0" w:color="auto"/>
      </w:divBdr>
    </w:div>
    <w:div w:id="901524918">
      <w:bodyDiv w:val="1"/>
      <w:marLeft w:val="0"/>
      <w:marRight w:val="0"/>
      <w:marTop w:val="0"/>
      <w:marBottom w:val="0"/>
      <w:divBdr>
        <w:top w:val="none" w:sz="0" w:space="0" w:color="auto"/>
        <w:left w:val="none" w:sz="0" w:space="0" w:color="auto"/>
        <w:bottom w:val="none" w:sz="0" w:space="0" w:color="auto"/>
        <w:right w:val="none" w:sz="0" w:space="0" w:color="auto"/>
      </w:divBdr>
    </w:div>
    <w:div w:id="1039282437">
      <w:bodyDiv w:val="1"/>
      <w:marLeft w:val="0"/>
      <w:marRight w:val="0"/>
      <w:marTop w:val="0"/>
      <w:marBottom w:val="0"/>
      <w:divBdr>
        <w:top w:val="none" w:sz="0" w:space="0" w:color="auto"/>
        <w:left w:val="none" w:sz="0" w:space="0" w:color="auto"/>
        <w:bottom w:val="none" w:sz="0" w:space="0" w:color="auto"/>
        <w:right w:val="none" w:sz="0" w:space="0" w:color="auto"/>
      </w:divBdr>
    </w:div>
    <w:div w:id="1063483480">
      <w:bodyDiv w:val="1"/>
      <w:marLeft w:val="0"/>
      <w:marRight w:val="0"/>
      <w:marTop w:val="0"/>
      <w:marBottom w:val="0"/>
      <w:divBdr>
        <w:top w:val="none" w:sz="0" w:space="0" w:color="auto"/>
        <w:left w:val="none" w:sz="0" w:space="0" w:color="auto"/>
        <w:bottom w:val="none" w:sz="0" w:space="0" w:color="auto"/>
        <w:right w:val="none" w:sz="0" w:space="0" w:color="auto"/>
      </w:divBdr>
    </w:div>
    <w:div w:id="1096483769">
      <w:bodyDiv w:val="1"/>
      <w:marLeft w:val="0"/>
      <w:marRight w:val="0"/>
      <w:marTop w:val="0"/>
      <w:marBottom w:val="0"/>
      <w:divBdr>
        <w:top w:val="none" w:sz="0" w:space="0" w:color="auto"/>
        <w:left w:val="none" w:sz="0" w:space="0" w:color="auto"/>
        <w:bottom w:val="none" w:sz="0" w:space="0" w:color="auto"/>
        <w:right w:val="none" w:sz="0" w:space="0" w:color="auto"/>
      </w:divBdr>
    </w:div>
    <w:div w:id="1127747628">
      <w:bodyDiv w:val="1"/>
      <w:marLeft w:val="0"/>
      <w:marRight w:val="0"/>
      <w:marTop w:val="0"/>
      <w:marBottom w:val="0"/>
      <w:divBdr>
        <w:top w:val="none" w:sz="0" w:space="0" w:color="auto"/>
        <w:left w:val="none" w:sz="0" w:space="0" w:color="auto"/>
        <w:bottom w:val="none" w:sz="0" w:space="0" w:color="auto"/>
        <w:right w:val="none" w:sz="0" w:space="0" w:color="auto"/>
      </w:divBdr>
    </w:div>
    <w:div w:id="1218323793">
      <w:bodyDiv w:val="1"/>
      <w:marLeft w:val="0"/>
      <w:marRight w:val="0"/>
      <w:marTop w:val="0"/>
      <w:marBottom w:val="0"/>
      <w:divBdr>
        <w:top w:val="none" w:sz="0" w:space="0" w:color="auto"/>
        <w:left w:val="none" w:sz="0" w:space="0" w:color="auto"/>
        <w:bottom w:val="none" w:sz="0" w:space="0" w:color="auto"/>
        <w:right w:val="none" w:sz="0" w:space="0" w:color="auto"/>
      </w:divBdr>
    </w:div>
    <w:div w:id="1325746083">
      <w:bodyDiv w:val="1"/>
      <w:marLeft w:val="0"/>
      <w:marRight w:val="0"/>
      <w:marTop w:val="0"/>
      <w:marBottom w:val="0"/>
      <w:divBdr>
        <w:top w:val="none" w:sz="0" w:space="0" w:color="auto"/>
        <w:left w:val="none" w:sz="0" w:space="0" w:color="auto"/>
        <w:bottom w:val="none" w:sz="0" w:space="0" w:color="auto"/>
        <w:right w:val="none" w:sz="0" w:space="0" w:color="auto"/>
      </w:divBdr>
    </w:div>
    <w:div w:id="1359507523">
      <w:bodyDiv w:val="1"/>
      <w:marLeft w:val="0"/>
      <w:marRight w:val="0"/>
      <w:marTop w:val="0"/>
      <w:marBottom w:val="0"/>
      <w:divBdr>
        <w:top w:val="none" w:sz="0" w:space="0" w:color="auto"/>
        <w:left w:val="none" w:sz="0" w:space="0" w:color="auto"/>
        <w:bottom w:val="none" w:sz="0" w:space="0" w:color="auto"/>
        <w:right w:val="none" w:sz="0" w:space="0" w:color="auto"/>
      </w:divBdr>
    </w:div>
    <w:div w:id="1369793750">
      <w:bodyDiv w:val="1"/>
      <w:marLeft w:val="0"/>
      <w:marRight w:val="0"/>
      <w:marTop w:val="0"/>
      <w:marBottom w:val="0"/>
      <w:divBdr>
        <w:top w:val="none" w:sz="0" w:space="0" w:color="auto"/>
        <w:left w:val="none" w:sz="0" w:space="0" w:color="auto"/>
        <w:bottom w:val="none" w:sz="0" w:space="0" w:color="auto"/>
        <w:right w:val="none" w:sz="0" w:space="0" w:color="auto"/>
      </w:divBdr>
    </w:div>
    <w:div w:id="1584754035">
      <w:bodyDiv w:val="1"/>
      <w:marLeft w:val="0"/>
      <w:marRight w:val="0"/>
      <w:marTop w:val="0"/>
      <w:marBottom w:val="0"/>
      <w:divBdr>
        <w:top w:val="none" w:sz="0" w:space="0" w:color="auto"/>
        <w:left w:val="none" w:sz="0" w:space="0" w:color="auto"/>
        <w:bottom w:val="none" w:sz="0" w:space="0" w:color="auto"/>
        <w:right w:val="none" w:sz="0" w:space="0" w:color="auto"/>
      </w:divBdr>
    </w:div>
    <w:div w:id="1641305729">
      <w:bodyDiv w:val="1"/>
      <w:marLeft w:val="0"/>
      <w:marRight w:val="0"/>
      <w:marTop w:val="0"/>
      <w:marBottom w:val="0"/>
      <w:divBdr>
        <w:top w:val="none" w:sz="0" w:space="0" w:color="auto"/>
        <w:left w:val="none" w:sz="0" w:space="0" w:color="auto"/>
        <w:bottom w:val="none" w:sz="0" w:space="0" w:color="auto"/>
        <w:right w:val="none" w:sz="0" w:space="0" w:color="auto"/>
      </w:divBdr>
    </w:div>
    <w:div w:id="1668636248">
      <w:bodyDiv w:val="1"/>
      <w:marLeft w:val="0"/>
      <w:marRight w:val="0"/>
      <w:marTop w:val="0"/>
      <w:marBottom w:val="0"/>
      <w:divBdr>
        <w:top w:val="none" w:sz="0" w:space="0" w:color="auto"/>
        <w:left w:val="none" w:sz="0" w:space="0" w:color="auto"/>
        <w:bottom w:val="none" w:sz="0" w:space="0" w:color="auto"/>
        <w:right w:val="none" w:sz="0" w:space="0" w:color="auto"/>
      </w:divBdr>
    </w:div>
    <w:div w:id="1813937082">
      <w:bodyDiv w:val="1"/>
      <w:marLeft w:val="0"/>
      <w:marRight w:val="0"/>
      <w:marTop w:val="0"/>
      <w:marBottom w:val="0"/>
      <w:divBdr>
        <w:top w:val="none" w:sz="0" w:space="0" w:color="auto"/>
        <w:left w:val="none" w:sz="0" w:space="0" w:color="auto"/>
        <w:bottom w:val="none" w:sz="0" w:space="0" w:color="auto"/>
        <w:right w:val="none" w:sz="0" w:space="0" w:color="auto"/>
      </w:divBdr>
    </w:div>
    <w:div w:id="1944726371">
      <w:bodyDiv w:val="1"/>
      <w:marLeft w:val="0"/>
      <w:marRight w:val="0"/>
      <w:marTop w:val="0"/>
      <w:marBottom w:val="0"/>
      <w:divBdr>
        <w:top w:val="none" w:sz="0" w:space="0" w:color="auto"/>
        <w:left w:val="none" w:sz="0" w:space="0" w:color="auto"/>
        <w:bottom w:val="none" w:sz="0" w:space="0" w:color="auto"/>
        <w:right w:val="none" w:sz="0" w:space="0" w:color="auto"/>
      </w:divBdr>
    </w:div>
    <w:div w:id="19604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Ramirez Espinal</dc:creator>
  <cp:keywords/>
  <dc:description/>
  <cp:lastModifiedBy>Maria del Pilar Ramirez Espinal</cp:lastModifiedBy>
  <cp:revision>2</cp:revision>
  <dcterms:created xsi:type="dcterms:W3CDTF">2023-02-02T20:04:00Z</dcterms:created>
  <dcterms:modified xsi:type="dcterms:W3CDTF">2023-02-02T20:04:00Z</dcterms:modified>
</cp:coreProperties>
</file>