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079E9E" w14:textId="77777777" w:rsidR="00B16151" w:rsidRDefault="00B16151" w:rsidP="00170D62">
      <w:pPr>
        <w:spacing w:line="360" w:lineRule="auto"/>
        <w:jc w:val="both"/>
        <w:rPr>
          <w:rFonts w:ascii="Arial" w:hAnsi="Arial" w:cs="Arial"/>
          <w:sz w:val="28"/>
          <w:szCs w:val="28"/>
        </w:rPr>
      </w:pPr>
    </w:p>
    <w:p w14:paraId="18543377" w14:textId="70213FEC" w:rsidR="00B16151" w:rsidRDefault="00B16151" w:rsidP="00B16151">
      <w:pPr>
        <w:spacing w:line="360" w:lineRule="auto"/>
        <w:jc w:val="center"/>
        <w:rPr>
          <w:rFonts w:ascii="Arial" w:hAnsi="Arial" w:cs="Arial"/>
          <w:sz w:val="24"/>
          <w:szCs w:val="24"/>
        </w:rPr>
      </w:pPr>
      <w:r w:rsidRPr="00071999">
        <w:rPr>
          <w:rFonts w:ascii="Arial" w:hAnsi="Arial" w:cs="Arial"/>
          <w:b/>
          <w:sz w:val="24"/>
          <w:szCs w:val="24"/>
        </w:rPr>
        <w:t xml:space="preserve">MINUTA </w:t>
      </w:r>
      <w:r w:rsidR="00517224">
        <w:rPr>
          <w:rFonts w:ascii="Arial" w:hAnsi="Arial" w:cs="Arial"/>
          <w:b/>
          <w:sz w:val="24"/>
          <w:szCs w:val="24"/>
        </w:rPr>
        <w:t>CUARTA</w:t>
      </w:r>
      <w:r>
        <w:rPr>
          <w:rFonts w:ascii="Arial" w:hAnsi="Arial" w:cs="Arial"/>
          <w:b/>
          <w:sz w:val="24"/>
          <w:szCs w:val="24"/>
        </w:rPr>
        <w:t xml:space="preserve"> </w:t>
      </w:r>
      <w:r w:rsidRPr="00071999">
        <w:rPr>
          <w:rFonts w:ascii="Arial" w:hAnsi="Arial" w:cs="Arial"/>
          <w:b/>
          <w:sz w:val="24"/>
          <w:szCs w:val="24"/>
        </w:rPr>
        <w:t>SESIÓN ORDINARIA DE LA COMISIÓN ED</w:t>
      </w:r>
      <w:r>
        <w:rPr>
          <w:rFonts w:ascii="Arial" w:hAnsi="Arial" w:cs="Arial"/>
          <w:b/>
          <w:sz w:val="24"/>
          <w:szCs w:val="24"/>
        </w:rPr>
        <w:t>ILICIA PERMANENTE TAURINA DEL AYUNTAMIENTO</w:t>
      </w:r>
      <w:r w:rsidRPr="00071999">
        <w:rPr>
          <w:rFonts w:ascii="Arial" w:hAnsi="Arial" w:cs="Arial"/>
          <w:b/>
          <w:sz w:val="24"/>
          <w:szCs w:val="24"/>
        </w:rPr>
        <w:t xml:space="preserve"> CONSTITUCIONAL DE </w:t>
      </w:r>
      <w:r>
        <w:rPr>
          <w:rFonts w:ascii="Arial" w:hAnsi="Arial" w:cs="Arial"/>
          <w:b/>
          <w:sz w:val="24"/>
          <w:szCs w:val="24"/>
        </w:rPr>
        <w:t xml:space="preserve">SAN PEDRO TLAQUEPAQUE DEL </w:t>
      </w:r>
      <w:proofErr w:type="gramStart"/>
      <w:r>
        <w:rPr>
          <w:rFonts w:ascii="Arial" w:hAnsi="Arial" w:cs="Arial"/>
          <w:b/>
          <w:sz w:val="24"/>
          <w:szCs w:val="24"/>
        </w:rPr>
        <w:t>DÍA M</w:t>
      </w:r>
      <w:r w:rsidR="00517224">
        <w:rPr>
          <w:rFonts w:ascii="Arial" w:hAnsi="Arial" w:cs="Arial"/>
          <w:b/>
          <w:sz w:val="24"/>
          <w:szCs w:val="24"/>
        </w:rPr>
        <w:t>ARTES</w:t>
      </w:r>
      <w:proofErr w:type="gramEnd"/>
      <w:r>
        <w:rPr>
          <w:rFonts w:ascii="Arial" w:hAnsi="Arial" w:cs="Arial"/>
          <w:b/>
          <w:sz w:val="24"/>
          <w:szCs w:val="24"/>
        </w:rPr>
        <w:t xml:space="preserve">  </w:t>
      </w:r>
      <w:r w:rsidR="00517224">
        <w:rPr>
          <w:rFonts w:ascii="Arial" w:hAnsi="Arial" w:cs="Arial"/>
          <w:b/>
          <w:sz w:val="24"/>
          <w:szCs w:val="24"/>
        </w:rPr>
        <w:t>06</w:t>
      </w:r>
      <w:r>
        <w:rPr>
          <w:rFonts w:ascii="Arial" w:hAnsi="Arial" w:cs="Arial"/>
          <w:b/>
          <w:sz w:val="24"/>
          <w:szCs w:val="24"/>
        </w:rPr>
        <w:t xml:space="preserve"> </w:t>
      </w:r>
      <w:r w:rsidRPr="00071999">
        <w:rPr>
          <w:rFonts w:ascii="Arial" w:hAnsi="Arial" w:cs="Arial"/>
          <w:b/>
          <w:sz w:val="24"/>
          <w:szCs w:val="24"/>
        </w:rPr>
        <w:t>DE</w:t>
      </w:r>
      <w:r>
        <w:rPr>
          <w:rFonts w:ascii="Arial" w:hAnsi="Arial" w:cs="Arial"/>
          <w:b/>
          <w:sz w:val="24"/>
          <w:szCs w:val="24"/>
        </w:rPr>
        <w:t xml:space="preserve"> </w:t>
      </w:r>
      <w:r w:rsidR="00517224">
        <w:rPr>
          <w:rFonts w:ascii="Arial" w:hAnsi="Arial" w:cs="Arial"/>
          <w:b/>
          <w:sz w:val="24"/>
          <w:szCs w:val="24"/>
        </w:rPr>
        <w:t>DICIEMBRE DE</w:t>
      </w:r>
      <w:r>
        <w:rPr>
          <w:rFonts w:ascii="Arial" w:hAnsi="Arial" w:cs="Arial"/>
          <w:b/>
          <w:sz w:val="24"/>
          <w:szCs w:val="24"/>
        </w:rPr>
        <w:t xml:space="preserve"> 2022</w:t>
      </w:r>
    </w:p>
    <w:p w14:paraId="3CA552E9" w14:textId="775CCBF7" w:rsidR="00170D62" w:rsidRPr="00170D62" w:rsidRDefault="00170D62" w:rsidP="00170D62">
      <w:pPr>
        <w:spacing w:line="360" w:lineRule="auto"/>
        <w:jc w:val="both"/>
        <w:rPr>
          <w:rFonts w:ascii="Arial" w:hAnsi="Arial" w:cs="Arial"/>
          <w:sz w:val="28"/>
          <w:szCs w:val="28"/>
        </w:rPr>
      </w:pPr>
      <w:r w:rsidRPr="00170D62">
        <w:rPr>
          <w:rFonts w:ascii="Arial" w:hAnsi="Arial" w:cs="Arial"/>
          <w:sz w:val="28"/>
          <w:szCs w:val="28"/>
        </w:rPr>
        <w:t>Muy buenos días, compañeras y compañeros Regidores.</w:t>
      </w:r>
    </w:p>
    <w:p w14:paraId="2D6A8BF0" w14:textId="77777777" w:rsidR="00170D62" w:rsidRPr="00170D62" w:rsidRDefault="00170D62" w:rsidP="00170D62">
      <w:pPr>
        <w:spacing w:line="360" w:lineRule="auto"/>
        <w:jc w:val="both"/>
        <w:rPr>
          <w:rFonts w:ascii="Arial" w:hAnsi="Arial" w:cs="Arial"/>
          <w:sz w:val="28"/>
          <w:szCs w:val="28"/>
        </w:rPr>
      </w:pPr>
      <w:r w:rsidRPr="00170D62">
        <w:rPr>
          <w:rFonts w:ascii="Arial" w:hAnsi="Arial" w:cs="Arial"/>
          <w:sz w:val="28"/>
          <w:szCs w:val="28"/>
        </w:rPr>
        <w:t>A continuación:</w:t>
      </w:r>
    </w:p>
    <w:p w14:paraId="6B87411D" w14:textId="03DD8090" w:rsidR="00170D62" w:rsidRPr="00170D62" w:rsidRDefault="00170D62" w:rsidP="00170D62">
      <w:pPr>
        <w:spacing w:line="360" w:lineRule="auto"/>
        <w:jc w:val="both"/>
        <w:rPr>
          <w:rFonts w:ascii="Arial" w:hAnsi="Arial" w:cs="Arial"/>
          <w:sz w:val="28"/>
          <w:szCs w:val="28"/>
        </w:rPr>
      </w:pPr>
      <w:r w:rsidRPr="00170D62">
        <w:rPr>
          <w:rFonts w:ascii="Arial" w:hAnsi="Arial" w:cs="Arial"/>
          <w:sz w:val="28"/>
          <w:szCs w:val="28"/>
        </w:rPr>
        <w:t xml:space="preserve">Daremos inicio a la cuarta sesión de la Comisión </w:t>
      </w:r>
      <w:proofErr w:type="gramStart"/>
      <w:r w:rsidRPr="00170D62">
        <w:rPr>
          <w:rFonts w:ascii="Arial" w:hAnsi="Arial" w:cs="Arial"/>
          <w:sz w:val="28"/>
          <w:szCs w:val="28"/>
        </w:rPr>
        <w:t>Edilicia</w:t>
      </w:r>
      <w:proofErr w:type="gramEnd"/>
      <w:r w:rsidRPr="00170D62">
        <w:rPr>
          <w:rFonts w:ascii="Arial" w:hAnsi="Arial" w:cs="Arial"/>
          <w:sz w:val="28"/>
          <w:szCs w:val="28"/>
        </w:rPr>
        <w:t xml:space="preserve"> de Taurina del Ayuntamiento Constitucional de San Pedro Tlaquepaque, agradeciendo una vez más la presencia de todos y cada uno de ustedes.</w:t>
      </w:r>
    </w:p>
    <w:p w14:paraId="3ED9E7F3" w14:textId="77777777" w:rsidR="00170D62" w:rsidRPr="00170D62" w:rsidRDefault="00170D62" w:rsidP="00170D62">
      <w:pPr>
        <w:spacing w:line="360" w:lineRule="auto"/>
        <w:jc w:val="both"/>
        <w:rPr>
          <w:rFonts w:ascii="Arial" w:hAnsi="Arial" w:cs="Arial"/>
          <w:sz w:val="28"/>
          <w:szCs w:val="28"/>
        </w:rPr>
      </w:pPr>
      <w:r w:rsidRPr="00170D62">
        <w:rPr>
          <w:rFonts w:ascii="Arial" w:hAnsi="Arial" w:cs="Arial"/>
          <w:sz w:val="28"/>
          <w:szCs w:val="28"/>
        </w:rPr>
        <w:t xml:space="preserve">Con la facultad que me brinda el artículo 87 del Reglamento de Gobierno y la Administración del Ayuntamiento Constitucional de San Pedro Tlaquepaque, se citó con oportunidad a esta sesión de la Comisión </w:t>
      </w:r>
      <w:proofErr w:type="gramStart"/>
      <w:r w:rsidRPr="00170D62">
        <w:rPr>
          <w:rFonts w:ascii="Arial" w:hAnsi="Arial" w:cs="Arial"/>
          <w:sz w:val="28"/>
          <w:szCs w:val="28"/>
        </w:rPr>
        <w:t>Edilicia</w:t>
      </w:r>
      <w:proofErr w:type="gramEnd"/>
      <w:r w:rsidRPr="00170D62">
        <w:rPr>
          <w:rFonts w:ascii="Arial" w:hAnsi="Arial" w:cs="Arial"/>
          <w:sz w:val="28"/>
          <w:szCs w:val="28"/>
        </w:rPr>
        <w:t xml:space="preserve">. </w:t>
      </w:r>
    </w:p>
    <w:p w14:paraId="48A43D34" w14:textId="77777777" w:rsidR="00170D62" w:rsidRPr="00170D62" w:rsidRDefault="00170D62" w:rsidP="00170D62">
      <w:pPr>
        <w:spacing w:line="360" w:lineRule="auto"/>
        <w:jc w:val="both"/>
        <w:rPr>
          <w:rFonts w:ascii="Arial" w:hAnsi="Arial" w:cs="Arial"/>
          <w:sz w:val="28"/>
          <w:szCs w:val="28"/>
        </w:rPr>
      </w:pPr>
      <w:r w:rsidRPr="00170D62">
        <w:rPr>
          <w:rFonts w:ascii="Arial" w:hAnsi="Arial" w:cs="Arial"/>
          <w:sz w:val="28"/>
          <w:szCs w:val="28"/>
        </w:rPr>
        <w:t>A continuación, me permito verificar si existe quórum legal para sesionar válidamente:</w:t>
      </w:r>
    </w:p>
    <w:p w14:paraId="5FCCCB41" w14:textId="5E90C5BD" w:rsidR="00170D62" w:rsidRPr="00170D62" w:rsidRDefault="00170D62" w:rsidP="00170D62">
      <w:pPr>
        <w:spacing w:line="360" w:lineRule="auto"/>
        <w:jc w:val="both"/>
        <w:rPr>
          <w:rFonts w:ascii="Arial" w:hAnsi="Arial" w:cs="Arial"/>
          <w:sz w:val="28"/>
          <w:szCs w:val="28"/>
        </w:rPr>
      </w:pPr>
      <w:r w:rsidRPr="00170D62">
        <w:rPr>
          <w:rFonts w:ascii="Arial" w:hAnsi="Arial" w:cs="Arial"/>
          <w:sz w:val="28"/>
          <w:szCs w:val="28"/>
        </w:rPr>
        <w:t>Regidora Anabel Ávila Martínez, vocal de la comisión………………………………………………………</w:t>
      </w:r>
      <w:r w:rsidR="006D1ED5">
        <w:rPr>
          <w:rFonts w:ascii="Arial" w:hAnsi="Arial" w:cs="Arial"/>
          <w:sz w:val="28"/>
          <w:szCs w:val="28"/>
        </w:rPr>
        <w:t>...</w:t>
      </w:r>
      <w:r w:rsidRPr="00170D62">
        <w:rPr>
          <w:rFonts w:ascii="Arial" w:hAnsi="Arial" w:cs="Arial"/>
          <w:sz w:val="28"/>
          <w:szCs w:val="28"/>
        </w:rPr>
        <w:t xml:space="preserve">PRESENTE. </w:t>
      </w:r>
    </w:p>
    <w:p w14:paraId="4E9E74DF" w14:textId="413DA96D" w:rsidR="00170D62" w:rsidRPr="00170D62" w:rsidRDefault="00170D62" w:rsidP="00170D62">
      <w:pPr>
        <w:spacing w:line="360" w:lineRule="auto"/>
        <w:jc w:val="both"/>
        <w:rPr>
          <w:rFonts w:ascii="Arial" w:hAnsi="Arial" w:cs="Arial"/>
          <w:sz w:val="28"/>
          <w:szCs w:val="28"/>
        </w:rPr>
      </w:pPr>
      <w:r w:rsidRPr="00170D62">
        <w:rPr>
          <w:rFonts w:ascii="Arial" w:hAnsi="Arial" w:cs="Arial"/>
          <w:sz w:val="28"/>
          <w:szCs w:val="28"/>
        </w:rPr>
        <w:t>Regidor José Alfredo Gaviño Hernández, vocal de la comisión……………………………………………………</w:t>
      </w:r>
      <w:r w:rsidR="00B81CBF" w:rsidRPr="00170D62">
        <w:rPr>
          <w:rFonts w:ascii="Arial" w:hAnsi="Arial" w:cs="Arial"/>
          <w:sz w:val="28"/>
          <w:szCs w:val="28"/>
        </w:rPr>
        <w:t>…</w:t>
      </w:r>
      <w:r w:rsidR="00B81CBF">
        <w:rPr>
          <w:rFonts w:ascii="Arial" w:hAnsi="Arial" w:cs="Arial"/>
          <w:sz w:val="28"/>
          <w:szCs w:val="28"/>
        </w:rPr>
        <w:t>…</w:t>
      </w:r>
      <w:r w:rsidR="00532EAD">
        <w:rPr>
          <w:rFonts w:ascii="Arial" w:hAnsi="Arial" w:cs="Arial"/>
          <w:sz w:val="28"/>
          <w:szCs w:val="28"/>
        </w:rPr>
        <w:t>AUSENTE</w:t>
      </w:r>
      <w:r w:rsidRPr="00170D62">
        <w:rPr>
          <w:rFonts w:ascii="Arial" w:hAnsi="Arial" w:cs="Arial"/>
          <w:sz w:val="28"/>
          <w:szCs w:val="28"/>
        </w:rPr>
        <w:t xml:space="preserve">. </w:t>
      </w:r>
    </w:p>
    <w:p w14:paraId="2FF67D4F" w14:textId="288CABEA" w:rsidR="00170D62" w:rsidRPr="00170D62" w:rsidRDefault="00170D62" w:rsidP="00170D62">
      <w:pPr>
        <w:spacing w:line="360" w:lineRule="auto"/>
        <w:jc w:val="both"/>
        <w:rPr>
          <w:rFonts w:ascii="Arial" w:hAnsi="Arial" w:cs="Arial"/>
          <w:sz w:val="28"/>
          <w:szCs w:val="28"/>
        </w:rPr>
      </w:pPr>
      <w:r w:rsidRPr="00170D62">
        <w:rPr>
          <w:rFonts w:ascii="Arial" w:hAnsi="Arial" w:cs="Arial"/>
          <w:sz w:val="28"/>
          <w:szCs w:val="28"/>
        </w:rPr>
        <w:t>Regidora María Patricia Meza Núñez, vocal de la comisión…………………………………………………</w:t>
      </w:r>
      <w:r w:rsidR="006D1ED5">
        <w:rPr>
          <w:rFonts w:ascii="Arial" w:hAnsi="Arial" w:cs="Arial"/>
          <w:sz w:val="28"/>
          <w:szCs w:val="28"/>
        </w:rPr>
        <w:t>……...</w:t>
      </w:r>
      <w:r w:rsidRPr="00170D62">
        <w:rPr>
          <w:rFonts w:ascii="Arial" w:hAnsi="Arial" w:cs="Arial"/>
          <w:sz w:val="28"/>
          <w:szCs w:val="28"/>
        </w:rPr>
        <w:t>PRESENTE</w:t>
      </w:r>
      <w:r w:rsidR="006D1ED5">
        <w:rPr>
          <w:rFonts w:ascii="Arial" w:hAnsi="Arial" w:cs="Arial"/>
          <w:sz w:val="28"/>
          <w:szCs w:val="28"/>
        </w:rPr>
        <w:t>.</w:t>
      </w:r>
    </w:p>
    <w:p w14:paraId="1E320190" w14:textId="5B72D8A3" w:rsidR="00170D62" w:rsidRPr="00170D62" w:rsidRDefault="00170D62" w:rsidP="00170D62">
      <w:pPr>
        <w:spacing w:line="360" w:lineRule="auto"/>
        <w:jc w:val="both"/>
        <w:rPr>
          <w:rFonts w:ascii="Arial" w:hAnsi="Arial" w:cs="Arial"/>
          <w:sz w:val="28"/>
          <w:szCs w:val="28"/>
        </w:rPr>
      </w:pPr>
      <w:r w:rsidRPr="00170D62">
        <w:rPr>
          <w:rFonts w:ascii="Arial" w:hAnsi="Arial" w:cs="Arial"/>
          <w:sz w:val="28"/>
          <w:szCs w:val="28"/>
        </w:rPr>
        <w:lastRenderedPageBreak/>
        <w:t>Su servidora la de la voz, Regidora Susana Infante Paredes, Presidenta de</w:t>
      </w:r>
      <w:r w:rsidR="006D1ED5">
        <w:rPr>
          <w:rFonts w:ascii="Arial" w:hAnsi="Arial" w:cs="Arial"/>
          <w:sz w:val="28"/>
          <w:szCs w:val="28"/>
        </w:rPr>
        <w:t xml:space="preserve"> </w:t>
      </w:r>
      <w:r w:rsidRPr="00170D62">
        <w:rPr>
          <w:rFonts w:ascii="Arial" w:hAnsi="Arial" w:cs="Arial"/>
          <w:sz w:val="28"/>
          <w:szCs w:val="28"/>
        </w:rPr>
        <w:t>la</w:t>
      </w:r>
      <w:r w:rsidR="006D1ED5">
        <w:rPr>
          <w:rFonts w:ascii="Arial" w:hAnsi="Arial" w:cs="Arial"/>
          <w:sz w:val="28"/>
          <w:szCs w:val="28"/>
        </w:rPr>
        <w:t xml:space="preserve"> </w:t>
      </w:r>
      <w:r w:rsidRPr="00170D62">
        <w:rPr>
          <w:rFonts w:ascii="Arial" w:hAnsi="Arial" w:cs="Arial"/>
          <w:sz w:val="28"/>
          <w:szCs w:val="28"/>
        </w:rPr>
        <w:t>comisión……………………………………</w:t>
      </w:r>
      <w:r w:rsidR="006D1ED5">
        <w:rPr>
          <w:rFonts w:ascii="Arial" w:hAnsi="Arial" w:cs="Arial"/>
          <w:sz w:val="28"/>
          <w:szCs w:val="28"/>
        </w:rPr>
        <w:t>………</w:t>
      </w:r>
      <w:r w:rsidR="00B81CBF">
        <w:rPr>
          <w:rFonts w:ascii="Arial" w:hAnsi="Arial" w:cs="Arial"/>
          <w:sz w:val="28"/>
          <w:szCs w:val="28"/>
        </w:rPr>
        <w:t>……</w:t>
      </w:r>
      <w:r w:rsidRPr="00170D62">
        <w:rPr>
          <w:rFonts w:ascii="Arial" w:hAnsi="Arial" w:cs="Arial"/>
          <w:sz w:val="28"/>
          <w:szCs w:val="28"/>
        </w:rPr>
        <w:t>PRESENTE</w:t>
      </w:r>
      <w:r w:rsidR="006D1ED5">
        <w:rPr>
          <w:rFonts w:ascii="Arial" w:hAnsi="Arial" w:cs="Arial"/>
          <w:sz w:val="28"/>
          <w:szCs w:val="28"/>
        </w:rPr>
        <w:t>.</w:t>
      </w:r>
    </w:p>
    <w:p w14:paraId="7F72BE2F" w14:textId="398E7976" w:rsidR="00170D62" w:rsidRPr="00170D62" w:rsidRDefault="00170D62" w:rsidP="00170D62">
      <w:pPr>
        <w:spacing w:line="360" w:lineRule="auto"/>
        <w:jc w:val="both"/>
        <w:rPr>
          <w:rFonts w:ascii="Arial" w:hAnsi="Arial" w:cs="Arial"/>
          <w:sz w:val="28"/>
          <w:szCs w:val="28"/>
        </w:rPr>
      </w:pPr>
      <w:r w:rsidRPr="00170D62">
        <w:rPr>
          <w:rFonts w:ascii="Arial" w:hAnsi="Arial" w:cs="Arial"/>
          <w:sz w:val="28"/>
          <w:szCs w:val="28"/>
        </w:rPr>
        <w:t>Al momento de tomar asistencia se encuentran presentes</w:t>
      </w:r>
      <w:r w:rsidR="00532EAD">
        <w:rPr>
          <w:rFonts w:ascii="Arial" w:hAnsi="Arial" w:cs="Arial"/>
          <w:sz w:val="28"/>
          <w:szCs w:val="28"/>
        </w:rPr>
        <w:t xml:space="preserve"> </w:t>
      </w:r>
      <w:r w:rsidR="00532EAD" w:rsidRPr="00532EAD">
        <w:rPr>
          <w:rFonts w:ascii="Arial" w:hAnsi="Arial" w:cs="Arial"/>
          <w:b/>
          <w:bCs/>
          <w:sz w:val="28"/>
          <w:szCs w:val="28"/>
        </w:rPr>
        <w:t>3</w:t>
      </w:r>
      <w:r w:rsidRPr="00532EAD">
        <w:rPr>
          <w:rFonts w:ascii="Arial" w:hAnsi="Arial" w:cs="Arial"/>
          <w:b/>
          <w:bCs/>
          <w:sz w:val="28"/>
          <w:szCs w:val="28"/>
        </w:rPr>
        <w:t xml:space="preserve"> </w:t>
      </w:r>
      <w:r w:rsidRPr="00170D62">
        <w:rPr>
          <w:rFonts w:ascii="Arial" w:hAnsi="Arial" w:cs="Arial"/>
          <w:sz w:val="28"/>
          <w:szCs w:val="28"/>
        </w:rPr>
        <w:t xml:space="preserve">Regidores de un total de </w:t>
      </w:r>
      <w:r w:rsidRPr="00532EAD">
        <w:rPr>
          <w:rFonts w:ascii="Arial" w:hAnsi="Arial" w:cs="Arial"/>
          <w:b/>
          <w:bCs/>
          <w:sz w:val="28"/>
          <w:szCs w:val="28"/>
        </w:rPr>
        <w:t xml:space="preserve">4 </w:t>
      </w:r>
      <w:r w:rsidRPr="00170D62">
        <w:rPr>
          <w:rFonts w:ascii="Arial" w:hAnsi="Arial" w:cs="Arial"/>
          <w:sz w:val="28"/>
          <w:szCs w:val="28"/>
        </w:rPr>
        <w:t>integrantes de la comisión.</w:t>
      </w:r>
    </w:p>
    <w:p w14:paraId="6FF71F36" w14:textId="6A542996" w:rsidR="00170D62" w:rsidRDefault="00170D62" w:rsidP="00170D62">
      <w:pPr>
        <w:spacing w:line="360" w:lineRule="auto"/>
        <w:jc w:val="both"/>
        <w:rPr>
          <w:rFonts w:ascii="Arial" w:hAnsi="Arial" w:cs="Arial"/>
          <w:sz w:val="28"/>
          <w:szCs w:val="28"/>
        </w:rPr>
      </w:pPr>
      <w:r w:rsidRPr="00170D62">
        <w:rPr>
          <w:rFonts w:ascii="Arial" w:hAnsi="Arial" w:cs="Arial"/>
          <w:sz w:val="28"/>
          <w:szCs w:val="28"/>
        </w:rPr>
        <w:t xml:space="preserve">Así que existe quórum legal para llevar a cabo la </w:t>
      </w:r>
      <w:r w:rsidR="005B238B">
        <w:rPr>
          <w:rFonts w:ascii="Arial" w:hAnsi="Arial" w:cs="Arial"/>
          <w:sz w:val="28"/>
          <w:szCs w:val="28"/>
        </w:rPr>
        <w:t>cuarta</w:t>
      </w:r>
      <w:r w:rsidRPr="00170D62">
        <w:rPr>
          <w:rFonts w:ascii="Arial" w:hAnsi="Arial" w:cs="Arial"/>
          <w:sz w:val="28"/>
          <w:szCs w:val="28"/>
        </w:rPr>
        <w:t xml:space="preserve"> sesión de la comisión </w:t>
      </w:r>
      <w:r w:rsidR="00B81CBF" w:rsidRPr="00170D62">
        <w:rPr>
          <w:rFonts w:ascii="Arial" w:hAnsi="Arial" w:cs="Arial"/>
          <w:sz w:val="28"/>
          <w:szCs w:val="28"/>
        </w:rPr>
        <w:t>edilicia</w:t>
      </w:r>
      <w:r w:rsidRPr="00170D62">
        <w:rPr>
          <w:rFonts w:ascii="Arial" w:hAnsi="Arial" w:cs="Arial"/>
          <w:sz w:val="28"/>
          <w:szCs w:val="28"/>
        </w:rPr>
        <w:t xml:space="preserve"> de Taurina, por lo cual siendo las </w:t>
      </w:r>
      <w:r w:rsidR="00B81CBF" w:rsidRPr="00B81CBF">
        <w:rPr>
          <w:rFonts w:ascii="Arial" w:hAnsi="Arial" w:cs="Arial"/>
          <w:b/>
          <w:bCs/>
          <w:sz w:val="28"/>
          <w:szCs w:val="28"/>
        </w:rPr>
        <w:t>10</w:t>
      </w:r>
      <w:r w:rsidR="00517224">
        <w:rPr>
          <w:rFonts w:ascii="Arial" w:hAnsi="Arial" w:cs="Arial"/>
          <w:b/>
          <w:bCs/>
          <w:sz w:val="28"/>
          <w:szCs w:val="28"/>
        </w:rPr>
        <w:t>:00</w:t>
      </w:r>
      <w:r w:rsidRPr="00170D62">
        <w:rPr>
          <w:rFonts w:ascii="Arial" w:hAnsi="Arial" w:cs="Arial"/>
          <w:sz w:val="28"/>
          <w:szCs w:val="28"/>
        </w:rPr>
        <w:t xml:space="preserve"> horas con </w:t>
      </w:r>
      <w:r w:rsidR="00B81CBF" w:rsidRPr="00B81CBF">
        <w:rPr>
          <w:rFonts w:ascii="Arial" w:hAnsi="Arial" w:cs="Arial"/>
          <w:b/>
          <w:bCs/>
          <w:sz w:val="28"/>
          <w:szCs w:val="28"/>
        </w:rPr>
        <w:t>43</w:t>
      </w:r>
      <w:r w:rsidRPr="00170D62">
        <w:rPr>
          <w:rFonts w:ascii="Arial" w:hAnsi="Arial" w:cs="Arial"/>
          <w:sz w:val="28"/>
          <w:szCs w:val="28"/>
        </w:rPr>
        <w:t xml:space="preserve"> minutos del día 06 de diciembre del 2022, se da iniciados y validos los trabajos y acuerdos que de ella emanen.</w:t>
      </w:r>
    </w:p>
    <w:p w14:paraId="54BA85D0" w14:textId="0075550C" w:rsidR="00B81CBF" w:rsidRPr="00B81CBF" w:rsidRDefault="00B81CBF" w:rsidP="00170D62">
      <w:pPr>
        <w:spacing w:line="360" w:lineRule="auto"/>
        <w:jc w:val="both"/>
        <w:rPr>
          <w:rFonts w:ascii="Arial" w:hAnsi="Arial" w:cs="Arial"/>
          <w:b/>
          <w:bCs/>
          <w:sz w:val="28"/>
          <w:szCs w:val="28"/>
        </w:rPr>
      </w:pPr>
      <w:r>
        <w:rPr>
          <w:rFonts w:ascii="Arial" w:hAnsi="Arial" w:cs="Arial"/>
          <w:sz w:val="28"/>
          <w:szCs w:val="28"/>
        </w:rPr>
        <w:t>Dar cuenta compañeros que recibí oficio por parte del Regidor Alfredo Gaviño que por motivo de agenda no pudo acompañarnos, si es de aprobarse su inasistencia favor de levantar su mano…………………………………………………………</w:t>
      </w:r>
      <w:r>
        <w:rPr>
          <w:rFonts w:ascii="Arial" w:hAnsi="Arial" w:cs="Arial"/>
          <w:b/>
          <w:bCs/>
          <w:sz w:val="28"/>
          <w:szCs w:val="28"/>
        </w:rPr>
        <w:t>APROBADO.</w:t>
      </w:r>
    </w:p>
    <w:p w14:paraId="0CB7583B" w14:textId="627D1D3C" w:rsidR="00170D62" w:rsidRPr="00170D62" w:rsidRDefault="00170D62" w:rsidP="00B81CBF">
      <w:pPr>
        <w:spacing w:line="360" w:lineRule="auto"/>
        <w:jc w:val="both"/>
        <w:rPr>
          <w:rFonts w:ascii="Arial" w:hAnsi="Arial" w:cs="Arial"/>
          <w:sz w:val="28"/>
          <w:szCs w:val="28"/>
        </w:rPr>
      </w:pPr>
      <w:r w:rsidRPr="00170D62">
        <w:rPr>
          <w:rFonts w:ascii="Arial" w:hAnsi="Arial" w:cs="Arial"/>
          <w:sz w:val="28"/>
          <w:szCs w:val="28"/>
        </w:rPr>
        <w:t xml:space="preserve">También le doy la más cordial de las bienvenidas </w:t>
      </w:r>
      <w:r w:rsidR="00B81CBF">
        <w:rPr>
          <w:rFonts w:ascii="Arial" w:hAnsi="Arial" w:cs="Arial"/>
          <w:sz w:val="28"/>
          <w:szCs w:val="28"/>
        </w:rPr>
        <w:t xml:space="preserve">al personal de la Secretaria General. </w:t>
      </w:r>
    </w:p>
    <w:p w14:paraId="7A84CFA4" w14:textId="5AA2B81E" w:rsidR="00170D62" w:rsidRDefault="00170D62" w:rsidP="00170D62">
      <w:pPr>
        <w:spacing w:line="360" w:lineRule="auto"/>
        <w:jc w:val="both"/>
        <w:rPr>
          <w:rFonts w:ascii="Arial" w:hAnsi="Arial" w:cs="Arial"/>
          <w:sz w:val="28"/>
          <w:szCs w:val="28"/>
        </w:rPr>
      </w:pPr>
      <w:r w:rsidRPr="00170D62">
        <w:rPr>
          <w:rFonts w:ascii="Arial" w:hAnsi="Arial" w:cs="Arial"/>
          <w:sz w:val="28"/>
          <w:szCs w:val="28"/>
        </w:rPr>
        <w:t xml:space="preserve">Al personal de transparencia, a los compañeros asesores que hoy nos acompañan, y a todo el público que siguen las transmisiones por los medios digitales, sean bienvenidos todos. </w:t>
      </w:r>
    </w:p>
    <w:p w14:paraId="541ED04C" w14:textId="77777777" w:rsidR="00170D62" w:rsidRPr="00170D62" w:rsidRDefault="00170D62" w:rsidP="00170D62">
      <w:pPr>
        <w:spacing w:line="360" w:lineRule="auto"/>
        <w:jc w:val="both"/>
        <w:rPr>
          <w:rFonts w:ascii="Arial" w:hAnsi="Arial" w:cs="Arial"/>
          <w:sz w:val="28"/>
          <w:szCs w:val="28"/>
        </w:rPr>
      </w:pPr>
      <w:r w:rsidRPr="00170D62">
        <w:rPr>
          <w:rFonts w:ascii="Arial" w:hAnsi="Arial" w:cs="Arial"/>
          <w:sz w:val="28"/>
          <w:szCs w:val="28"/>
        </w:rPr>
        <w:t>Para el desahogo de la sesión me permito proponer a ustedes el siguiente orden del día:</w:t>
      </w:r>
    </w:p>
    <w:p w14:paraId="3D29C80E" w14:textId="77777777" w:rsidR="00170D62" w:rsidRPr="00170D62" w:rsidRDefault="00170D62" w:rsidP="00170D62">
      <w:pPr>
        <w:spacing w:line="360" w:lineRule="auto"/>
        <w:jc w:val="both"/>
        <w:rPr>
          <w:rFonts w:ascii="Arial" w:hAnsi="Arial" w:cs="Arial"/>
          <w:sz w:val="28"/>
          <w:szCs w:val="28"/>
        </w:rPr>
      </w:pPr>
      <w:proofErr w:type="gramStart"/>
      <w:r w:rsidRPr="00170D62">
        <w:rPr>
          <w:rFonts w:ascii="Arial" w:hAnsi="Arial" w:cs="Arial"/>
          <w:b/>
          <w:sz w:val="28"/>
          <w:szCs w:val="28"/>
        </w:rPr>
        <w:t>Primero.-</w:t>
      </w:r>
      <w:proofErr w:type="gramEnd"/>
      <w:r w:rsidRPr="00170D62">
        <w:rPr>
          <w:rFonts w:ascii="Arial" w:hAnsi="Arial" w:cs="Arial"/>
          <w:sz w:val="28"/>
          <w:szCs w:val="28"/>
        </w:rPr>
        <w:t xml:space="preserve"> Lista de asistencia y verificación de quórum legal.</w:t>
      </w:r>
    </w:p>
    <w:p w14:paraId="06EC8FC4" w14:textId="1AB933C3" w:rsidR="00170D62" w:rsidRPr="00170D62" w:rsidRDefault="00170D62" w:rsidP="00170D62">
      <w:pPr>
        <w:spacing w:line="360" w:lineRule="auto"/>
        <w:jc w:val="both"/>
        <w:rPr>
          <w:rFonts w:ascii="Arial" w:hAnsi="Arial" w:cs="Arial"/>
          <w:sz w:val="28"/>
          <w:szCs w:val="28"/>
        </w:rPr>
      </w:pPr>
      <w:proofErr w:type="gramStart"/>
      <w:r w:rsidRPr="00170D62">
        <w:rPr>
          <w:rFonts w:ascii="Arial" w:hAnsi="Arial" w:cs="Arial"/>
          <w:b/>
          <w:sz w:val="28"/>
          <w:szCs w:val="28"/>
        </w:rPr>
        <w:t>Segundo.-</w:t>
      </w:r>
      <w:proofErr w:type="gramEnd"/>
      <w:r w:rsidRPr="00170D62">
        <w:rPr>
          <w:rFonts w:ascii="Arial" w:hAnsi="Arial" w:cs="Arial"/>
          <w:sz w:val="28"/>
          <w:szCs w:val="28"/>
        </w:rPr>
        <w:t xml:space="preserve"> </w:t>
      </w:r>
      <w:r w:rsidR="005B238B">
        <w:rPr>
          <w:rFonts w:ascii="Arial" w:hAnsi="Arial" w:cs="Arial"/>
          <w:sz w:val="28"/>
          <w:szCs w:val="28"/>
        </w:rPr>
        <w:t>Asuntos turnados a la Comisión</w:t>
      </w:r>
      <w:r w:rsidRPr="00170D62">
        <w:rPr>
          <w:rFonts w:ascii="Arial" w:hAnsi="Arial" w:cs="Arial"/>
          <w:sz w:val="28"/>
          <w:szCs w:val="28"/>
        </w:rPr>
        <w:t>.</w:t>
      </w:r>
    </w:p>
    <w:p w14:paraId="3C53FB0A" w14:textId="77777777" w:rsidR="00170D62" w:rsidRPr="00170D62" w:rsidRDefault="00170D62" w:rsidP="00170D62">
      <w:pPr>
        <w:spacing w:line="360" w:lineRule="auto"/>
        <w:jc w:val="both"/>
        <w:rPr>
          <w:rFonts w:ascii="Arial" w:hAnsi="Arial" w:cs="Arial"/>
          <w:sz w:val="28"/>
          <w:szCs w:val="28"/>
        </w:rPr>
      </w:pPr>
      <w:proofErr w:type="gramStart"/>
      <w:r w:rsidRPr="00170D62">
        <w:rPr>
          <w:rFonts w:ascii="Arial" w:hAnsi="Arial" w:cs="Arial"/>
          <w:b/>
          <w:bCs/>
          <w:sz w:val="28"/>
          <w:szCs w:val="28"/>
        </w:rPr>
        <w:t>Tercero.-</w:t>
      </w:r>
      <w:proofErr w:type="gramEnd"/>
      <w:r w:rsidRPr="00170D62">
        <w:rPr>
          <w:rFonts w:ascii="Arial" w:hAnsi="Arial" w:cs="Arial"/>
          <w:b/>
          <w:bCs/>
          <w:sz w:val="28"/>
          <w:szCs w:val="28"/>
        </w:rPr>
        <w:t xml:space="preserve"> </w:t>
      </w:r>
      <w:r w:rsidRPr="00170D62">
        <w:rPr>
          <w:rFonts w:ascii="Arial" w:hAnsi="Arial" w:cs="Arial"/>
          <w:sz w:val="28"/>
          <w:szCs w:val="28"/>
        </w:rPr>
        <w:t>Asuntos generales.</w:t>
      </w:r>
    </w:p>
    <w:p w14:paraId="7CD2883E" w14:textId="18290870" w:rsidR="00170D62" w:rsidRDefault="00170D62" w:rsidP="00170D62">
      <w:pPr>
        <w:spacing w:line="360" w:lineRule="auto"/>
        <w:jc w:val="both"/>
        <w:rPr>
          <w:rFonts w:ascii="Arial" w:hAnsi="Arial" w:cs="Arial"/>
          <w:sz w:val="28"/>
          <w:szCs w:val="28"/>
        </w:rPr>
      </w:pPr>
      <w:r w:rsidRPr="00170D62">
        <w:rPr>
          <w:rFonts w:ascii="Arial" w:hAnsi="Arial" w:cs="Arial"/>
          <w:b/>
          <w:sz w:val="28"/>
          <w:szCs w:val="28"/>
        </w:rPr>
        <w:lastRenderedPageBreak/>
        <w:t>Cuarto.-</w:t>
      </w:r>
      <w:r w:rsidRPr="00170D62">
        <w:rPr>
          <w:rFonts w:ascii="Arial" w:hAnsi="Arial" w:cs="Arial"/>
          <w:sz w:val="28"/>
          <w:szCs w:val="28"/>
        </w:rPr>
        <w:t>. Clausura de la sesión</w:t>
      </w:r>
    </w:p>
    <w:p w14:paraId="33C1BC05" w14:textId="5986E16A" w:rsidR="00170D62" w:rsidRPr="00170D62" w:rsidRDefault="00170D62" w:rsidP="00170D62">
      <w:pPr>
        <w:spacing w:line="360" w:lineRule="auto"/>
        <w:jc w:val="both"/>
        <w:rPr>
          <w:rFonts w:ascii="Arial" w:hAnsi="Arial" w:cs="Arial"/>
          <w:b/>
          <w:sz w:val="28"/>
          <w:szCs w:val="28"/>
        </w:rPr>
      </w:pPr>
      <w:r w:rsidRPr="00170D62">
        <w:rPr>
          <w:rFonts w:ascii="Arial" w:hAnsi="Arial" w:cs="Arial"/>
          <w:sz w:val="28"/>
          <w:szCs w:val="28"/>
        </w:rPr>
        <w:t>Ya conociendo el contenido del orden del día, les pregunto si es de aprobarse favor de manifestarlo levantando su mano……………………………</w:t>
      </w:r>
      <w:r w:rsidR="00B81CBF">
        <w:rPr>
          <w:rFonts w:ascii="Arial" w:hAnsi="Arial" w:cs="Arial"/>
          <w:sz w:val="28"/>
          <w:szCs w:val="28"/>
        </w:rPr>
        <w:t>……………………</w:t>
      </w:r>
      <w:r w:rsidRPr="00170D62">
        <w:rPr>
          <w:rFonts w:ascii="Arial" w:hAnsi="Arial" w:cs="Arial"/>
          <w:sz w:val="28"/>
          <w:szCs w:val="28"/>
        </w:rPr>
        <w:t>………...</w:t>
      </w:r>
      <w:r w:rsidRPr="00170D62">
        <w:rPr>
          <w:rFonts w:ascii="Arial" w:hAnsi="Arial" w:cs="Arial"/>
          <w:b/>
          <w:sz w:val="28"/>
          <w:szCs w:val="28"/>
        </w:rPr>
        <w:t xml:space="preserve">APROBADO. </w:t>
      </w:r>
    </w:p>
    <w:p w14:paraId="2A56CB48" w14:textId="232FEB5F" w:rsidR="00170D62" w:rsidRDefault="00170D62" w:rsidP="00170D62">
      <w:pPr>
        <w:spacing w:line="360" w:lineRule="auto"/>
        <w:jc w:val="both"/>
        <w:rPr>
          <w:rFonts w:ascii="Arial" w:hAnsi="Arial" w:cs="Arial"/>
          <w:sz w:val="28"/>
          <w:szCs w:val="28"/>
        </w:rPr>
      </w:pPr>
      <w:r w:rsidRPr="00170D62">
        <w:rPr>
          <w:rFonts w:ascii="Arial" w:hAnsi="Arial" w:cs="Arial"/>
          <w:b/>
          <w:sz w:val="28"/>
          <w:szCs w:val="28"/>
        </w:rPr>
        <w:t xml:space="preserve">1.- </w:t>
      </w:r>
      <w:r w:rsidRPr="00170D62">
        <w:rPr>
          <w:rFonts w:ascii="Arial" w:hAnsi="Arial" w:cs="Arial"/>
          <w:sz w:val="28"/>
          <w:szCs w:val="28"/>
        </w:rPr>
        <w:t>Ya realizado el primer punto del orden del día, que es la lista de asistencia y verificación del quórum legal.</w:t>
      </w:r>
    </w:p>
    <w:p w14:paraId="4D31DE28" w14:textId="3F930F0F" w:rsidR="005B238B" w:rsidRPr="00B81CBF" w:rsidRDefault="00170D62" w:rsidP="00170D62">
      <w:pPr>
        <w:spacing w:line="360" w:lineRule="auto"/>
        <w:jc w:val="both"/>
        <w:rPr>
          <w:rFonts w:ascii="Arial" w:hAnsi="Arial" w:cs="Arial"/>
          <w:sz w:val="28"/>
          <w:szCs w:val="28"/>
        </w:rPr>
      </w:pPr>
      <w:r w:rsidRPr="00170D62">
        <w:rPr>
          <w:rFonts w:ascii="Arial" w:hAnsi="Arial" w:cs="Arial"/>
          <w:b/>
          <w:sz w:val="28"/>
          <w:szCs w:val="28"/>
        </w:rPr>
        <w:t>2.-</w:t>
      </w:r>
      <w:r w:rsidRPr="00170D62">
        <w:rPr>
          <w:rFonts w:ascii="Arial" w:hAnsi="Arial" w:cs="Arial"/>
          <w:sz w:val="28"/>
          <w:szCs w:val="28"/>
        </w:rPr>
        <w:t xml:space="preserve"> Pasaremos a desahogar el segundo punto del orden del día, que </w:t>
      </w:r>
      <w:r w:rsidR="005B238B">
        <w:rPr>
          <w:rFonts w:ascii="Arial" w:hAnsi="Arial" w:cs="Arial"/>
          <w:sz w:val="28"/>
          <w:szCs w:val="28"/>
        </w:rPr>
        <w:t xml:space="preserve">es referente a asuntos turnados a la Comisión, doy cuenta compañeros regidores </w:t>
      </w:r>
      <w:r w:rsidR="00EF1CBF">
        <w:rPr>
          <w:rFonts w:ascii="Arial" w:hAnsi="Arial" w:cs="Arial"/>
          <w:sz w:val="28"/>
          <w:szCs w:val="28"/>
        </w:rPr>
        <w:t>que</w:t>
      </w:r>
      <w:r w:rsidR="00B16151">
        <w:rPr>
          <w:rFonts w:ascii="Arial" w:hAnsi="Arial" w:cs="Arial"/>
          <w:sz w:val="28"/>
          <w:szCs w:val="28"/>
        </w:rPr>
        <w:t>,</w:t>
      </w:r>
      <w:r w:rsidR="005B238B">
        <w:rPr>
          <w:rFonts w:ascii="Arial" w:hAnsi="Arial" w:cs="Arial"/>
          <w:sz w:val="28"/>
          <w:szCs w:val="28"/>
        </w:rPr>
        <w:t xml:space="preserve"> al día de</w:t>
      </w:r>
      <w:r w:rsidR="00517224">
        <w:rPr>
          <w:rFonts w:ascii="Arial" w:hAnsi="Arial" w:cs="Arial"/>
          <w:sz w:val="28"/>
          <w:szCs w:val="28"/>
        </w:rPr>
        <w:t>,</w:t>
      </w:r>
      <w:r w:rsidR="005B238B">
        <w:rPr>
          <w:rFonts w:ascii="Arial" w:hAnsi="Arial" w:cs="Arial"/>
          <w:sz w:val="28"/>
          <w:szCs w:val="28"/>
        </w:rPr>
        <w:t xml:space="preserve"> hoy no se han recibido asuntos turnados por parte de la </w:t>
      </w:r>
      <w:proofErr w:type="gramStart"/>
      <w:r w:rsidR="005B238B">
        <w:rPr>
          <w:rFonts w:ascii="Arial" w:hAnsi="Arial" w:cs="Arial"/>
          <w:sz w:val="28"/>
          <w:szCs w:val="28"/>
        </w:rPr>
        <w:t>Secretaria General</w:t>
      </w:r>
      <w:proofErr w:type="gramEnd"/>
      <w:r w:rsidR="005B238B">
        <w:rPr>
          <w:rFonts w:ascii="Arial" w:hAnsi="Arial" w:cs="Arial"/>
          <w:sz w:val="28"/>
          <w:szCs w:val="28"/>
        </w:rPr>
        <w:t xml:space="preserve">, es </w:t>
      </w:r>
      <w:r w:rsidR="00B81CBF">
        <w:rPr>
          <w:rFonts w:ascii="Arial" w:hAnsi="Arial" w:cs="Arial"/>
          <w:sz w:val="28"/>
          <w:szCs w:val="28"/>
        </w:rPr>
        <w:t>cuánto</w:t>
      </w:r>
      <w:r w:rsidR="005B238B">
        <w:rPr>
          <w:rFonts w:ascii="Arial" w:hAnsi="Arial" w:cs="Arial"/>
          <w:sz w:val="28"/>
          <w:szCs w:val="28"/>
        </w:rPr>
        <w:t>.</w:t>
      </w:r>
    </w:p>
    <w:p w14:paraId="3BE389F2" w14:textId="280809E7" w:rsidR="00170D62" w:rsidRDefault="00170D62" w:rsidP="00170D62">
      <w:pPr>
        <w:spacing w:line="360" w:lineRule="auto"/>
        <w:jc w:val="both"/>
        <w:rPr>
          <w:rFonts w:ascii="Arial" w:hAnsi="Arial" w:cs="Arial"/>
          <w:sz w:val="28"/>
          <w:szCs w:val="28"/>
        </w:rPr>
      </w:pPr>
      <w:r>
        <w:rPr>
          <w:rFonts w:ascii="Arial" w:hAnsi="Arial" w:cs="Arial"/>
          <w:b/>
          <w:sz w:val="24"/>
          <w:szCs w:val="24"/>
        </w:rPr>
        <w:t xml:space="preserve">3.- </w:t>
      </w:r>
      <w:r w:rsidRPr="00170D62">
        <w:rPr>
          <w:rFonts w:ascii="Arial" w:hAnsi="Arial" w:cs="Arial"/>
          <w:sz w:val="28"/>
          <w:szCs w:val="28"/>
        </w:rPr>
        <w:t>En el tercer punto del orden del día, que es referente a Asuntos Generales. Les pregunto si tienen algún asunto general que tratar.</w:t>
      </w:r>
    </w:p>
    <w:p w14:paraId="5770B7F6" w14:textId="7CF805BD" w:rsidR="00B16151" w:rsidRDefault="00B16151" w:rsidP="00170D62">
      <w:pPr>
        <w:spacing w:line="360" w:lineRule="auto"/>
        <w:jc w:val="both"/>
        <w:rPr>
          <w:rFonts w:ascii="Arial" w:hAnsi="Arial" w:cs="Arial"/>
          <w:sz w:val="28"/>
          <w:szCs w:val="28"/>
        </w:rPr>
      </w:pPr>
      <w:r>
        <w:rPr>
          <w:rFonts w:ascii="Arial" w:hAnsi="Arial" w:cs="Arial"/>
          <w:sz w:val="28"/>
          <w:szCs w:val="28"/>
        </w:rPr>
        <w:t>En uso de la voz</w:t>
      </w:r>
      <w:r w:rsidR="00517224">
        <w:rPr>
          <w:rFonts w:ascii="Arial" w:hAnsi="Arial" w:cs="Arial"/>
          <w:sz w:val="28"/>
          <w:szCs w:val="28"/>
        </w:rPr>
        <w:t xml:space="preserve"> la</w:t>
      </w:r>
      <w:r>
        <w:rPr>
          <w:rFonts w:ascii="Arial" w:hAnsi="Arial" w:cs="Arial"/>
          <w:sz w:val="28"/>
          <w:szCs w:val="28"/>
        </w:rPr>
        <w:t xml:space="preserve"> Regidora vocal Anabel Ávila Martínez</w:t>
      </w:r>
      <w:r w:rsidR="00517224">
        <w:rPr>
          <w:rFonts w:ascii="Arial" w:hAnsi="Arial" w:cs="Arial"/>
          <w:sz w:val="28"/>
          <w:szCs w:val="28"/>
        </w:rPr>
        <w:t xml:space="preserve">: </w:t>
      </w:r>
      <w:r>
        <w:rPr>
          <w:rFonts w:ascii="Arial" w:hAnsi="Arial" w:cs="Arial"/>
          <w:sz w:val="28"/>
          <w:szCs w:val="28"/>
        </w:rPr>
        <w:t>de mi parte no.</w:t>
      </w:r>
    </w:p>
    <w:p w14:paraId="5B987101" w14:textId="56022F0A" w:rsidR="00B16151" w:rsidRPr="00EF1CBF" w:rsidRDefault="00B16151" w:rsidP="00170D62">
      <w:pPr>
        <w:spacing w:line="360" w:lineRule="auto"/>
        <w:jc w:val="both"/>
        <w:rPr>
          <w:rFonts w:ascii="Arial" w:hAnsi="Arial" w:cs="Arial"/>
          <w:sz w:val="28"/>
          <w:szCs w:val="28"/>
        </w:rPr>
      </w:pPr>
      <w:r>
        <w:rPr>
          <w:rFonts w:ascii="Arial" w:hAnsi="Arial" w:cs="Arial"/>
          <w:sz w:val="28"/>
          <w:szCs w:val="28"/>
        </w:rPr>
        <w:t>En uso de la voz la Regidora</w:t>
      </w:r>
      <w:r w:rsidR="00517224">
        <w:rPr>
          <w:rFonts w:ascii="Arial" w:hAnsi="Arial" w:cs="Arial"/>
          <w:sz w:val="28"/>
          <w:szCs w:val="28"/>
        </w:rPr>
        <w:t xml:space="preserve"> vocal</w:t>
      </w:r>
      <w:r>
        <w:rPr>
          <w:rFonts w:ascii="Arial" w:hAnsi="Arial" w:cs="Arial"/>
          <w:sz w:val="28"/>
          <w:szCs w:val="28"/>
        </w:rPr>
        <w:t xml:space="preserve"> María Patricia Meza Núñez</w:t>
      </w:r>
      <w:r w:rsidR="00517224">
        <w:rPr>
          <w:rFonts w:ascii="Arial" w:hAnsi="Arial" w:cs="Arial"/>
          <w:sz w:val="28"/>
          <w:szCs w:val="28"/>
        </w:rPr>
        <w:t xml:space="preserve">: </w:t>
      </w:r>
      <w:r>
        <w:rPr>
          <w:rFonts w:ascii="Arial" w:hAnsi="Arial" w:cs="Arial"/>
          <w:sz w:val="28"/>
          <w:szCs w:val="28"/>
        </w:rPr>
        <w:t>tampoco.</w:t>
      </w:r>
    </w:p>
    <w:p w14:paraId="538442F7" w14:textId="2F184E30" w:rsidR="00170D62" w:rsidRPr="00170D62" w:rsidRDefault="00170D62" w:rsidP="00170D62">
      <w:pPr>
        <w:spacing w:line="360" w:lineRule="auto"/>
        <w:jc w:val="both"/>
        <w:rPr>
          <w:rFonts w:ascii="Arial" w:hAnsi="Arial" w:cs="Arial"/>
          <w:sz w:val="28"/>
          <w:szCs w:val="28"/>
        </w:rPr>
      </w:pPr>
      <w:r w:rsidRPr="00170D62">
        <w:rPr>
          <w:rFonts w:ascii="Arial" w:hAnsi="Arial" w:cs="Arial"/>
          <w:b/>
          <w:sz w:val="28"/>
          <w:szCs w:val="28"/>
        </w:rPr>
        <w:t xml:space="preserve">4.- </w:t>
      </w:r>
      <w:r w:rsidRPr="00170D62">
        <w:rPr>
          <w:rFonts w:ascii="Arial" w:hAnsi="Arial" w:cs="Arial"/>
          <w:sz w:val="28"/>
          <w:szCs w:val="28"/>
        </w:rPr>
        <w:t xml:space="preserve">No habiendo más asuntos que tratar y continuando con el orden del día se da por clausurada la </w:t>
      </w:r>
      <w:r w:rsidR="00AA5FF9">
        <w:rPr>
          <w:rFonts w:ascii="Arial" w:hAnsi="Arial" w:cs="Arial"/>
          <w:sz w:val="28"/>
          <w:szCs w:val="28"/>
        </w:rPr>
        <w:t>cuarta</w:t>
      </w:r>
      <w:r w:rsidRPr="00170D62">
        <w:rPr>
          <w:rFonts w:ascii="Arial" w:hAnsi="Arial" w:cs="Arial"/>
          <w:sz w:val="28"/>
          <w:szCs w:val="28"/>
        </w:rPr>
        <w:t xml:space="preserve"> sesión de la Comisión </w:t>
      </w:r>
      <w:proofErr w:type="gramStart"/>
      <w:r w:rsidRPr="00170D62">
        <w:rPr>
          <w:rFonts w:ascii="Arial" w:hAnsi="Arial" w:cs="Arial"/>
          <w:sz w:val="28"/>
          <w:szCs w:val="28"/>
        </w:rPr>
        <w:t>Edilicia</w:t>
      </w:r>
      <w:proofErr w:type="gramEnd"/>
      <w:r w:rsidRPr="00170D62">
        <w:rPr>
          <w:rFonts w:ascii="Arial" w:hAnsi="Arial" w:cs="Arial"/>
          <w:sz w:val="28"/>
          <w:szCs w:val="28"/>
        </w:rPr>
        <w:t xml:space="preserve"> de Taurina del Ayuntamiento Constitucional de San Pedro Tlaquepaque, siendo las </w:t>
      </w:r>
      <w:r w:rsidR="00EF1CBF" w:rsidRPr="00EF1CBF">
        <w:rPr>
          <w:rFonts w:ascii="Arial" w:hAnsi="Arial" w:cs="Arial"/>
          <w:b/>
          <w:bCs/>
          <w:sz w:val="28"/>
          <w:szCs w:val="28"/>
        </w:rPr>
        <w:t>10</w:t>
      </w:r>
      <w:r w:rsidR="00517224">
        <w:rPr>
          <w:rFonts w:ascii="Arial" w:hAnsi="Arial" w:cs="Arial"/>
          <w:b/>
          <w:bCs/>
          <w:sz w:val="28"/>
          <w:szCs w:val="28"/>
        </w:rPr>
        <w:t>:00</w:t>
      </w:r>
      <w:r w:rsidRPr="00170D62">
        <w:rPr>
          <w:rFonts w:ascii="Arial" w:hAnsi="Arial" w:cs="Arial"/>
          <w:sz w:val="28"/>
          <w:szCs w:val="28"/>
        </w:rPr>
        <w:t xml:space="preserve"> horas con </w:t>
      </w:r>
      <w:r w:rsidR="00EF1CBF" w:rsidRPr="00EF1CBF">
        <w:rPr>
          <w:rFonts w:ascii="Arial" w:hAnsi="Arial" w:cs="Arial"/>
          <w:b/>
          <w:bCs/>
          <w:sz w:val="28"/>
          <w:szCs w:val="28"/>
        </w:rPr>
        <w:t>45</w:t>
      </w:r>
      <w:r w:rsidRPr="00170D62">
        <w:rPr>
          <w:rFonts w:ascii="Arial" w:hAnsi="Arial" w:cs="Arial"/>
          <w:sz w:val="28"/>
          <w:szCs w:val="28"/>
        </w:rPr>
        <w:t xml:space="preserve"> minutos del mismo día, citando a la próxima sesión con anticipación</w:t>
      </w:r>
      <w:r w:rsidR="009410F7">
        <w:rPr>
          <w:rFonts w:ascii="Arial" w:hAnsi="Arial" w:cs="Arial"/>
          <w:sz w:val="28"/>
          <w:szCs w:val="28"/>
        </w:rPr>
        <w:t>.</w:t>
      </w:r>
    </w:p>
    <w:p w14:paraId="1409F279" w14:textId="77777777" w:rsidR="00170D62" w:rsidRPr="00170D62" w:rsidRDefault="00170D62" w:rsidP="00170D62">
      <w:pPr>
        <w:spacing w:line="360" w:lineRule="auto"/>
        <w:jc w:val="both"/>
        <w:rPr>
          <w:rFonts w:ascii="Arial" w:hAnsi="Arial" w:cs="Arial"/>
          <w:sz w:val="28"/>
          <w:szCs w:val="28"/>
        </w:rPr>
      </w:pPr>
    </w:p>
    <w:p w14:paraId="11376891" w14:textId="1F67E06D" w:rsidR="009410F7" w:rsidRDefault="00170D62" w:rsidP="009410F7">
      <w:pPr>
        <w:spacing w:line="360" w:lineRule="auto"/>
        <w:jc w:val="center"/>
        <w:rPr>
          <w:rFonts w:ascii="Arial" w:hAnsi="Arial" w:cs="Arial"/>
          <w:b/>
          <w:sz w:val="28"/>
          <w:szCs w:val="28"/>
        </w:rPr>
      </w:pPr>
      <w:r w:rsidRPr="00170D62">
        <w:rPr>
          <w:rFonts w:ascii="Arial" w:hAnsi="Arial" w:cs="Arial"/>
          <w:b/>
          <w:sz w:val="28"/>
          <w:szCs w:val="28"/>
        </w:rPr>
        <w:lastRenderedPageBreak/>
        <w:t>¡MUCHAS GRACIAS</w:t>
      </w:r>
      <w:r w:rsidR="009410F7">
        <w:rPr>
          <w:rFonts w:ascii="Arial" w:hAnsi="Arial" w:cs="Arial"/>
          <w:b/>
          <w:sz w:val="28"/>
          <w:szCs w:val="28"/>
        </w:rPr>
        <w:t>!</w:t>
      </w:r>
    </w:p>
    <w:p w14:paraId="1B39F861" w14:textId="77777777" w:rsidR="009410F7" w:rsidRPr="00F279DD" w:rsidRDefault="009410F7" w:rsidP="009410F7">
      <w:pPr>
        <w:spacing w:line="360" w:lineRule="auto"/>
        <w:jc w:val="center"/>
        <w:rPr>
          <w:rFonts w:ascii="Arial" w:hAnsi="Arial" w:cs="Arial"/>
          <w:b/>
          <w:sz w:val="24"/>
          <w:szCs w:val="24"/>
        </w:rPr>
      </w:pPr>
    </w:p>
    <w:p w14:paraId="19FA67AC" w14:textId="77777777" w:rsidR="009410F7" w:rsidRPr="00C32331" w:rsidRDefault="009410F7" w:rsidP="009410F7">
      <w:pPr>
        <w:jc w:val="center"/>
        <w:rPr>
          <w:rFonts w:cstheme="minorHAnsi"/>
          <w:b/>
          <w:sz w:val="24"/>
          <w:szCs w:val="24"/>
        </w:rPr>
      </w:pPr>
      <w:r w:rsidRPr="00C32331">
        <w:rPr>
          <w:rFonts w:cstheme="minorHAnsi"/>
          <w:b/>
          <w:sz w:val="24"/>
          <w:szCs w:val="24"/>
        </w:rPr>
        <w:t>C. SUSANA INFANTE PAREDES</w:t>
      </w:r>
    </w:p>
    <w:p w14:paraId="3668016F" w14:textId="77777777" w:rsidR="009410F7" w:rsidRPr="00C32331" w:rsidRDefault="009410F7" w:rsidP="009410F7">
      <w:pPr>
        <w:jc w:val="center"/>
        <w:rPr>
          <w:rFonts w:cstheme="minorHAnsi"/>
          <w:b/>
          <w:sz w:val="24"/>
          <w:szCs w:val="24"/>
        </w:rPr>
      </w:pPr>
      <w:r w:rsidRPr="00C32331">
        <w:rPr>
          <w:rFonts w:cstheme="minorHAnsi"/>
          <w:b/>
          <w:sz w:val="24"/>
          <w:szCs w:val="24"/>
        </w:rPr>
        <w:t>REGIDORA PRESIDENTE</w:t>
      </w:r>
    </w:p>
    <w:p w14:paraId="4F0BD1E5" w14:textId="77777777" w:rsidR="009410F7" w:rsidRPr="00C32331" w:rsidRDefault="009410F7" w:rsidP="009410F7">
      <w:pPr>
        <w:jc w:val="center"/>
        <w:rPr>
          <w:rFonts w:cstheme="minorHAnsi"/>
          <w:b/>
          <w:sz w:val="24"/>
          <w:szCs w:val="24"/>
        </w:rPr>
      </w:pPr>
    </w:p>
    <w:p w14:paraId="13801E7A" w14:textId="77777777" w:rsidR="009410F7" w:rsidRPr="00C32331" w:rsidRDefault="009410F7" w:rsidP="009410F7">
      <w:pPr>
        <w:jc w:val="center"/>
        <w:rPr>
          <w:rFonts w:cstheme="minorHAnsi"/>
          <w:b/>
          <w:sz w:val="24"/>
          <w:szCs w:val="24"/>
        </w:rPr>
      </w:pPr>
      <w:r w:rsidRPr="00C32331">
        <w:rPr>
          <w:rFonts w:cstheme="minorHAnsi"/>
          <w:b/>
          <w:sz w:val="24"/>
          <w:szCs w:val="24"/>
        </w:rPr>
        <w:t>___________________________________</w:t>
      </w:r>
    </w:p>
    <w:p w14:paraId="351DF175" w14:textId="77777777" w:rsidR="009410F7" w:rsidRPr="00C32331" w:rsidRDefault="009410F7" w:rsidP="009410F7">
      <w:pPr>
        <w:jc w:val="center"/>
        <w:rPr>
          <w:rFonts w:cstheme="minorHAnsi"/>
          <w:b/>
          <w:sz w:val="24"/>
          <w:szCs w:val="24"/>
        </w:rPr>
      </w:pPr>
    </w:p>
    <w:p w14:paraId="58C4E5C0" w14:textId="77777777" w:rsidR="009410F7" w:rsidRPr="00C32331" w:rsidRDefault="009410F7" w:rsidP="009410F7">
      <w:pPr>
        <w:rPr>
          <w:rFonts w:eastAsia="Times New Roman" w:cstheme="minorHAnsi"/>
          <w:b/>
          <w:lang w:eastAsia="es-MX"/>
        </w:rPr>
      </w:pPr>
    </w:p>
    <w:p w14:paraId="14AEE533" w14:textId="77777777" w:rsidR="009410F7" w:rsidRPr="00C32331" w:rsidRDefault="009410F7" w:rsidP="009410F7">
      <w:pPr>
        <w:jc w:val="center"/>
        <w:rPr>
          <w:rFonts w:cstheme="minorHAnsi"/>
          <w:b/>
          <w:sz w:val="24"/>
          <w:szCs w:val="24"/>
        </w:rPr>
      </w:pPr>
      <w:r w:rsidRPr="00C32331">
        <w:rPr>
          <w:rFonts w:cstheme="minorHAnsi"/>
          <w:b/>
          <w:sz w:val="24"/>
          <w:szCs w:val="24"/>
        </w:rPr>
        <w:t>LIC. MARÍA PATRICIA MEZA NUÑEZ</w:t>
      </w:r>
    </w:p>
    <w:p w14:paraId="149B7EF7" w14:textId="77777777" w:rsidR="009410F7" w:rsidRPr="00C32331" w:rsidRDefault="009410F7" w:rsidP="009410F7">
      <w:pPr>
        <w:jc w:val="center"/>
        <w:rPr>
          <w:rFonts w:cstheme="minorHAnsi"/>
          <w:b/>
          <w:sz w:val="24"/>
          <w:szCs w:val="24"/>
        </w:rPr>
      </w:pPr>
      <w:r w:rsidRPr="00C32331">
        <w:rPr>
          <w:rFonts w:cstheme="minorHAnsi"/>
          <w:b/>
          <w:sz w:val="24"/>
          <w:szCs w:val="24"/>
        </w:rPr>
        <w:t>REGIDORA VOCAL</w:t>
      </w:r>
    </w:p>
    <w:p w14:paraId="2C628E5E" w14:textId="77777777" w:rsidR="009410F7" w:rsidRPr="00C32331" w:rsidRDefault="009410F7" w:rsidP="009410F7">
      <w:pPr>
        <w:jc w:val="center"/>
        <w:rPr>
          <w:rFonts w:cstheme="minorHAnsi"/>
          <w:b/>
          <w:sz w:val="24"/>
          <w:szCs w:val="24"/>
        </w:rPr>
      </w:pPr>
    </w:p>
    <w:p w14:paraId="5BFC6E4F" w14:textId="77777777" w:rsidR="009410F7" w:rsidRPr="00C32331" w:rsidRDefault="009410F7" w:rsidP="009410F7">
      <w:pPr>
        <w:jc w:val="center"/>
        <w:rPr>
          <w:rFonts w:cstheme="minorHAnsi"/>
          <w:b/>
          <w:sz w:val="24"/>
          <w:szCs w:val="24"/>
        </w:rPr>
      </w:pPr>
      <w:r w:rsidRPr="00C32331">
        <w:rPr>
          <w:rFonts w:cstheme="minorHAnsi"/>
          <w:b/>
          <w:sz w:val="24"/>
          <w:szCs w:val="24"/>
        </w:rPr>
        <w:t>___________________________________</w:t>
      </w:r>
    </w:p>
    <w:p w14:paraId="7E20B572" w14:textId="77777777" w:rsidR="009410F7" w:rsidRPr="00C32331" w:rsidRDefault="009410F7" w:rsidP="009410F7">
      <w:pPr>
        <w:pStyle w:val="Prrafodelista"/>
        <w:jc w:val="center"/>
        <w:rPr>
          <w:rFonts w:cstheme="minorHAnsi"/>
          <w:b/>
          <w:sz w:val="24"/>
          <w:szCs w:val="24"/>
        </w:rPr>
      </w:pPr>
    </w:p>
    <w:p w14:paraId="47DDD412" w14:textId="77777777" w:rsidR="009410F7" w:rsidRPr="00C32331" w:rsidRDefault="009410F7" w:rsidP="009410F7">
      <w:pPr>
        <w:pStyle w:val="Prrafodelista"/>
        <w:jc w:val="center"/>
        <w:rPr>
          <w:rFonts w:cstheme="minorHAnsi"/>
          <w:b/>
          <w:sz w:val="24"/>
          <w:szCs w:val="24"/>
        </w:rPr>
      </w:pPr>
    </w:p>
    <w:p w14:paraId="241D818B" w14:textId="77777777" w:rsidR="009410F7" w:rsidRPr="00C32331" w:rsidRDefault="009410F7" w:rsidP="009410F7">
      <w:pPr>
        <w:jc w:val="center"/>
        <w:rPr>
          <w:rFonts w:cstheme="minorHAnsi"/>
          <w:b/>
          <w:sz w:val="24"/>
          <w:szCs w:val="24"/>
        </w:rPr>
      </w:pPr>
      <w:r w:rsidRPr="00C32331">
        <w:rPr>
          <w:rFonts w:cstheme="minorHAnsi"/>
          <w:b/>
          <w:sz w:val="24"/>
          <w:szCs w:val="24"/>
        </w:rPr>
        <w:t>LIC. ANABEL ÁVILA MARTÍNEZ</w:t>
      </w:r>
    </w:p>
    <w:p w14:paraId="1AFF8485" w14:textId="77777777" w:rsidR="009410F7" w:rsidRPr="00C32331" w:rsidRDefault="009410F7" w:rsidP="009410F7">
      <w:pPr>
        <w:jc w:val="center"/>
        <w:rPr>
          <w:rFonts w:cstheme="minorHAnsi"/>
          <w:b/>
          <w:sz w:val="24"/>
          <w:szCs w:val="24"/>
        </w:rPr>
      </w:pPr>
      <w:r w:rsidRPr="00C32331">
        <w:rPr>
          <w:rFonts w:cstheme="minorHAnsi"/>
          <w:b/>
          <w:sz w:val="24"/>
          <w:szCs w:val="24"/>
        </w:rPr>
        <w:t>REGIDORA VOCAL</w:t>
      </w:r>
    </w:p>
    <w:p w14:paraId="578B9FAE" w14:textId="77777777" w:rsidR="009410F7" w:rsidRPr="00C32331" w:rsidRDefault="009410F7" w:rsidP="009410F7">
      <w:pPr>
        <w:jc w:val="center"/>
        <w:rPr>
          <w:rFonts w:cstheme="minorHAnsi"/>
          <w:b/>
          <w:sz w:val="24"/>
          <w:szCs w:val="24"/>
        </w:rPr>
      </w:pPr>
    </w:p>
    <w:p w14:paraId="2279CD59" w14:textId="77777777" w:rsidR="009410F7" w:rsidRPr="00C32331" w:rsidRDefault="009410F7" w:rsidP="009410F7">
      <w:pPr>
        <w:jc w:val="center"/>
        <w:rPr>
          <w:rFonts w:cstheme="minorHAnsi"/>
          <w:b/>
          <w:sz w:val="24"/>
          <w:szCs w:val="24"/>
        </w:rPr>
      </w:pPr>
      <w:r w:rsidRPr="00C32331">
        <w:rPr>
          <w:rFonts w:cstheme="minorHAnsi"/>
          <w:b/>
          <w:sz w:val="24"/>
          <w:szCs w:val="24"/>
        </w:rPr>
        <w:t>__________________________________</w:t>
      </w:r>
    </w:p>
    <w:p w14:paraId="35C7A1D4" w14:textId="77777777" w:rsidR="009410F7" w:rsidRPr="00C32331" w:rsidRDefault="009410F7" w:rsidP="009410F7">
      <w:pPr>
        <w:pStyle w:val="Prrafodelista"/>
        <w:jc w:val="center"/>
        <w:rPr>
          <w:rFonts w:cstheme="minorHAnsi"/>
          <w:b/>
          <w:sz w:val="24"/>
          <w:szCs w:val="24"/>
        </w:rPr>
      </w:pPr>
    </w:p>
    <w:p w14:paraId="46981B54" w14:textId="77777777" w:rsidR="009410F7" w:rsidRPr="00C32331" w:rsidRDefault="009410F7" w:rsidP="009410F7">
      <w:pPr>
        <w:jc w:val="center"/>
        <w:rPr>
          <w:rFonts w:cstheme="minorHAnsi"/>
          <w:b/>
          <w:sz w:val="24"/>
          <w:szCs w:val="24"/>
        </w:rPr>
      </w:pPr>
      <w:r w:rsidRPr="00C32331">
        <w:rPr>
          <w:rFonts w:cstheme="minorHAnsi"/>
          <w:b/>
          <w:sz w:val="24"/>
          <w:szCs w:val="24"/>
        </w:rPr>
        <w:t>L.A. JOSÉ ALFREDO GAVIÑO HERNÁNDEZ</w:t>
      </w:r>
    </w:p>
    <w:p w14:paraId="545D5323" w14:textId="77777777" w:rsidR="009410F7" w:rsidRPr="00C32331" w:rsidRDefault="009410F7" w:rsidP="009410F7">
      <w:pPr>
        <w:jc w:val="center"/>
        <w:rPr>
          <w:rFonts w:cstheme="minorHAnsi"/>
          <w:b/>
          <w:sz w:val="24"/>
          <w:szCs w:val="24"/>
        </w:rPr>
      </w:pPr>
      <w:r w:rsidRPr="00C32331">
        <w:rPr>
          <w:rFonts w:cstheme="minorHAnsi"/>
          <w:b/>
          <w:sz w:val="24"/>
          <w:szCs w:val="24"/>
        </w:rPr>
        <w:t>REGIDOR VOCAL</w:t>
      </w:r>
    </w:p>
    <w:p w14:paraId="1B4B3597" w14:textId="77777777" w:rsidR="009410F7" w:rsidRPr="00C32331" w:rsidRDefault="009410F7" w:rsidP="009410F7">
      <w:pPr>
        <w:jc w:val="center"/>
        <w:rPr>
          <w:rFonts w:cstheme="minorHAnsi"/>
          <w:b/>
          <w:sz w:val="24"/>
          <w:szCs w:val="24"/>
        </w:rPr>
      </w:pPr>
    </w:p>
    <w:p w14:paraId="1942300C" w14:textId="4C0593D3" w:rsidR="009410F7" w:rsidRPr="00D33303" w:rsidRDefault="009410F7" w:rsidP="00D33303">
      <w:pPr>
        <w:jc w:val="center"/>
        <w:rPr>
          <w:rFonts w:cstheme="minorHAnsi"/>
          <w:b/>
          <w:sz w:val="24"/>
          <w:szCs w:val="24"/>
        </w:rPr>
      </w:pPr>
      <w:r w:rsidRPr="00C32331">
        <w:rPr>
          <w:rFonts w:cstheme="minorHAnsi"/>
          <w:b/>
          <w:sz w:val="24"/>
          <w:szCs w:val="24"/>
        </w:rPr>
        <w:t>___________________________________</w:t>
      </w:r>
    </w:p>
    <w:sectPr w:rsidR="009410F7" w:rsidRPr="00D33303" w:rsidSect="009410F7">
      <w:headerReference w:type="default" r:id="rId6"/>
      <w:footerReference w:type="default" r:id="rId7"/>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4DD0C6" w14:textId="77777777" w:rsidR="0013668E" w:rsidRDefault="0013668E" w:rsidP="00170D62">
      <w:pPr>
        <w:spacing w:after="0" w:line="240" w:lineRule="auto"/>
      </w:pPr>
      <w:r>
        <w:separator/>
      </w:r>
    </w:p>
  </w:endnote>
  <w:endnote w:type="continuationSeparator" w:id="0">
    <w:p w14:paraId="5769F10D" w14:textId="77777777" w:rsidR="0013668E" w:rsidRDefault="0013668E" w:rsidP="00170D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AAFCC" w14:textId="22B319AD" w:rsidR="00803CB5" w:rsidRDefault="00000000" w:rsidP="00803CB5">
    <w:pPr>
      <w:pStyle w:val="Piedepgina"/>
      <w:jc w:val="right"/>
    </w:pPr>
  </w:p>
  <w:p w14:paraId="54D6C900" w14:textId="3BE454FD" w:rsidR="00803CB5" w:rsidRDefault="00D816D7" w:rsidP="00803CB5">
    <w:pPr>
      <w:pStyle w:val="Piedepgina"/>
      <w:jc w:val="right"/>
    </w:pPr>
    <w:r>
      <w:t xml:space="preserve">06 de </w:t>
    </w:r>
    <w:r w:rsidR="00170D62">
      <w:t>Diciembre 2022</w:t>
    </w:r>
  </w:p>
  <w:p w14:paraId="4EE9DF11" w14:textId="77777777" w:rsidR="00803CB5" w:rsidRDefault="00000000" w:rsidP="00803CB5">
    <w:pPr>
      <w:pStyle w:val="Piedepgina"/>
      <w:jc w:val="right"/>
    </w:pPr>
    <w:sdt>
      <w:sdtPr>
        <w:id w:val="-70739730"/>
        <w:docPartObj>
          <w:docPartGallery w:val="Page Numbers (Bottom of Page)"/>
          <w:docPartUnique/>
        </w:docPartObj>
      </w:sdtPr>
      <w:sdtContent>
        <w:r>
          <w:fldChar w:fldCharType="begin"/>
        </w:r>
        <w:r>
          <w:instrText>PAGE   \* MERGEFORMAT</w:instrText>
        </w:r>
        <w:r>
          <w:fldChar w:fldCharType="separate"/>
        </w:r>
        <w:r>
          <w:rPr>
            <w:lang w:val="es-ES"/>
          </w:rPr>
          <w:t>2</w:t>
        </w:r>
        <w:r>
          <w:fldChar w:fldCharType="end"/>
        </w:r>
      </w:sdtContent>
    </w:sdt>
  </w:p>
  <w:p w14:paraId="7D1F6664" w14:textId="77777777" w:rsidR="00803CB5" w:rsidRPr="00803CB5" w:rsidRDefault="00000000">
    <w:pPr>
      <w:pStyle w:val="Piedepgina"/>
      <w:rPr>
        <w:lang w:val="es-E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1A1206" w14:textId="77777777" w:rsidR="0013668E" w:rsidRDefault="0013668E" w:rsidP="00170D62">
      <w:pPr>
        <w:spacing w:after="0" w:line="240" w:lineRule="auto"/>
      </w:pPr>
      <w:r>
        <w:separator/>
      </w:r>
    </w:p>
  </w:footnote>
  <w:footnote w:type="continuationSeparator" w:id="0">
    <w:p w14:paraId="6A60353D" w14:textId="77777777" w:rsidR="0013668E" w:rsidRDefault="0013668E" w:rsidP="00170D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D05CA" w14:textId="2150276B" w:rsidR="006D392E" w:rsidRDefault="00000000" w:rsidP="00803CB5">
    <w:pPr>
      <w:pStyle w:val="Encabezado"/>
      <w:jc w:val="right"/>
      <w:rPr>
        <w:lang w:val="es-ES"/>
      </w:rPr>
    </w:pPr>
    <w:r>
      <w:rPr>
        <w:lang w:val="es-ES"/>
      </w:rPr>
      <w:t xml:space="preserve"> </w:t>
    </w:r>
    <w:r w:rsidR="00170D62">
      <w:rPr>
        <w:lang w:val="es-ES"/>
      </w:rPr>
      <w:t>Cuarta</w:t>
    </w:r>
    <w:r>
      <w:rPr>
        <w:lang w:val="es-ES"/>
      </w:rPr>
      <w:t xml:space="preserve"> Sesión de la Comisión </w:t>
    </w:r>
    <w:proofErr w:type="gramStart"/>
    <w:r>
      <w:rPr>
        <w:lang w:val="es-ES"/>
      </w:rPr>
      <w:t>Edilicia</w:t>
    </w:r>
    <w:proofErr w:type="gramEnd"/>
    <w:r>
      <w:rPr>
        <w:lang w:val="es-ES"/>
      </w:rPr>
      <w:t xml:space="preserve"> de Taurina.</w:t>
    </w:r>
  </w:p>
  <w:p w14:paraId="29354E22" w14:textId="7F8E8F68" w:rsidR="00803CB5" w:rsidRPr="006D392E" w:rsidRDefault="00000000" w:rsidP="00803CB5">
    <w:pPr>
      <w:pStyle w:val="Encabezado"/>
      <w:jc w:val="right"/>
      <w:rPr>
        <w:lang w:val="es-E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0D62"/>
    <w:rsid w:val="0013668E"/>
    <w:rsid w:val="00153DBA"/>
    <w:rsid w:val="00170D62"/>
    <w:rsid w:val="002A63F5"/>
    <w:rsid w:val="00517224"/>
    <w:rsid w:val="00532EAD"/>
    <w:rsid w:val="005B238B"/>
    <w:rsid w:val="005E6615"/>
    <w:rsid w:val="006D1ED5"/>
    <w:rsid w:val="009410F7"/>
    <w:rsid w:val="00A61A9A"/>
    <w:rsid w:val="00AA5FF9"/>
    <w:rsid w:val="00B16151"/>
    <w:rsid w:val="00B81CBF"/>
    <w:rsid w:val="00D33303"/>
    <w:rsid w:val="00D816D7"/>
    <w:rsid w:val="00EF1CBF"/>
    <w:rsid w:val="00F944E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DAA2E7"/>
  <w15:chartTrackingRefBased/>
  <w15:docId w15:val="{811E879D-4CA2-4ECD-8C11-4EFF3A3E2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0D62"/>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70D6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70D62"/>
  </w:style>
  <w:style w:type="paragraph" w:styleId="Piedepgina">
    <w:name w:val="footer"/>
    <w:basedOn w:val="Normal"/>
    <w:link w:val="PiedepginaCar"/>
    <w:uiPriority w:val="99"/>
    <w:unhideWhenUsed/>
    <w:rsid w:val="00170D6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70D62"/>
  </w:style>
  <w:style w:type="paragraph" w:styleId="Prrafodelista">
    <w:name w:val="List Paragraph"/>
    <w:basedOn w:val="Normal"/>
    <w:uiPriority w:val="34"/>
    <w:qFormat/>
    <w:rsid w:val="009410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565</Words>
  <Characters>3113</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ALBERTO MALDONADO</dc:creator>
  <cp:keywords/>
  <dc:description/>
  <cp:lastModifiedBy>ALBERTO MALDONADO</cp:lastModifiedBy>
  <cp:revision>3</cp:revision>
  <cp:lastPrinted>2022-12-13T18:25:00Z</cp:lastPrinted>
  <dcterms:created xsi:type="dcterms:W3CDTF">2022-12-13T18:18:00Z</dcterms:created>
  <dcterms:modified xsi:type="dcterms:W3CDTF">2022-12-13T18:27:00Z</dcterms:modified>
</cp:coreProperties>
</file>