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022" w14:textId="77777777" w:rsidR="00852E78" w:rsidRDefault="00E3588E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7C9F74" wp14:editId="43FDF1A4">
            <wp:simplePos x="0" y="0"/>
            <wp:positionH relativeFrom="column">
              <wp:posOffset>-182880</wp:posOffset>
            </wp:positionH>
            <wp:positionV relativeFrom="paragraph">
              <wp:posOffset>-333375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 wp14:anchorId="002C0BE1" wp14:editId="34D06E69">
            <wp:simplePos x="0" y="0"/>
            <wp:positionH relativeFrom="column">
              <wp:posOffset>4279900</wp:posOffset>
            </wp:positionH>
            <wp:positionV relativeFrom="paragraph">
              <wp:posOffset>-288290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DB557" w14:textId="77777777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5252C543" w14:textId="77777777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4C668284" w14:textId="77777777"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3B288A6A" wp14:editId="1D52C553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A9E05E" w14:textId="1D0E2A35" w:rsidR="003B5F0B" w:rsidRPr="00AE0D69" w:rsidRDefault="003B5F0B" w:rsidP="00D00F3C">
      <w:pPr>
        <w:spacing w:after="0" w:line="240" w:lineRule="auto"/>
        <w:ind w:left="2124" w:firstLine="708"/>
        <w:jc w:val="right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345805" w:rsidRPr="00345805">
        <w:rPr>
          <w:rFonts w:ascii="Candara" w:hAnsi="Candara"/>
          <w:b/>
          <w:bCs/>
          <w:sz w:val="24"/>
          <w:szCs w:val="24"/>
        </w:rPr>
        <w:t>31</w:t>
      </w:r>
      <w:r w:rsidR="00233BCB" w:rsidRPr="00345805">
        <w:rPr>
          <w:rFonts w:ascii="Candara" w:hAnsi="Candara"/>
          <w:b/>
          <w:bCs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 xml:space="preserve">de </w:t>
      </w:r>
      <w:r w:rsidR="00AC3F85">
        <w:rPr>
          <w:rFonts w:ascii="Candara" w:hAnsi="Candara"/>
          <w:b/>
          <w:sz w:val="24"/>
          <w:szCs w:val="24"/>
        </w:rPr>
        <w:t>octubre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041C24">
        <w:rPr>
          <w:rFonts w:ascii="Candara" w:hAnsi="Candara"/>
          <w:b/>
          <w:sz w:val="24"/>
          <w:szCs w:val="24"/>
        </w:rPr>
        <w:t>2</w:t>
      </w:r>
    </w:p>
    <w:p w14:paraId="77112487" w14:textId="77777777"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7B33997" w14:textId="77777777"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041C24">
        <w:rPr>
          <w:rFonts w:ascii="Candara" w:hAnsi="Candara"/>
          <w:b/>
          <w:sz w:val="28"/>
          <w:szCs w:val="24"/>
        </w:rPr>
        <w:t>2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14:paraId="61B53B15" w14:textId="77777777"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00A87DAF" w14:textId="48395993"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</w:t>
      </w:r>
      <w:r w:rsidR="00044870">
        <w:rPr>
          <w:rFonts w:ascii="Candara" w:hAnsi="Candara"/>
          <w:b/>
          <w:sz w:val="28"/>
          <w:szCs w:val="24"/>
        </w:rPr>
        <w:t>EXTRAORDINARIA</w:t>
      </w:r>
      <w:r>
        <w:rPr>
          <w:rFonts w:ascii="Candara" w:hAnsi="Candara"/>
          <w:b/>
          <w:sz w:val="28"/>
          <w:szCs w:val="24"/>
        </w:rPr>
        <w:t xml:space="preserve">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14:paraId="5AEA4903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14:paraId="68FFD8E5" w14:textId="77777777"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3A30C892" w14:textId="77777777"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C8B5AC8" w14:textId="6DEE667E"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345805">
        <w:rPr>
          <w:rFonts w:ascii="Candara" w:hAnsi="Candara"/>
          <w:sz w:val="24"/>
          <w:szCs w:val="24"/>
        </w:rPr>
        <w:t>11</w:t>
      </w:r>
      <w:r w:rsidR="0068285D" w:rsidRPr="00AE0D69">
        <w:rPr>
          <w:rFonts w:ascii="Candara" w:hAnsi="Candara"/>
          <w:sz w:val="24"/>
          <w:szCs w:val="24"/>
        </w:rPr>
        <w:t>:</w:t>
      </w:r>
      <w:r w:rsidR="00345805">
        <w:rPr>
          <w:rFonts w:ascii="Candara" w:hAnsi="Candara"/>
          <w:sz w:val="24"/>
          <w:szCs w:val="24"/>
        </w:rPr>
        <w:t>3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044870">
        <w:rPr>
          <w:rFonts w:ascii="Candara" w:hAnsi="Candara"/>
          <w:sz w:val="24"/>
          <w:szCs w:val="24"/>
        </w:rPr>
        <w:t>3</w:t>
      </w:r>
      <w:r w:rsidR="00345805">
        <w:rPr>
          <w:rFonts w:ascii="Candara" w:hAnsi="Candara"/>
          <w:sz w:val="24"/>
          <w:szCs w:val="24"/>
        </w:rPr>
        <w:t>1</w:t>
      </w:r>
      <w:r w:rsidR="00044870">
        <w:rPr>
          <w:rFonts w:ascii="Candara" w:hAnsi="Candara"/>
          <w:sz w:val="24"/>
          <w:szCs w:val="24"/>
        </w:rPr>
        <w:t xml:space="preserve"> </w:t>
      </w:r>
      <w:r w:rsidR="00AE0D69">
        <w:rPr>
          <w:rFonts w:ascii="Candara" w:hAnsi="Candara"/>
          <w:sz w:val="24"/>
          <w:szCs w:val="24"/>
        </w:rPr>
        <w:t xml:space="preserve">de </w:t>
      </w:r>
      <w:r w:rsidR="00345805">
        <w:rPr>
          <w:rFonts w:ascii="Candara" w:hAnsi="Candara"/>
          <w:sz w:val="24"/>
          <w:szCs w:val="24"/>
        </w:rPr>
        <w:t>octubre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041C24">
        <w:rPr>
          <w:rFonts w:ascii="Candara" w:hAnsi="Candara"/>
          <w:sz w:val="24"/>
          <w:szCs w:val="24"/>
        </w:rPr>
        <w:t>2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0926B162" w14:textId="77777777"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355EDC9" w14:textId="40BFF56C" w:rsidR="007A0B2E" w:rsidRDefault="007A0B2E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Hlk113609576"/>
      <w:r>
        <w:rPr>
          <w:rFonts w:ascii="Candara" w:hAnsi="Candara"/>
          <w:sz w:val="24"/>
          <w:szCs w:val="24"/>
        </w:rPr>
        <w:t xml:space="preserve">C. P. David Mendoza Pérez, </w:t>
      </w:r>
      <w:r w:rsidRPr="00AE0D69">
        <w:rPr>
          <w:rFonts w:ascii="Candara" w:hAnsi="Candara"/>
          <w:sz w:val="24"/>
          <w:szCs w:val="24"/>
        </w:rPr>
        <w:t>en representación de la Tesorería Municipal</w:t>
      </w:r>
      <w:r w:rsidR="00240DA6">
        <w:rPr>
          <w:rFonts w:ascii="Candara" w:hAnsi="Candara"/>
          <w:sz w:val="24"/>
          <w:szCs w:val="24"/>
        </w:rPr>
        <w:t>;</w:t>
      </w:r>
    </w:p>
    <w:p w14:paraId="6D5334F7" w14:textId="1ED19EA1" w:rsidR="007174DC" w:rsidRDefault="002A56F4" w:rsidP="007174D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Palomo, 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  <w:r>
        <w:rPr>
          <w:rFonts w:ascii="Candara" w:hAnsi="Candara"/>
          <w:sz w:val="24"/>
          <w:szCs w:val="24"/>
        </w:rPr>
        <w:t>;</w:t>
      </w:r>
      <w:r w:rsidR="007174DC" w:rsidRPr="00AE0D69">
        <w:rPr>
          <w:rFonts w:ascii="Candara" w:hAnsi="Candara"/>
          <w:sz w:val="24"/>
          <w:szCs w:val="24"/>
        </w:rPr>
        <w:t xml:space="preserve">  </w:t>
      </w:r>
    </w:p>
    <w:p w14:paraId="6ABF4580" w14:textId="27AF94A7" w:rsidR="002A56F4" w:rsidRDefault="002A56F4" w:rsidP="007174D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1BCC">
        <w:rPr>
          <w:rFonts w:ascii="Candara" w:hAnsi="Candara"/>
          <w:sz w:val="24"/>
          <w:szCs w:val="24"/>
        </w:rPr>
        <w:t>C.</w:t>
      </w:r>
      <w:r w:rsidRPr="00F37157">
        <w:rPr>
          <w:rFonts w:ascii="Candara" w:hAnsi="Candara"/>
          <w:sz w:val="24"/>
          <w:szCs w:val="24"/>
        </w:rPr>
        <w:t xml:space="preserve"> </w:t>
      </w:r>
      <w:r w:rsidRPr="00345805">
        <w:rPr>
          <w:rFonts w:ascii="Candara" w:hAnsi="Candara" w:cs="Arial"/>
          <w:bCs/>
          <w:sz w:val="24"/>
          <w:szCs w:val="24"/>
        </w:rPr>
        <w:t>Irene Esquivel Robles</w:t>
      </w:r>
      <w:r w:rsidRPr="00AE0D69">
        <w:rPr>
          <w:rFonts w:ascii="Candara" w:hAnsi="Candara"/>
          <w:sz w:val="24"/>
          <w:szCs w:val="24"/>
        </w:rPr>
        <w:t xml:space="preserve">, </w:t>
      </w:r>
      <w:proofErr w:type="gramStart"/>
      <w:r>
        <w:rPr>
          <w:rFonts w:ascii="Candara" w:hAnsi="Candara"/>
          <w:sz w:val="24"/>
          <w:szCs w:val="24"/>
        </w:rPr>
        <w:t>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tora</w:t>
      </w:r>
      <w:proofErr w:type="gramEnd"/>
      <w:r w:rsidRPr="00AE0D69">
        <w:rPr>
          <w:rFonts w:ascii="Candara" w:hAnsi="Candara"/>
          <w:sz w:val="24"/>
          <w:szCs w:val="24"/>
        </w:rPr>
        <w:t xml:space="preserve"> de Participación Ciudadana;  </w:t>
      </w:r>
    </w:p>
    <w:p w14:paraId="586621D0" w14:textId="1CF5FD4C" w:rsidR="002D344C" w:rsidRPr="00AE0D69" w:rsidRDefault="0041030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F247BB">
        <w:rPr>
          <w:rFonts w:ascii="Candara" w:hAnsi="Candara"/>
          <w:sz w:val="24"/>
          <w:szCs w:val="24"/>
        </w:rPr>
        <w:t>Vicente García Magaña</w:t>
      </w:r>
      <w:r>
        <w:rPr>
          <w:rFonts w:ascii="Candara" w:hAnsi="Candara"/>
          <w:sz w:val="24"/>
          <w:szCs w:val="24"/>
        </w:rPr>
        <w:t xml:space="preserve">, </w:t>
      </w:r>
      <w:r w:rsidR="002D344C" w:rsidRPr="00AE0D69">
        <w:rPr>
          <w:rFonts w:ascii="Candara" w:hAnsi="Candara"/>
          <w:sz w:val="24"/>
          <w:szCs w:val="24"/>
        </w:rPr>
        <w:t>Coordina</w:t>
      </w:r>
      <w:r w:rsidR="00F247BB">
        <w:rPr>
          <w:rFonts w:ascii="Candara" w:hAnsi="Candara"/>
          <w:sz w:val="24"/>
          <w:szCs w:val="24"/>
        </w:rPr>
        <w:t>dor</w:t>
      </w:r>
      <w:r w:rsidR="002D344C"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bookmarkEnd w:id="0"/>
    <w:p w14:paraId="612C1E46" w14:textId="77777777"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924AFA" w14:textId="17932A19" w:rsidR="00CE2867" w:rsidRDefault="00F247BB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Lic. Vicente Garcia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14:paraId="2B535A13" w14:textId="77777777"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B34B1E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74558AEC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14:paraId="10BF7573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14:paraId="1C097E0B" w14:textId="4D6DA3C3" w:rsid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</w:t>
      </w:r>
      <w:r w:rsidR="00410303" w:rsidRPr="00C901AE">
        <w:rPr>
          <w:rFonts w:ascii="Candara" w:hAnsi="Candara" w:cs="Arial"/>
          <w:sz w:val="24"/>
          <w:szCs w:val="24"/>
        </w:rPr>
        <w:t xml:space="preserve">Aprobación del </w:t>
      </w:r>
      <w:r w:rsidR="00410303">
        <w:rPr>
          <w:rFonts w:ascii="Candara" w:hAnsi="Candara" w:cs="Arial"/>
          <w:sz w:val="24"/>
          <w:szCs w:val="24"/>
        </w:rPr>
        <w:t>decimo</w:t>
      </w:r>
      <w:r w:rsidR="00F247BB">
        <w:rPr>
          <w:rFonts w:ascii="Candara" w:hAnsi="Candara" w:cs="Arial"/>
          <w:sz w:val="24"/>
          <w:szCs w:val="24"/>
        </w:rPr>
        <w:t xml:space="preserve">noveno </w:t>
      </w:r>
      <w:r w:rsidR="00410303" w:rsidRPr="00C901AE">
        <w:rPr>
          <w:rFonts w:ascii="Candara" w:hAnsi="Candara" w:cs="Arial"/>
          <w:sz w:val="24"/>
          <w:szCs w:val="24"/>
        </w:rPr>
        <w:t>padrón de personas beneficiarias</w:t>
      </w:r>
      <w:r w:rsidR="00410303" w:rsidRPr="000404F5">
        <w:rPr>
          <w:rFonts w:ascii="Candara" w:hAnsi="Candara" w:cs="Arial"/>
          <w:sz w:val="24"/>
          <w:szCs w:val="24"/>
        </w:rPr>
        <w:t xml:space="preserve"> </w:t>
      </w:r>
      <w:r w:rsidR="00410303">
        <w:rPr>
          <w:rFonts w:ascii="Candara" w:hAnsi="Candara" w:cs="Arial"/>
          <w:sz w:val="24"/>
          <w:szCs w:val="24"/>
        </w:rPr>
        <w:t>y listado de bajas</w:t>
      </w:r>
      <w:r w:rsidRPr="00AE0D69">
        <w:rPr>
          <w:rFonts w:ascii="Candara" w:hAnsi="Candara" w:cs="Arial"/>
          <w:sz w:val="24"/>
          <w:szCs w:val="24"/>
        </w:rPr>
        <w:t>;</w:t>
      </w:r>
    </w:p>
    <w:p w14:paraId="3335277E" w14:textId="77777777" w:rsidR="005A02F0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14:paraId="1938C8CB" w14:textId="77777777"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27BDA2E" w14:textId="0EE5872D" w:rsidR="004B5AC9" w:rsidRPr="004B5AC9" w:rsidRDefault="0041030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el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procede a darle el uso de la voz a </w:t>
      </w:r>
      <w:r w:rsidRPr="004B5AC9">
        <w:rPr>
          <w:rFonts w:ascii="Candara" w:hAnsi="Candara"/>
          <w:sz w:val="24"/>
          <w:szCs w:val="24"/>
        </w:rPr>
        <w:t xml:space="preserve">la </w:t>
      </w:r>
      <w:bookmarkStart w:id="1" w:name="_Hlk113537566"/>
      <w:r w:rsidR="00EB4228">
        <w:rPr>
          <w:rFonts w:ascii="Candara" w:hAnsi="Candara"/>
          <w:sz w:val="24"/>
          <w:szCs w:val="24"/>
        </w:rPr>
        <w:t>Lic</w:t>
      </w:r>
      <w:bookmarkEnd w:id="1"/>
      <w:r w:rsidR="00EB4228">
        <w:rPr>
          <w:rFonts w:ascii="Candara" w:hAnsi="Candara"/>
          <w:sz w:val="24"/>
          <w:szCs w:val="24"/>
        </w:rPr>
        <w:t>. Nayely Ordaz Fernández, Jefe</w:t>
      </w:r>
      <w:r w:rsidR="0030037B">
        <w:rPr>
          <w:rFonts w:ascii="Candara" w:hAnsi="Candara"/>
          <w:sz w:val="24"/>
          <w:szCs w:val="24"/>
        </w:rPr>
        <w:t xml:space="preserve"> del Depa</w:t>
      </w:r>
      <w:r w:rsidRPr="004B5AC9">
        <w:rPr>
          <w:rFonts w:ascii="Candara" w:hAnsi="Candara"/>
          <w:sz w:val="24"/>
          <w:szCs w:val="24"/>
        </w:rPr>
        <w:t xml:space="preserve">rtamento de Promoción Laboral, </w:t>
      </w:r>
      <w:r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  <w:r w:rsidR="004B5AC9" w:rsidRPr="004B5AC9">
        <w:rPr>
          <w:rFonts w:ascii="Candara" w:hAnsi="Candara"/>
          <w:sz w:val="24"/>
          <w:szCs w:val="24"/>
        </w:rPr>
        <w:t xml:space="preserve"> </w:t>
      </w:r>
    </w:p>
    <w:p w14:paraId="546DE6A9" w14:textId="77777777" w:rsidR="00041C24" w:rsidRDefault="00041C2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36B3F8" w14:textId="084D3892" w:rsidR="00D367C9" w:rsidRDefault="006F1243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parir del corte anterior y hasta la fecha</w:t>
      </w:r>
      <w:r w:rsidR="004213DD">
        <w:rPr>
          <w:rFonts w:ascii="Candara" w:hAnsi="Candara"/>
          <w:sz w:val="24"/>
          <w:szCs w:val="24"/>
        </w:rPr>
        <w:t xml:space="preserve"> </w:t>
      </w:r>
      <w:r w:rsidR="00CD08FB">
        <w:rPr>
          <w:rFonts w:ascii="Candara" w:hAnsi="Candara"/>
          <w:sz w:val="24"/>
          <w:szCs w:val="24"/>
        </w:rPr>
        <w:t>recibimos</w:t>
      </w:r>
      <w:r>
        <w:rPr>
          <w:rFonts w:ascii="Candara" w:hAnsi="Candara"/>
          <w:sz w:val="24"/>
          <w:szCs w:val="24"/>
        </w:rPr>
        <w:t xml:space="preserve"> </w:t>
      </w:r>
      <w:r w:rsidR="0010160F">
        <w:rPr>
          <w:rFonts w:ascii="Candara" w:hAnsi="Candara"/>
          <w:sz w:val="24"/>
          <w:szCs w:val="24"/>
        </w:rPr>
        <w:t>5</w:t>
      </w:r>
      <w:r w:rsidR="00883E33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</w:t>
      </w:r>
      <w:r w:rsidR="00CD08FB">
        <w:rPr>
          <w:rFonts w:ascii="Candara" w:hAnsi="Candara"/>
          <w:sz w:val="24"/>
          <w:szCs w:val="24"/>
        </w:rPr>
        <w:t>hemos</w:t>
      </w:r>
      <w:r w:rsidR="004213DD">
        <w:rPr>
          <w:rFonts w:ascii="Candara" w:hAnsi="Candara"/>
          <w:sz w:val="24"/>
          <w:szCs w:val="24"/>
        </w:rPr>
        <w:t xml:space="preserve"> recibi</w:t>
      </w:r>
      <w:r w:rsidR="00CD08FB">
        <w:rPr>
          <w:rFonts w:ascii="Candara" w:hAnsi="Candara"/>
          <w:sz w:val="24"/>
          <w:szCs w:val="24"/>
        </w:rPr>
        <w:t>do</w:t>
      </w:r>
      <w:r w:rsidR="00EE4F6E">
        <w:rPr>
          <w:rFonts w:ascii="Candara" w:hAnsi="Candara"/>
          <w:sz w:val="24"/>
          <w:szCs w:val="24"/>
        </w:rPr>
        <w:t xml:space="preserve"> </w:t>
      </w:r>
      <w:r w:rsidR="00EB4228">
        <w:rPr>
          <w:rFonts w:ascii="Candara" w:hAnsi="Candara"/>
          <w:sz w:val="24"/>
          <w:szCs w:val="24"/>
        </w:rPr>
        <w:t>7</w:t>
      </w:r>
      <w:r w:rsidR="0010160F">
        <w:rPr>
          <w:rFonts w:ascii="Candara" w:hAnsi="Candara"/>
          <w:sz w:val="24"/>
          <w:szCs w:val="24"/>
        </w:rPr>
        <w:t>58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  <w:r w:rsidR="00B15912">
        <w:rPr>
          <w:rFonts w:ascii="Candara" w:hAnsi="Candara"/>
          <w:sz w:val="24"/>
          <w:szCs w:val="24"/>
        </w:rPr>
        <w:t xml:space="preserve">El total de personas beneficiarias </w:t>
      </w:r>
      <w:r w:rsidR="00265DE2">
        <w:rPr>
          <w:rFonts w:ascii="Candara" w:hAnsi="Candara"/>
          <w:sz w:val="24"/>
          <w:szCs w:val="24"/>
        </w:rPr>
        <w:t>son 5</w:t>
      </w:r>
      <w:r w:rsidR="0010160F">
        <w:rPr>
          <w:rFonts w:ascii="Candara" w:hAnsi="Candara"/>
          <w:sz w:val="24"/>
          <w:szCs w:val="24"/>
        </w:rPr>
        <w:t>38</w:t>
      </w:r>
      <w:r w:rsidR="00B15912">
        <w:rPr>
          <w:rFonts w:ascii="Candara" w:hAnsi="Candara"/>
          <w:sz w:val="24"/>
          <w:szCs w:val="24"/>
        </w:rPr>
        <w:t xml:space="preserve"> personas.</w:t>
      </w:r>
      <w:r w:rsidR="00E33C3C">
        <w:rPr>
          <w:rFonts w:ascii="Candara" w:hAnsi="Candara"/>
          <w:sz w:val="24"/>
          <w:szCs w:val="24"/>
        </w:rPr>
        <w:t xml:space="preserve"> </w:t>
      </w:r>
      <w:r w:rsidR="002E641E">
        <w:rPr>
          <w:rFonts w:ascii="Candara" w:hAnsi="Candara"/>
          <w:sz w:val="24"/>
          <w:szCs w:val="24"/>
        </w:rPr>
        <w:t xml:space="preserve">Se han vinculado a un empleo formal a </w:t>
      </w:r>
      <w:r w:rsidR="0010160F">
        <w:rPr>
          <w:rFonts w:ascii="Candara" w:hAnsi="Candara"/>
          <w:sz w:val="24"/>
          <w:szCs w:val="24"/>
        </w:rPr>
        <w:t>607</w:t>
      </w:r>
      <w:r w:rsidR="002E641E">
        <w:rPr>
          <w:rFonts w:ascii="Candara" w:hAnsi="Candara"/>
          <w:sz w:val="24"/>
          <w:szCs w:val="24"/>
        </w:rPr>
        <w:t xml:space="preserve"> personas, de las cuales se han colocad</w:t>
      </w:r>
      <w:r w:rsidR="009F2A2E">
        <w:rPr>
          <w:rFonts w:ascii="Candara" w:hAnsi="Candara"/>
          <w:sz w:val="24"/>
          <w:szCs w:val="24"/>
        </w:rPr>
        <w:t>o</w:t>
      </w:r>
      <w:r w:rsidR="002E641E">
        <w:rPr>
          <w:rFonts w:ascii="Candara" w:hAnsi="Candara"/>
          <w:sz w:val="24"/>
          <w:szCs w:val="24"/>
        </w:rPr>
        <w:t xml:space="preserve"> en una oportunidad laboral a </w:t>
      </w:r>
      <w:r w:rsidR="00265DE2">
        <w:rPr>
          <w:rFonts w:ascii="Candara" w:hAnsi="Candara"/>
          <w:sz w:val="24"/>
          <w:szCs w:val="24"/>
        </w:rPr>
        <w:t>1</w:t>
      </w:r>
      <w:r w:rsidR="0010160F">
        <w:rPr>
          <w:rFonts w:ascii="Candara" w:hAnsi="Candara"/>
          <w:sz w:val="24"/>
          <w:szCs w:val="24"/>
        </w:rPr>
        <w:t>63</w:t>
      </w:r>
      <w:r w:rsidR="002E641E">
        <w:rPr>
          <w:rFonts w:ascii="Candara" w:hAnsi="Candara"/>
          <w:sz w:val="24"/>
          <w:szCs w:val="24"/>
        </w:rPr>
        <w:t xml:space="preserve"> personas. </w:t>
      </w:r>
    </w:p>
    <w:p w14:paraId="7FFC5599" w14:textId="77777777" w:rsidR="00265DE2" w:rsidRDefault="00265DE2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8A2EB04" w14:textId="3581B654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Expone ante el Comité el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10160F">
        <w:rPr>
          <w:rFonts w:ascii="Candara" w:hAnsi="Candara"/>
          <w:sz w:val="24"/>
          <w:szCs w:val="24"/>
        </w:rPr>
        <w:t>noveno</w:t>
      </w:r>
      <w:r>
        <w:rPr>
          <w:rFonts w:ascii="Candara" w:hAnsi="Candara"/>
          <w:sz w:val="24"/>
          <w:szCs w:val="24"/>
        </w:rPr>
        <w:t xml:space="preserve"> padrón de personas beneficiarias del programa, y el listado de las personas que causaron baja, por término del programa o por deserción voluntaria. A </w:t>
      </w:r>
      <w:r w:rsidR="00896609">
        <w:rPr>
          <w:rFonts w:ascii="Candara" w:hAnsi="Candara"/>
          <w:sz w:val="24"/>
          <w:szCs w:val="24"/>
        </w:rPr>
        <w:t>continuación,</w:t>
      </w:r>
      <w:r>
        <w:rPr>
          <w:rFonts w:ascii="Candara" w:hAnsi="Candara"/>
          <w:sz w:val="24"/>
          <w:szCs w:val="24"/>
        </w:rPr>
        <w:t xml:space="preserve"> se detalla la relación de dicho d</w:t>
      </w:r>
      <w:r w:rsidR="00663BAD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>cimo</w:t>
      </w:r>
      <w:r w:rsidR="0010160F">
        <w:rPr>
          <w:rFonts w:ascii="Candara" w:hAnsi="Candara"/>
          <w:sz w:val="24"/>
          <w:szCs w:val="24"/>
        </w:rPr>
        <w:t>noveno</w:t>
      </w:r>
      <w:r>
        <w:rPr>
          <w:rFonts w:ascii="Candara" w:hAnsi="Candara"/>
          <w:sz w:val="24"/>
          <w:szCs w:val="24"/>
        </w:rPr>
        <w:t xml:space="preserve"> paquete de personas beneficiarias:</w:t>
      </w:r>
    </w:p>
    <w:p w14:paraId="0D1EBB98" w14:textId="77777777" w:rsidR="00D367C9" w:rsidRPr="006A53D1" w:rsidRDefault="00D367C9" w:rsidP="00D367C9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6F0F601A" w14:textId="598E800B" w:rsidR="00D367C9" w:rsidRPr="006A53D1" w:rsidRDefault="00663BAD" w:rsidP="00D367C9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t>DE</w:t>
      </w:r>
      <w:r w:rsidR="00D367C9">
        <w:rPr>
          <w:rFonts w:ascii="Candara" w:hAnsi="Candara"/>
          <w:b/>
          <w:color w:val="000000" w:themeColor="text1"/>
          <w:sz w:val="24"/>
          <w:szCs w:val="24"/>
        </w:rPr>
        <w:t>CIMO</w:t>
      </w:r>
      <w:r w:rsidR="0010160F">
        <w:rPr>
          <w:rFonts w:ascii="Candara" w:hAnsi="Candara"/>
          <w:b/>
          <w:color w:val="000000" w:themeColor="text1"/>
          <w:sz w:val="24"/>
          <w:szCs w:val="24"/>
        </w:rPr>
        <w:t>NOVENO</w:t>
      </w:r>
      <w:r w:rsidR="00D367C9" w:rsidRPr="006A53D1">
        <w:rPr>
          <w:rFonts w:ascii="Candara" w:hAnsi="Candara"/>
          <w:b/>
          <w:color w:val="000000" w:themeColor="text1"/>
          <w:sz w:val="24"/>
          <w:szCs w:val="24"/>
        </w:rPr>
        <w:t xml:space="preserve"> PADRÓN DE PERSONAS BENEFICIARIAS</w:t>
      </w:r>
    </w:p>
    <w:p w14:paraId="3BE6B3E4" w14:textId="77777777" w:rsidR="0011453B" w:rsidRDefault="00D367C9" w:rsidP="00D367C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</w:t>
      </w:r>
      <w:r>
        <w:rPr>
          <w:rFonts w:ascii="Candara" w:hAnsi="Candara"/>
          <w:b/>
          <w:sz w:val="24"/>
          <w:szCs w:val="24"/>
        </w:rPr>
        <w:t>2</w:t>
      </w:r>
    </w:p>
    <w:p w14:paraId="1C9001C7" w14:textId="215662CD" w:rsidR="00D367C9" w:rsidRDefault="00D367C9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2165"/>
        <w:gridCol w:w="2268"/>
        <w:gridCol w:w="2693"/>
        <w:gridCol w:w="1843"/>
      </w:tblGrid>
      <w:tr w:rsidR="0010160F" w:rsidRPr="0010160F" w14:paraId="0721B3A0" w14:textId="77777777" w:rsidTr="0010160F">
        <w:trPr>
          <w:trHeight w:val="4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BB65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0400B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59E3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A07B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37110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55F9B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10160F" w:rsidRPr="0010160F" w14:paraId="4FE16658" w14:textId="77777777" w:rsidTr="0010160F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D55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629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C64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VENAVIDES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EF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JALOMO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BB4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MARTIN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586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10160F" w:rsidRPr="0010160F" w14:paraId="08B6B828" w14:textId="77777777" w:rsidTr="0010160F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E72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E20A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5D12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CAMACHO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414D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NUÑO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DE92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IVAN ANGEL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856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10160F" w:rsidRPr="0010160F" w14:paraId="6343AD45" w14:textId="77777777" w:rsidTr="0010160F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2F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0E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0554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AYALA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5F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HERNANDEZ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C9D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CATALINA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4A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10160F" w:rsidRPr="0010160F" w14:paraId="0DB0BF8B" w14:textId="77777777" w:rsidTr="0010160F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8C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25AB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753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6FC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CASTAÑEDA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0A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RAMIREZ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921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RAMON CHRISTIAN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E3E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10160F" w:rsidRPr="0010160F" w14:paraId="16AF6175" w14:textId="77777777" w:rsidTr="0010160F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E1C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40A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757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FED3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PIEDRA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18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RUELAS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D8AC" w14:textId="3CB1AB4D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CHRISTIAN DE JESUS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3E8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BRIGADISTA</w:t>
            </w:r>
          </w:p>
        </w:tc>
      </w:tr>
      <w:tr w:rsidR="0010160F" w:rsidRPr="0010160F" w14:paraId="440B8C98" w14:textId="77777777" w:rsidTr="0010160F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57E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143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758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CB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25E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SABINO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F4F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RIGOBERTO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EA0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6"/>
                <w:szCs w:val="26"/>
              </w:rPr>
              <w:t>BRIGADISTA</w:t>
            </w:r>
          </w:p>
        </w:tc>
      </w:tr>
    </w:tbl>
    <w:p w14:paraId="0A19220D" w14:textId="77777777" w:rsidR="00EE273E" w:rsidRDefault="00EE273E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7E5ECEC0" w14:textId="77777777"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162E90DE" w14:textId="77777777" w:rsidR="00374027" w:rsidRDefault="008D0C31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A6B70">
        <w:rPr>
          <w:rFonts w:ascii="Candara" w:hAnsi="Candara"/>
          <w:b/>
          <w:sz w:val="24"/>
          <w:szCs w:val="24"/>
        </w:rPr>
        <w:t>DEL</w:t>
      </w:r>
      <w:r w:rsidR="00FA6B70"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 w:rsidR="001F70F5">
        <w:rPr>
          <w:rFonts w:ascii="Candara" w:hAnsi="Candara"/>
          <w:b/>
          <w:sz w:val="24"/>
          <w:szCs w:val="24"/>
        </w:rPr>
        <w:t>2</w:t>
      </w:r>
    </w:p>
    <w:p w14:paraId="13784488" w14:textId="3F4E4220" w:rsidR="00A4568F" w:rsidRDefault="00A4568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11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600"/>
        <w:gridCol w:w="1699"/>
        <w:gridCol w:w="1843"/>
        <w:gridCol w:w="2220"/>
        <w:gridCol w:w="2840"/>
      </w:tblGrid>
      <w:tr w:rsidR="002B544D" w:rsidRPr="0010160F" w14:paraId="4FBB827C" w14:textId="77777777" w:rsidTr="002B544D">
        <w:trPr>
          <w:trHeight w:val="7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8793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3F02A0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4B78D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266C6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DAFD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0ADBE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6208D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</w:tr>
      <w:tr w:rsidR="0010160F" w:rsidRPr="0010160F" w14:paraId="7F665BCC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0E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04D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06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NUÑEZ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5B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GARCIA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982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LINDA FLOR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FA24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46F1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27058172" w14:textId="77777777" w:rsidTr="002B544D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8F8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A88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C57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LOZANO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60A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GARCIA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2EC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FRANCISCO JAVIER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7DA2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749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69C5D3ED" w14:textId="77777777" w:rsidTr="002B544D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0A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AE0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12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64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LOPEZ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9EF9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MARIA GUADALUPE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9BA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71A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790876F0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BE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90D5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52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ESTRADA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72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GONZALEZ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23F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DAVID RUBEN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57E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520D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6A68264D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DA8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8614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76D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SOSA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248C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DIAZ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DCD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IRMA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FB2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E9AC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14BBC553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85E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034E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A47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01B2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E39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ERIKA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7D6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D40C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0EA60F99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C963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25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D00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BOLAÑOS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69E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0EA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XOCHITL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B94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500" w14:textId="1654DBE4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389CFD87" w14:textId="77777777" w:rsidTr="002B544D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17F5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CE66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E1F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ALCALA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26F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SATURNINO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7722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 xml:space="preserve">MARIO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21A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COORDINADOR DE BRIGADA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59D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1338FC4E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078B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6816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194A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RIOS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B1E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RIVERA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5291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CITLALI SUSET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84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6ED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207B9DB9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EE8B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F26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F0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DUARTE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737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MEDINA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A4F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 xml:space="preserve">ANGELA LIZBETH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270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1AF9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  <w:tr w:rsidR="0010160F" w:rsidRPr="0010160F" w14:paraId="00F93E62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7ED3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3C7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CF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RAMOS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78C2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HERNANDEZ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E97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ISIDORO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E9B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92F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674C87A4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F2D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52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2E6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HURTADO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CF6F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FLORES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B52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ALMA DELIA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A596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E1A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672B919D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838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F6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FDA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CONTRERAS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B71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PONCE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0173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DOMINGA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29F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04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445E3BE9" w14:textId="77777777" w:rsidTr="002B5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221C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392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03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LIMON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7B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CONTRERAS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835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NOEMI MAITE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E32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CB1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35CE447D" w14:textId="77777777" w:rsidTr="00EC00E3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BFD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AA6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850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MARISCAL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887D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TOVAR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DF6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MARIA KETZALLI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EC4E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COORDINADOR DE BRIGADA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426F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  <w:tr w:rsidR="0010160F" w:rsidRPr="0010160F" w14:paraId="72AEAA26" w14:textId="77777777" w:rsidTr="00EC00E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30AC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857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3FE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MONTES DE OCA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E75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OCAMPO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AE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GREGORIO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768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C90B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TERMINO DE PROGRAMA</w:t>
            </w:r>
          </w:p>
        </w:tc>
      </w:tr>
      <w:tr w:rsidR="0010160F" w:rsidRPr="0010160F" w14:paraId="4AFDE654" w14:textId="77777777" w:rsidTr="00EC00E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5703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474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08C2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ESPINOZA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12A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E88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ANA CELIA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E11" w14:textId="77777777" w:rsidR="0010160F" w:rsidRPr="0010160F" w:rsidRDefault="0010160F" w:rsidP="0010160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BRIGADISTA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0AA" w14:textId="77777777" w:rsidR="0010160F" w:rsidRPr="0010160F" w:rsidRDefault="0010160F" w:rsidP="0010160F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10160F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</w:tbl>
    <w:p w14:paraId="384BAE13" w14:textId="77777777" w:rsidR="0010160F" w:rsidRDefault="0010160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14:paraId="10723F27" w14:textId="70F03E2A" w:rsidR="001E7388" w:rsidRDefault="001E7388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Lic. Nayely Ordaz, </w:t>
      </w:r>
      <w:r w:rsidR="003746DE">
        <w:rPr>
          <w:rFonts w:ascii="Candara" w:hAnsi="Candara"/>
          <w:sz w:val="24"/>
          <w:szCs w:val="24"/>
        </w:rPr>
        <w:t>indica que e</w:t>
      </w:r>
      <w:r w:rsidR="00D367C9">
        <w:rPr>
          <w:rFonts w:ascii="Candara" w:hAnsi="Candara"/>
          <w:sz w:val="24"/>
          <w:szCs w:val="24"/>
        </w:rPr>
        <w:t xml:space="preserve">l total de personas participantes activas son </w:t>
      </w:r>
      <w:r w:rsidR="002B544D">
        <w:rPr>
          <w:rFonts w:ascii="Candara" w:hAnsi="Candara"/>
          <w:sz w:val="24"/>
          <w:szCs w:val="24"/>
        </w:rPr>
        <w:t>2</w:t>
      </w:r>
      <w:r w:rsidR="00271F5A">
        <w:rPr>
          <w:rFonts w:ascii="Candara" w:hAnsi="Candara"/>
          <w:sz w:val="24"/>
          <w:szCs w:val="24"/>
        </w:rPr>
        <w:t>2</w:t>
      </w:r>
      <w:r w:rsidR="00D367C9">
        <w:rPr>
          <w:rFonts w:ascii="Candara" w:hAnsi="Candara"/>
          <w:sz w:val="24"/>
          <w:szCs w:val="24"/>
        </w:rPr>
        <w:t xml:space="preserve"> personas beneficiarias, que participan en </w:t>
      </w:r>
      <w:r w:rsidR="002B544D">
        <w:rPr>
          <w:rFonts w:ascii="Candara" w:hAnsi="Candara"/>
          <w:sz w:val="24"/>
          <w:szCs w:val="24"/>
        </w:rPr>
        <w:t>6</w:t>
      </w:r>
      <w:r w:rsidR="00D367C9">
        <w:rPr>
          <w:rFonts w:ascii="Candara" w:hAnsi="Candara"/>
          <w:sz w:val="24"/>
          <w:szCs w:val="24"/>
        </w:rPr>
        <w:t xml:space="preserve"> dependencias municipales.</w:t>
      </w:r>
      <w:r w:rsidR="00527B65">
        <w:rPr>
          <w:rFonts w:ascii="Candara" w:hAnsi="Candara"/>
          <w:sz w:val="24"/>
          <w:szCs w:val="24"/>
        </w:rPr>
        <w:t xml:space="preserve"> </w:t>
      </w:r>
      <w:r w:rsidR="00FB5F83">
        <w:rPr>
          <w:rFonts w:ascii="Candara" w:hAnsi="Candara"/>
          <w:sz w:val="24"/>
          <w:szCs w:val="24"/>
        </w:rPr>
        <w:t>Señala</w:t>
      </w:r>
      <w:r w:rsidR="0060067D">
        <w:rPr>
          <w:rFonts w:ascii="Candara" w:hAnsi="Candara"/>
          <w:sz w:val="24"/>
          <w:szCs w:val="24"/>
        </w:rPr>
        <w:t xml:space="preserve"> que l</w:t>
      </w:r>
      <w:r w:rsidR="00527B65">
        <w:rPr>
          <w:rFonts w:ascii="Candara" w:hAnsi="Candara"/>
          <w:sz w:val="24"/>
          <w:szCs w:val="24"/>
        </w:rPr>
        <w:t>a mayor presencia de brigadista</w:t>
      </w:r>
      <w:r w:rsidR="0060067D">
        <w:rPr>
          <w:rFonts w:ascii="Candara" w:hAnsi="Candara"/>
          <w:sz w:val="24"/>
          <w:szCs w:val="24"/>
        </w:rPr>
        <w:t>s</w:t>
      </w:r>
      <w:r w:rsidR="00527B65">
        <w:rPr>
          <w:rFonts w:ascii="Candara" w:hAnsi="Candara"/>
          <w:sz w:val="24"/>
          <w:szCs w:val="24"/>
        </w:rPr>
        <w:t xml:space="preserve"> está en la dirección de Centro Histórico en los turno matutino y vespertino.  </w:t>
      </w:r>
    </w:p>
    <w:p w14:paraId="07FA57E9" w14:textId="638DE5E0" w:rsidR="003818B4" w:rsidRDefault="0060067D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Hace</w:t>
      </w:r>
      <w:r w:rsidR="00527B65">
        <w:rPr>
          <w:rFonts w:ascii="Candara" w:hAnsi="Candara"/>
          <w:sz w:val="24"/>
          <w:szCs w:val="24"/>
        </w:rPr>
        <w:t xml:space="preserve"> uso de la voz el </w:t>
      </w:r>
      <w:r w:rsidR="003818B4">
        <w:rPr>
          <w:rFonts w:ascii="Candara" w:hAnsi="Candara"/>
          <w:sz w:val="24"/>
          <w:szCs w:val="24"/>
        </w:rPr>
        <w:t>Lic. Vicente</w:t>
      </w:r>
      <w:r w:rsidR="00527B65">
        <w:rPr>
          <w:rFonts w:ascii="Candara" w:hAnsi="Candara"/>
          <w:sz w:val="24"/>
          <w:szCs w:val="24"/>
        </w:rPr>
        <w:t xml:space="preserve"> García Magaña, </w:t>
      </w:r>
      <w:r w:rsidR="003818B4">
        <w:rPr>
          <w:rFonts w:ascii="Candara" w:hAnsi="Candara"/>
          <w:sz w:val="24"/>
          <w:szCs w:val="24"/>
        </w:rPr>
        <w:t xml:space="preserve">refiere que </w:t>
      </w:r>
      <w:r w:rsidR="00527B65">
        <w:rPr>
          <w:rFonts w:ascii="Candara" w:hAnsi="Candara"/>
          <w:sz w:val="24"/>
          <w:szCs w:val="24"/>
        </w:rPr>
        <w:t xml:space="preserve">el programa </w:t>
      </w:r>
      <w:r>
        <w:rPr>
          <w:rFonts w:ascii="Candara" w:hAnsi="Candara"/>
          <w:sz w:val="24"/>
          <w:szCs w:val="24"/>
        </w:rPr>
        <w:t>está</w:t>
      </w:r>
      <w:r w:rsidR="00527B65">
        <w:rPr>
          <w:rFonts w:ascii="Candara" w:hAnsi="Candara"/>
          <w:sz w:val="24"/>
          <w:szCs w:val="24"/>
        </w:rPr>
        <w:t xml:space="preserve"> a punto </w:t>
      </w:r>
      <w:r>
        <w:rPr>
          <w:rFonts w:ascii="Candara" w:hAnsi="Candara"/>
          <w:sz w:val="24"/>
          <w:szCs w:val="24"/>
        </w:rPr>
        <w:t>d</w:t>
      </w:r>
      <w:r w:rsidR="00527B65">
        <w:rPr>
          <w:rFonts w:ascii="Candara" w:hAnsi="Candara"/>
          <w:sz w:val="24"/>
          <w:szCs w:val="24"/>
        </w:rPr>
        <w:t>e cerrar</w:t>
      </w:r>
      <w:r w:rsidR="003818B4">
        <w:rPr>
          <w:rFonts w:ascii="Candara" w:hAnsi="Candara"/>
          <w:sz w:val="24"/>
          <w:szCs w:val="24"/>
        </w:rPr>
        <w:t xml:space="preserve"> y </w:t>
      </w:r>
      <w:r w:rsidR="00527B65">
        <w:rPr>
          <w:rFonts w:ascii="Candara" w:hAnsi="Candara"/>
          <w:sz w:val="24"/>
          <w:szCs w:val="24"/>
        </w:rPr>
        <w:t xml:space="preserve">el esfuerzo esta canalizado </w:t>
      </w:r>
      <w:r w:rsidR="003818B4">
        <w:rPr>
          <w:rFonts w:ascii="Candara" w:hAnsi="Candara"/>
          <w:sz w:val="24"/>
          <w:szCs w:val="24"/>
        </w:rPr>
        <w:t>a las áreas que lo han estado requiriendo,</w:t>
      </w:r>
      <w:r w:rsidR="00527B65">
        <w:rPr>
          <w:rFonts w:ascii="Candara" w:hAnsi="Candara"/>
          <w:sz w:val="24"/>
          <w:szCs w:val="24"/>
        </w:rPr>
        <w:t xml:space="preserve"> señala</w:t>
      </w:r>
      <w:r w:rsidR="003818B4">
        <w:rPr>
          <w:rFonts w:ascii="Candara" w:hAnsi="Candara"/>
          <w:sz w:val="24"/>
          <w:szCs w:val="24"/>
        </w:rPr>
        <w:t xml:space="preserve"> que </w:t>
      </w:r>
      <w:r>
        <w:rPr>
          <w:rFonts w:ascii="Candara" w:hAnsi="Candara"/>
          <w:sz w:val="24"/>
          <w:szCs w:val="24"/>
        </w:rPr>
        <w:t>concluyo</w:t>
      </w:r>
      <w:r w:rsidR="003818B4">
        <w:rPr>
          <w:rFonts w:ascii="Candara" w:hAnsi="Candara"/>
          <w:sz w:val="24"/>
          <w:szCs w:val="24"/>
        </w:rPr>
        <w:t xml:space="preserve"> el </w:t>
      </w:r>
      <w:r w:rsidR="00527B65">
        <w:rPr>
          <w:rFonts w:ascii="Candara" w:hAnsi="Candara"/>
          <w:sz w:val="24"/>
          <w:szCs w:val="24"/>
        </w:rPr>
        <w:t>trabajo</w:t>
      </w:r>
      <w:r w:rsidR="003818B4">
        <w:rPr>
          <w:rFonts w:ascii="Candara" w:hAnsi="Candara"/>
          <w:sz w:val="24"/>
          <w:szCs w:val="24"/>
        </w:rPr>
        <w:t xml:space="preserve"> comunitario de </w:t>
      </w:r>
      <w:r>
        <w:rPr>
          <w:rFonts w:ascii="Candara" w:hAnsi="Candara"/>
          <w:sz w:val="24"/>
          <w:szCs w:val="24"/>
        </w:rPr>
        <w:t>la Casa de la C</w:t>
      </w:r>
      <w:r w:rsidR="003818B4">
        <w:rPr>
          <w:rFonts w:ascii="Candara" w:hAnsi="Candara"/>
          <w:sz w:val="24"/>
          <w:szCs w:val="24"/>
        </w:rPr>
        <w:t>ultura</w:t>
      </w:r>
      <w:r>
        <w:rPr>
          <w:rFonts w:ascii="Candara" w:hAnsi="Candara"/>
          <w:sz w:val="24"/>
          <w:szCs w:val="24"/>
        </w:rPr>
        <w:t xml:space="preserve"> de Las Juntas </w:t>
      </w:r>
      <w:r w:rsidR="003818B4">
        <w:rPr>
          <w:rFonts w:ascii="Candara" w:hAnsi="Candara"/>
          <w:sz w:val="24"/>
          <w:szCs w:val="24"/>
        </w:rPr>
        <w:t xml:space="preserve">y este </w:t>
      </w:r>
      <w:r>
        <w:rPr>
          <w:rFonts w:ascii="Candara" w:hAnsi="Candara"/>
          <w:sz w:val="24"/>
          <w:szCs w:val="24"/>
        </w:rPr>
        <w:t>sería</w:t>
      </w:r>
      <w:r w:rsidR="003818B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el</w:t>
      </w:r>
      <w:r w:rsidR="003818B4">
        <w:rPr>
          <w:rFonts w:ascii="Candara" w:hAnsi="Candara"/>
          <w:sz w:val="24"/>
          <w:szCs w:val="24"/>
        </w:rPr>
        <w:t xml:space="preserve"> ultimo pago para</w:t>
      </w:r>
      <w:r>
        <w:rPr>
          <w:rFonts w:ascii="Candara" w:hAnsi="Candara"/>
          <w:sz w:val="24"/>
          <w:szCs w:val="24"/>
        </w:rPr>
        <w:t xml:space="preserve"> los</w:t>
      </w:r>
      <w:r w:rsidR="003818B4">
        <w:rPr>
          <w:rFonts w:ascii="Candara" w:hAnsi="Candara"/>
          <w:sz w:val="24"/>
          <w:szCs w:val="24"/>
        </w:rPr>
        <w:t xml:space="preserve"> maestro</w:t>
      </w:r>
      <w:r>
        <w:rPr>
          <w:rFonts w:ascii="Candara" w:hAnsi="Candara"/>
          <w:sz w:val="24"/>
          <w:szCs w:val="24"/>
        </w:rPr>
        <w:t>s</w:t>
      </w:r>
      <w:r w:rsidR="003818B4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Indica que funcionó</w:t>
      </w:r>
      <w:r w:rsidR="003818B4">
        <w:rPr>
          <w:rFonts w:ascii="Candara" w:hAnsi="Candara"/>
          <w:sz w:val="24"/>
          <w:szCs w:val="24"/>
        </w:rPr>
        <w:t xml:space="preserve"> muy bien</w:t>
      </w:r>
      <w:r w:rsidR="00081D97">
        <w:rPr>
          <w:rFonts w:ascii="Candara" w:hAnsi="Candara"/>
          <w:sz w:val="24"/>
          <w:szCs w:val="24"/>
        </w:rPr>
        <w:t>,</w:t>
      </w:r>
      <w:r w:rsidR="003818B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se atendieron</w:t>
      </w:r>
      <w:r w:rsidR="003818B4">
        <w:rPr>
          <w:rFonts w:ascii="Candara" w:hAnsi="Candara"/>
          <w:sz w:val="24"/>
          <w:szCs w:val="24"/>
        </w:rPr>
        <w:t xml:space="preserve"> grupos de 22 </w:t>
      </w:r>
      <w:r>
        <w:rPr>
          <w:rFonts w:ascii="Candara" w:hAnsi="Candara"/>
          <w:sz w:val="24"/>
          <w:szCs w:val="24"/>
        </w:rPr>
        <w:t>a</w:t>
      </w:r>
      <w:r w:rsidR="003818B4">
        <w:rPr>
          <w:rFonts w:ascii="Candara" w:hAnsi="Candara"/>
          <w:sz w:val="24"/>
          <w:szCs w:val="24"/>
        </w:rPr>
        <w:t xml:space="preserve"> 17 niños qu</w:t>
      </w:r>
      <w:r>
        <w:rPr>
          <w:rFonts w:ascii="Candara" w:hAnsi="Candara"/>
          <w:sz w:val="24"/>
          <w:szCs w:val="24"/>
        </w:rPr>
        <w:t>e</w:t>
      </w:r>
      <w:r w:rsidR="003818B4">
        <w:rPr>
          <w:rFonts w:ascii="Candara" w:hAnsi="Candara"/>
          <w:sz w:val="24"/>
          <w:szCs w:val="24"/>
        </w:rPr>
        <w:t xml:space="preserve"> estuvieron tomando estos talleres, </w:t>
      </w:r>
      <w:r>
        <w:rPr>
          <w:rFonts w:ascii="Candara" w:hAnsi="Candara"/>
          <w:sz w:val="24"/>
          <w:szCs w:val="24"/>
        </w:rPr>
        <w:t xml:space="preserve">espera </w:t>
      </w:r>
      <w:r w:rsidR="003818B4">
        <w:rPr>
          <w:rFonts w:ascii="Candara" w:hAnsi="Candara"/>
          <w:sz w:val="24"/>
          <w:szCs w:val="24"/>
        </w:rPr>
        <w:t>que p</w:t>
      </w:r>
      <w:r>
        <w:rPr>
          <w:rFonts w:ascii="Candara" w:hAnsi="Candara"/>
          <w:sz w:val="24"/>
          <w:szCs w:val="24"/>
        </w:rPr>
        <w:t xml:space="preserve">ueda </w:t>
      </w:r>
      <w:r w:rsidR="003818B4">
        <w:rPr>
          <w:rFonts w:ascii="Candara" w:hAnsi="Candara"/>
          <w:sz w:val="24"/>
          <w:szCs w:val="24"/>
        </w:rPr>
        <w:t>continuar es</w:t>
      </w:r>
      <w:r>
        <w:rPr>
          <w:rFonts w:ascii="Candara" w:hAnsi="Candara"/>
          <w:sz w:val="24"/>
          <w:szCs w:val="24"/>
        </w:rPr>
        <w:t>t</w:t>
      </w:r>
      <w:r w:rsidR="003818B4">
        <w:rPr>
          <w:rFonts w:ascii="Candara" w:hAnsi="Candara"/>
          <w:sz w:val="24"/>
          <w:szCs w:val="24"/>
        </w:rPr>
        <w:t xml:space="preserve">a dinámica en el siguiente periodo. </w:t>
      </w:r>
    </w:p>
    <w:p w14:paraId="1E459957" w14:textId="6F186A81" w:rsidR="00F645F3" w:rsidRDefault="00F645F3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A960116" w14:textId="0FCE5B41" w:rsidR="00B326E4" w:rsidRPr="00B97D10" w:rsidRDefault="00B326E4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 xml:space="preserve">A </w:t>
      </w:r>
      <w:r w:rsidR="001778FA" w:rsidRPr="00B97D10">
        <w:rPr>
          <w:rFonts w:ascii="Candara" w:hAnsi="Candara"/>
          <w:sz w:val="24"/>
          <w:szCs w:val="24"/>
        </w:rPr>
        <w:t>continuación,</w:t>
      </w:r>
      <w:r w:rsidR="00E7159D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 xml:space="preserve">siguiendo el orden del día, el Lic. Vicente García Magaña somete a la aprobación de los miembros del Comité el </w:t>
      </w:r>
      <w:r>
        <w:rPr>
          <w:rFonts w:ascii="Candara" w:hAnsi="Candara"/>
          <w:sz w:val="24"/>
          <w:szCs w:val="24"/>
        </w:rPr>
        <w:t>decimo</w:t>
      </w:r>
      <w:r w:rsidR="002B544D">
        <w:rPr>
          <w:rFonts w:ascii="Candara" w:hAnsi="Candara"/>
          <w:sz w:val="24"/>
          <w:szCs w:val="24"/>
        </w:rPr>
        <w:t>noveno</w:t>
      </w:r>
      <w:r w:rsidRPr="00B97D10">
        <w:rPr>
          <w:rFonts w:ascii="Candara" w:hAnsi="Candara"/>
          <w:sz w:val="24"/>
          <w:szCs w:val="24"/>
        </w:rPr>
        <w:t xml:space="preserve"> padrón de </w:t>
      </w:r>
      <w:r w:rsidR="002B544D">
        <w:rPr>
          <w:rFonts w:ascii="Candara" w:hAnsi="Candara"/>
          <w:sz w:val="24"/>
          <w:szCs w:val="24"/>
        </w:rPr>
        <w:t>6</w:t>
      </w:r>
      <w:r w:rsidRPr="00B97D10">
        <w:rPr>
          <w:rFonts w:ascii="Candara" w:hAnsi="Candara"/>
          <w:sz w:val="24"/>
          <w:szCs w:val="24"/>
        </w:rPr>
        <w:t xml:space="preserve"> personas beneficiarias y </w:t>
      </w:r>
      <w:r w:rsidR="00EE273E">
        <w:rPr>
          <w:rFonts w:ascii="Candara" w:hAnsi="Candara"/>
          <w:sz w:val="24"/>
          <w:szCs w:val="24"/>
        </w:rPr>
        <w:t>1</w:t>
      </w:r>
      <w:r w:rsidR="002B544D">
        <w:rPr>
          <w:rFonts w:ascii="Candara" w:hAnsi="Candara"/>
          <w:sz w:val="24"/>
          <w:szCs w:val="24"/>
        </w:rPr>
        <w:t>7</w:t>
      </w:r>
      <w:r w:rsidRPr="00B97D10">
        <w:rPr>
          <w:rFonts w:ascii="Candara" w:hAnsi="Candara"/>
          <w:sz w:val="24"/>
          <w:szCs w:val="24"/>
        </w:rPr>
        <w:t xml:space="preserve"> bajas del programa. Así como la propuesta de solicitud de pago correspondiente al </w:t>
      </w:r>
      <w:r w:rsidR="00DF342C">
        <w:rPr>
          <w:rFonts w:ascii="Candara" w:hAnsi="Candara"/>
          <w:sz w:val="24"/>
          <w:szCs w:val="24"/>
        </w:rPr>
        <w:t>vigésimo</w:t>
      </w:r>
      <w:r w:rsidRPr="00B97D10">
        <w:rPr>
          <w:rFonts w:ascii="Candara" w:hAnsi="Candara"/>
          <w:sz w:val="24"/>
          <w:szCs w:val="24"/>
        </w:rPr>
        <w:t xml:space="preserve"> periodo de pago</w:t>
      </w:r>
      <w:r>
        <w:rPr>
          <w:rFonts w:ascii="Candara" w:hAnsi="Candara"/>
          <w:sz w:val="24"/>
          <w:szCs w:val="24"/>
        </w:rPr>
        <w:t xml:space="preserve"> por un monto de $</w:t>
      </w:r>
      <w:r w:rsidR="00DF342C">
        <w:rPr>
          <w:rFonts w:ascii="Candara" w:hAnsi="Candara"/>
          <w:sz w:val="24"/>
          <w:szCs w:val="24"/>
        </w:rPr>
        <w:t>49</w:t>
      </w:r>
      <w:r w:rsidR="00972BB2">
        <w:rPr>
          <w:rFonts w:ascii="Candara" w:hAnsi="Candara"/>
          <w:sz w:val="24"/>
          <w:szCs w:val="24"/>
        </w:rPr>
        <w:t>,</w:t>
      </w:r>
      <w:r w:rsidR="00DF342C">
        <w:rPr>
          <w:rFonts w:ascii="Candara" w:hAnsi="Candara"/>
          <w:sz w:val="24"/>
          <w:szCs w:val="24"/>
        </w:rPr>
        <w:t>500</w:t>
      </w:r>
      <w:r w:rsidR="00972BB2">
        <w:rPr>
          <w:rFonts w:ascii="Candara" w:hAnsi="Candara"/>
          <w:sz w:val="24"/>
          <w:szCs w:val="24"/>
        </w:rPr>
        <w:t>. 0o</w:t>
      </w:r>
      <w:r w:rsidR="001778FA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>manifestando su aprobación por unanimidad.</w:t>
      </w:r>
    </w:p>
    <w:p w14:paraId="07B4737A" w14:textId="77777777" w:rsidR="007C22FA" w:rsidRDefault="007C22FA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492157" w14:textId="06B26A75" w:rsidR="00A5741F" w:rsidRDefault="00972BB2" w:rsidP="00A5741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asuntos varios, </w:t>
      </w:r>
      <w:r w:rsidR="00240C6A">
        <w:rPr>
          <w:rFonts w:ascii="Candara" w:hAnsi="Candara"/>
          <w:sz w:val="24"/>
          <w:szCs w:val="24"/>
        </w:rPr>
        <w:t xml:space="preserve">solicita el uso de la voz la Lic. Nayely Ordaz Fernández, quien refiere </w:t>
      </w:r>
      <w:r w:rsidR="00081D97">
        <w:rPr>
          <w:rFonts w:ascii="Candara" w:hAnsi="Candara"/>
          <w:sz w:val="24"/>
          <w:szCs w:val="24"/>
        </w:rPr>
        <w:t>que,</w:t>
      </w:r>
      <w:r w:rsidR="00240C6A">
        <w:rPr>
          <w:rFonts w:ascii="Candara" w:hAnsi="Candara"/>
          <w:sz w:val="24"/>
          <w:szCs w:val="24"/>
        </w:rPr>
        <w:t xml:space="preserve"> </w:t>
      </w:r>
      <w:r w:rsidR="00081D97">
        <w:rPr>
          <w:rFonts w:ascii="Candara" w:hAnsi="Candara"/>
          <w:sz w:val="24"/>
          <w:szCs w:val="24"/>
        </w:rPr>
        <w:t>de acuerdo con</w:t>
      </w:r>
      <w:r w:rsidR="00240C6A">
        <w:rPr>
          <w:rFonts w:ascii="Candara" w:hAnsi="Candara"/>
          <w:sz w:val="24"/>
          <w:szCs w:val="24"/>
        </w:rPr>
        <w:t xml:space="preserve"> lo establecido en Reglas de Operación vigentes, </w:t>
      </w:r>
      <w:r w:rsidR="00081D97">
        <w:rPr>
          <w:rFonts w:ascii="Candara" w:hAnsi="Candara"/>
          <w:sz w:val="24"/>
          <w:szCs w:val="24"/>
        </w:rPr>
        <w:t xml:space="preserve">en </w:t>
      </w:r>
      <w:r w:rsidR="00240C6A">
        <w:rPr>
          <w:rFonts w:ascii="Candara" w:hAnsi="Candara"/>
          <w:sz w:val="24"/>
          <w:szCs w:val="24"/>
        </w:rPr>
        <w:t>el</w:t>
      </w:r>
      <w:r w:rsidR="00081D97">
        <w:rPr>
          <w:rFonts w:ascii="Candara" w:hAnsi="Candara"/>
          <w:sz w:val="24"/>
          <w:szCs w:val="24"/>
        </w:rPr>
        <w:t xml:space="preserve"> apartado</w:t>
      </w:r>
      <w:r w:rsidR="00240C6A">
        <w:rPr>
          <w:rFonts w:ascii="Candara" w:hAnsi="Candara"/>
          <w:sz w:val="24"/>
          <w:szCs w:val="24"/>
        </w:rPr>
        <w:t xml:space="preserve"> 20. Evaluación y difusión de resulta</w:t>
      </w:r>
      <w:r w:rsidR="00081D97">
        <w:rPr>
          <w:rFonts w:ascii="Candara" w:hAnsi="Candara"/>
          <w:sz w:val="24"/>
          <w:szCs w:val="24"/>
        </w:rPr>
        <w:t>d</w:t>
      </w:r>
      <w:r w:rsidR="00240C6A">
        <w:rPr>
          <w:rFonts w:ascii="Candara" w:hAnsi="Candara"/>
          <w:sz w:val="24"/>
          <w:szCs w:val="24"/>
        </w:rPr>
        <w:t>os, señala lo siguiente: “</w:t>
      </w:r>
      <w:r w:rsidR="00240C6A" w:rsidRPr="00240C6A">
        <w:rPr>
          <w:rFonts w:ascii="Candara" w:hAnsi="Candara"/>
          <w:sz w:val="24"/>
          <w:szCs w:val="24"/>
        </w:rPr>
        <w:t>Con la finalidad de valorar el impacto, calidad y transparencia del Programa, por medio de la Coordinación General de Desarrollo Económico y Combate a la Desigualdad, se aplicará la Evaluación de Impacto Social, al entregar la última remuneración económica</w:t>
      </w:r>
      <w:r w:rsidR="00240C6A">
        <w:rPr>
          <w:rFonts w:ascii="Candara" w:hAnsi="Candara"/>
          <w:sz w:val="24"/>
          <w:szCs w:val="24"/>
        </w:rPr>
        <w:t xml:space="preserve">”. </w:t>
      </w:r>
      <w:r w:rsidR="00C82C17">
        <w:rPr>
          <w:rFonts w:ascii="Candara" w:hAnsi="Candara"/>
          <w:sz w:val="24"/>
          <w:szCs w:val="24"/>
        </w:rPr>
        <w:t xml:space="preserve"> Indica que e</w:t>
      </w:r>
      <w:r w:rsidR="00240C6A">
        <w:rPr>
          <w:rFonts w:ascii="Candara" w:hAnsi="Candara"/>
          <w:sz w:val="24"/>
          <w:szCs w:val="24"/>
        </w:rPr>
        <w:t xml:space="preserve">sta </w:t>
      </w:r>
      <w:r w:rsidR="00C82C17">
        <w:rPr>
          <w:rFonts w:ascii="Candara" w:hAnsi="Candara"/>
          <w:sz w:val="24"/>
          <w:szCs w:val="24"/>
        </w:rPr>
        <w:t>evaluación</w:t>
      </w:r>
      <w:r w:rsidR="00240C6A">
        <w:rPr>
          <w:rFonts w:ascii="Candara" w:hAnsi="Candara"/>
          <w:sz w:val="24"/>
          <w:szCs w:val="24"/>
        </w:rPr>
        <w:t xml:space="preserve"> tiene la </w:t>
      </w:r>
      <w:r w:rsidR="00C82C17">
        <w:rPr>
          <w:rFonts w:ascii="Candara" w:hAnsi="Candara"/>
          <w:sz w:val="24"/>
          <w:szCs w:val="24"/>
        </w:rPr>
        <w:t xml:space="preserve">finalidad de reflejar el beneficio recibido por la </w:t>
      </w:r>
      <w:r w:rsidR="00240C6A">
        <w:rPr>
          <w:rFonts w:ascii="Candara" w:hAnsi="Candara"/>
          <w:sz w:val="24"/>
          <w:szCs w:val="24"/>
        </w:rPr>
        <w:t xml:space="preserve">persona </w:t>
      </w:r>
      <w:r w:rsidR="00C82C17">
        <w:rPr>
          <w:rFonts w:ascii="Candara" w:hAnsi="Candara"/>
          <w:sz w:val="24"/>
          <w:szCs w:val="24"/>
        </w:rPr>
        <w:t xml:space="preserve">participante </w:t>
      </w:r>
      <w:r w:rsidR="00240C6A">
        <w:rPr>
          <w:rFonts w:ascii="Candara" w:hAnsi="Candara"/>
          <w:sz w:val="24"/>
          <w:szCs w:val="24"/>
        </w:rPr>
        <w:t xml:space="preserve">en </w:t>
      </w:r>
      <w:r w:rsidR="00C82C17">
        <w:rPr>
          <w:rFonts w:ascii="Candara" w:hAnsi="Candara"/>
          <w:sz w:val="24"/>
          <w:szCs w:val="24"/>
        </w:rPr>
        <w:t>el</w:t>
      </w:r>
      <w:r w:rsidR="00240C6A">
        <w:rPr>
          <w:rFonts w:ascii="Candara" w:hAnsi="Candara"/>
          <w:sz w:val="24"/>
          <w:szCs w:val="24"/>
        </w:rPr>
        <w:t xml:space="preserve"> </w:t>
      </w:r>
      <w:r w:rsidR="00C82C17">
        <w:rPr>
          <w:rFonts w:ascii="Candara" w:hAnsi="Candara"/>
          <w:sz w:val="24"/>
          <w:szCs w:val="24"/>
        </w:rPr>
        <w:t xml:space="preserve">programa. Sin </w:t>
      </w:r>
      <w:r w:rsidR="00B178D2">
        <w:rPr>
          <w:rFonts w:ascii="Candara" w:hAnsi="Candara"/>
          <w:sz w:val="24"/>
          <w:szCs w:val="24"/>
        </w:rPr>
        <w:t xml:space="preserve">embargo, </w:t>
      </w:r>
      <w:r w:rsidR="00081D97">
        <w:rPr>
          <w:rFonts w:ascii="Candara" w:hAnsi="Candara"/>
          <w:sz w:val="24"/>
          <w:szCs w:val="24"/>
        </w:rPr>
        <w:t>hay</w:t>
      </w:r>
      <w:r w:rsidR="00B178D2">
        <w:rPr>
          <w:rFonts w:ascii="Candara" w:hAnsi="Candara"/>
          <w:sz w:val="24"/>
          <w:szCs w:val="24"/>
        </w:rPr>
        <w:t xml:space="preserve"> 35</w:t>
      </w:r>
      <w:r w:rsidR="00C82C17">
        <w:rPr>
          <w:rFonts w:ascii="Candara" w:hAnsi="Candara"/>
          <w:sz w:val="24"/>
          <w:szCs w:val="24"/>
        </w:rPr>
        <w:t xml:space="preserve"> </w:t>
      </w:r>
      <w:r w:rsidR="00240C6A">
        <w:rPr>
          <w:rFonts w:ascii="Candara" w:hAnsi="Candara"/>
          <w:sz w:val="24"/>
          <w:szCs w:val="24"/>
        </w:rPr>
        <w:t>personas</w:t>
      </w:r>
      <w:r w:rsidR="00B178D2">
        <w:rPr>
          <w:rFonts w:ascii="Candara" w:hAnsi="Candara"/>
          <w:sz w:val="24"/>
          <w:szCs w:val="24"/>
        </w:rPr>
        <w:t xml:space="preserve"> a las </w:t>
      </w:r>
      <w:r w:rsidR="00240C6A">
        <w:rPr>
          <w:rFonts w:ascii="Candara" w:hAnsi="Candara"/>
          <w:sz w:val="24"/>
          <w:szCs w:val="24"/>
        </w:rPr>
        <w:t>que</w:t>
      </w:r>
      <w:r w:rsidR="00B178D2">
        <w:rPr>
          <w:rFonts w:ascii="Candara" w:hAnsi="Candara"/>
          <w:sz w:val="24"/>
          <w:szCs w:val="24"/>
        </w:rPr>
        <w:t xml:space="preserve"> no se ha aplicado esta “Evaluación de impacto social”</w:t>
      </w:r>
      <w:r w:rsidR="00A5741F">
        <w:rPr>
          <w:rFonts w:ascii="Candara" w:hAnsi="Candara"/>
          <w:sz w:val="24"/>
          <w:szCs w:val="24"/>
        </w:rPr>
        <w:t xml:space="preserve">, y en su mayoría son las personas que han presentado deserción voluntaria, ya no se presentan y por lo tanto no es posible saber cuándo será el último pago. </w:t>
      </w:r>
    </w:p>
    <w:p w14:paraId="630F1B08" w14:textId="77777777" w:rsidR="00A5741F" w:rsidRDefault="00A5741F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5D7C7E5" w14:textId="77777777" w:rsidR="001F675C" w:rsidRDefault="001F675C" w:rsidP="001F675C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LISTA</w:t>
      </w:r>
      <w:r w:rsidRPr="00FA6B70">
        <w:rPr>
          <w:rFonts w:ascii="Candara" w:hAnsi="Candara"/>
          <w:b/>
          <w:sz w:val="24"/>
          <w:szCs w:val="24"/>
        </w:rPr>
        <w:t xml:space="preserve"> DE PERSONAS </w:t>
      </w:r>
      <w:r>
        <w:rPr>
          <w:rFonts w:ascii="Candara" w:hAnsi="Candara"/>
          <w:b/>
          <w:sz w:val="24"/>
          <w:szCs w:val="24"/>
        </w:rPr>
        <w:t>SIN EVALUACIÓN DE IMPACTO SOCIAL</w:t>
      </w:r>
    </w:p>
    <w:p w14:paraId="7AC5EC43" w14:textId="44ADAD22" w:rsidR="001F675C" w:rsidRPr="001F675C" w:rsidRDefault="001F675C" w:rsidP="001F675C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PARTICIPANTES </w:t>
      </w: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>
        <w:rPr>
          <w:rFonts w:ascii="Candara" w:hAnsi="Candara"/>
          <w:b/>
          <w:sz w:val="24"/>
          <w:szCs w:val="24"/>
        </w:rPr>
        <w:t>2</w:t>
      </w:r>
    </w:p>
    <w:p w14:paraId="353C90A5" w14:textId="648B8766" w:rsidR="001F675C" w:rsidRDefault="001F675C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76"/>
        <w:gridCol w:w="1442"/>
        <w:gridCol w:w="1442"/>
        <w:gridCol w:w="1442"/>
        <w:gridCol w:w="1403"/>
        <w:gridCol w:w="1693"/>
        <w:gridCol w:w="1913"/>
      </w:tblGrid>
      <w:tr w:rsidR="00F0515B" w:rsidRPr="00F0515B" w14:paraId="2C259D47" w14:textId="77777777" w:rsidTr="00553388">
        <w:trPr>
          <w:trHeight w:val="63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02CA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EC8FB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20BF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APELLIDO PATERNO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217E1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APELLIDO MATERNO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ADA11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CBB61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D662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DIAS PARTICIPADOS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4F848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OBSERVACIONES</w:t>
            </w:r>
          </w:p>
        </w:tc>
      </w:tr>
      <w:tr w:rsidR="00F0515B" w:rsidRPr="00F0515B" w14:paraId="21269316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6C55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D3EA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C7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CASAS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75B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RUIZ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C2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A89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BRIGADISTA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842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CD6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2F84B2C7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73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9F8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C0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YAMAGUCHI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E0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RICO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883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IONE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F90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BB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5D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72BCE47C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A55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0C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717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HINOJOSA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59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RIVERA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6B1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SERGIO GUADALUPE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D3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1A3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8FE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195CAB51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DE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D4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35C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39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GIL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8AA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JOSE MARTIN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AF2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DCE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30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1A0CAD29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FB00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7C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AC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EE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MACIEL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366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JOVANI ALEJANDRO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59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A62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FB0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10C76C8B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62A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2E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C9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72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1A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MIRIAM JANET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485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432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C1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3E3995D9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D05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3CA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805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GUZMAN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491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0BA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GUADALUPE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1B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5F58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8B1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6EEA2A00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AEB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EFB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33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ORTIZ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1C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TENORIO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B4E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ALONDRA JAZMIN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124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1500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29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1427E783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AB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392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6E8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NAVARRO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C3B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CAMACHO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68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DIEGO YAIR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3B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CA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BC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54C02875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B1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662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A70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168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ED3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80E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FB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18E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19A3D7F8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D9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268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D1F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34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HEREDIA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A84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ISABEL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03A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29E8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AC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2E88EA99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4C0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14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691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2C1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41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SERGIO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F7F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A6B3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0C2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0A6A3D28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B7A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48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669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AVILA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4AA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ESTRADA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D16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REBECA BERENICE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CD2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8F43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D05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60DF9325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1F1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D0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EA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A1B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GUZMAN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DA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OFELIA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8E2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38C1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6E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609B6760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CF20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2E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D140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MEZA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0C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E55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JOSE ALFONSO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4C2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112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D6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385ECAF8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CB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07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D3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FIERROS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7C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9D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EDGAR OMAR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202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37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A4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62C5C228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50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50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11D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ALVARADO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2ED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ALEMAN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76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JOCELYN JAHAIRA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B46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2AB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2FE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789ACD35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CAB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CACB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8C1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GALVAN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6A0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CRUZ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1C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ERIKA ALEJANDRA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71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9B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583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3C1EF8E7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4FE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A0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F650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FIERROS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39F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FIERROS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AC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VICTOR HUGO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1F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C9A4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92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36451447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9C0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1F1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C4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TOSCANO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BA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29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MARIA DEL SOCORRO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604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CB8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9DB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7D4681DE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473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C48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625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FLORIDO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702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CHAVEZ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0E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JULIO CESAR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A5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615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029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7545BC80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D22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205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3E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SERRATO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81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DAVALOS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2E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ADOLFO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28E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1AF5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F83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04058B3A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83FF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D1B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F28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ORTEGA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842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899D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GUADALUPE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D6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99E2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CF0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61573C0F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33F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40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EA3B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C8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0A8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MARTHA CECILIA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1F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074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7F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6A1CE9D4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E8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DF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9B2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CID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A60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C97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MIGUEL ANGEL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A5FB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08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7590" w14:textId="3D38292A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035F0D47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605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F43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211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31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RODRIGUEZ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458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NORMA ANGELICA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687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DC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E1E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464CBD9F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13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70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A4B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78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CHAVEZ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93A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MANUEL ALEJANDRO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B0A1" w14:textId="2E901051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0274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008B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Devolución de cheque</w:t>
            </w:r>
          </w:p>
        </w:tc>
      </w:tr>
      <w:tr w:rsidR="00F0515B" w:rsidRPr="00F0515B" w14:paraId="18C85B74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09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DF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68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REGALADO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2C6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PADILLA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AAE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MIGUEL ANGEL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10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0EF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43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5498B52C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27D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D83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C3B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ARANA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DB6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LOZA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28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ERICKA GEORGINA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204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250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FC0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042944A3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3E24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6C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B10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CORTES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6BD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RIVERA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6D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SINAHI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EB6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6D5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634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158AEDC5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D584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A8C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5A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D4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B4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LUIS ARMANDO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CFD7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78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98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0C4326D4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69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9C8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51D8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 LA CRUZ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8A2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831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GLADYS DEL CIELO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EE7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4BD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81C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665F7056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8C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1E4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91F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SERRATOS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7D8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LUNA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39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LILLY ANABEL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84D4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703E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A8F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Devolución de cheque </w:t>
            </w:r>
          </w:p>
        </w:tc>
      </w:tr>
      <w:tr w:rsidR="00F0515B" w:rsidRPr="00F0515B" w14:paraId="029F8502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FA9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03B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865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370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72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ESTER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EBA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43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FC2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  <w:tr w:rsidR="00F0515B" w:rsidRPr="00F0515B" w14:paraId="743DF55F" w14:textId="77777777" w:rsidTr="00553388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732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F37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0F6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AVILA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A23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ZUÑIGA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01B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VICTORIA EUGENIA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8E9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8F6" w14:textId="77777777" w:rsidR="00F0515B" w:rsidRPr="00F0515B" w:rsidRDefault="00F0515B" w:rsidP="00F0515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8CC" w14:textId="77777777" w:rsidR="00F0515B" w:rsidRPr="00F0515B" w:rsidRDefault="00F0515B" w:rsidP="00F0515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F0515B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0E75596" w14:textId="55CB2A3E" w:rsidR="00F2041D" w:rsidRDefault="00F2041D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08ABBB7" w14:textId="49D12D89" w:rsidR="00A5741F" w:rsidRDefault="00A5741F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 Lic. Nayely Ordaz señala que, de acuerdo con los datos mostrados, las personas sin Evaluación de Impacto Social no concluyeron el programa y algunos de estos casos en el listado de bajas se presentaron con deserción voluntaria, y algunas personas no se presentaron por el pago correspondiente a los días participados.</w:t>
      </w:r>
    </w:p>
    <w:p w14:paraId="221BA0ED" w14:textId="77777777" w:rsidR="00A5741F" w:rsidRDefault="00A5741F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245F762" w14:textId="27125B5F" w:rsidR="0009340D" w:rsidRDefault="0079209A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Solicita el uso de </w:t>
      </w:r>
      <w:r w:rsidR="00D95AC0">
        <w:rPr>
          <w:rFonts w:ascii="Candara" w:hAnsi="Candara"/>
          <w:sz w:val="24"/>
          <w:szCs w:val="24"/>
        </w:rPr>
        <w:t>la voz el Lic. Davi</w:t>
      </w:r>
      <w:r>
        <w:rPr>
          <w:rFonts w:ascii="Candara" w:hAnsi="Candara"/>
          <w:sz w:val="24"/>
          <w:szCs w:val="24"/>
        </w:rPr>
        <w:t>d</w:t>
      </w:r>
      <w:r w:rsidR="00D95AC0">
        <w:rPr>
          <w:rFonts w:ascii="Candara" w:hAnsi="Candara"/>
          <w:sz w:val="24"/>
          <w:szCs w:val="24"/>
        </w:rPr>
        <w:t xml:space="preserve"> Mendoza </w:t>
      </w:r>
      <w:r>
        <w:rPr>
          <w:rFonts w:ascii="Candara" w:hAnsi="Candara"/>
          <w:sz w:val="24"/>
          <w:szCs w:val="24"/>
        </w:rPr>
        <w:t>Pérez</w:t>
      </w:r>
      <w:r w:rsidR="00902AA3">
        <w:rPr>
          <w:rFonts w:ascii="Candara" w:hAnsi="Candara"/>
          <w:sz w:val="24"/>
          <w:szCs w:val="24"/>
        </w:rPr>
        <w:t xml:space="preserve">, </w:t>
      </w:r>
      <w:r w:rsidR="00C13C28">
        <w:rPr>
          <w:rFonts w:ascii="Candara" w:hAnsi="Candara"/>
          <w:sz w:val="24"/>
          <w:szCs w:val="24"/>
        </w:rPr>
        <w:t>sugiere</w:t>
      </w:r>
      <w:r w:rsidR="00902AA3">
        <w:rPr>
          <w:rFonts w:ascii="Candara" w:hAnsi="Candara"/>
          <w:sz w:val="24"/>
          <w:szCs w:val="24"/>
        </w:rPr>
        <w:t xml:space="preserve"> que la encuesta</w:t>
      </w:r>
      <w:r w:rsidR="00C13C28">
        <w:rPr>
          <w:rFonts w:ascii="Candara" w:hAnsi="Candara"/>
          <w:sz w:val="24"/>
          <w:szCs w:val="24"/>
        </w:rPr>
        <w:t xml:space="preserve"> puede</w:t>
      </w:r>
      <w:r w:rsidR="00902AA3">
        <w:rPr>
          <w:rFonts w:ascii="Candara" w:hAnsi="Candara"/>
          <w:sz w:val="24"/>
          <w:szCs w:val="24"/>
        </w:rPr>
        <w:t xml:space="preserve"> </w:t>
      </w:r>
      <w:r w:rsidR="0009340D">
        <w:rPr>
          <w:rFonts w:ascii="Candara" w:hAnsi="Candara"/>
          <w:sz w:val="24"/>
          <w:szCs w:val="24"/>
        </w:rPr>
        <w:t>reflejar diferentes perspectivas, en primera instancia el beneficio directo económico a la persona que entr</w:t>
      </w:r>
      <w:r w:rsidR="00C13C28">
        <w:rPr>
          <w:rFonts w:ascii="Candara" w:hAnsi="Candara"/>
          <w:sz w:val="24"/>
          <w:szCs w:val="24"/>
        </w:rPr>
        <w:t>ó</w:t>
      </w:r>
      <w:r w:rsidR="0009340D">
        <w:rPr>
          <w:rFonts w:ascii="Candara" w:hAnsi="Candara"/>
          <w:sz w:val="24"/>
          <w:szCs w:val="24"/>
        </w:rPr>
        <w:t xml:space="preserve"> al programa</w:t>
      </w:r>
      <w:r w:rsidR="00C13C28">
        <w:rPr>
          <w:rFonts w:ascii="Candara" w:hAnsi="Candara"/>
          <w:sz w:val="24"/>
          <w:szCs w:val="24"/>
        </w:rPr>
        <w:t xml:space="preserve">, debido a este beneficio le ayudo a su economía familiar, otro beneficio, es la oportunidad de que se le vinculara a un trabajo y algunas personas logran colocarse, también el impacto que el programa tuvo hacia la comunidad, es decir que se logró hacer en relación a las metas de atención a unidades deportivas, escuelas, etc., de esta manera se mide el </w:t>
      </w:r>
      <w:r w:rsidR="00A16B31">
        <w:rPr>
          <w:rFonts w:ascii="Candara" w:hAnsi="Candara"/>
          <w:sz w:val="24"/>
          <w:szCs w:val="24"/>
        </w:rPr>
        <w:t>benéfico</w:t>
      </w:r>
      <w:r w:rsidR="00C13C28">
        <w:rPr>
          <w:rFonts w:ascii="Candara" w:hAnsi="Candara"/>
          <w:sz w:val="24"/>
          <w:szCs w:val="24"/>
        </w:rPr>
        <w:t xml:space="preserve"> directo y el indirecto.</w:t>
      </w:r>
      <w:r w:rsidR="006001A7">
        <w:rPr>
          <w:rFonts w:ascii="Candara" w:hAnsi="Candara"/>
          <w:sz w:val="24"/>
          <w:szCs w:val="24"/>
        </w:rPr>
        <w:t xml:space="preserve"> </w:t>
      </w:r>
    </w:p>
    <w:p w14:paraId="001C3A4D" w14:textId="77777777" w:rsidR="00C13C28" w:rsidRDefault="00C13C28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F5F6AFB" w14:textId="126855A7" w:rsidR="00733864" w:rsidRDefault="001E572E" w:rsidP="00EF450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Hace uso de la voz el L</w:t>
      </w:r>
      <w:r w:rsidR="0009340D">
        <w:rPr>
          <w:rFonts w:ascii="Candara" w:hAnsi="Candara"/>
          <w:sz w:val="24"/>
          <w:szCs w:val="24"/>
        </w:rPr>
        <w:t>ic.</w:t>
      </w:r>
      <w:r w:rsidR="000C1193">
        <w:rPr>
          <w:rFonts w:ascii="Candara" w:hAnsi="Candara"/>
          <w:sz w:val="24"/>
          <w:szCs w:val="24"/>
        </w:rPr>
        <w:t xml:space="preserve"> Vicente </w:t>
      </w:r>
      <w:r>
        <w:rPr>
          <w:rFonts w:ascii="Candara" w:hAnsi="Candara"/>
          <w:sz w:val="24"/>
          <w:szCs w:val="24"/>
        </w:rPr>
        <w:t xml:space="preserve">Garcia Magaña, </w:t>
      </w:r>
      <w:r w:rsidRPr="001E572E">
        <w:rPr>
          <w:rFonts w:ascii="Candara" w:hAnsi="Candara"/>
          <w:sz w:val="24"/>
          <w:szCs w:val="24"/>
        </w:rPr>
        <w:t xml:space="preserve">señala </w:t>
      </w:r>
      <w:r w:rsidR="00E231E2">
        <w:rPr>
          <w:rFonts w:ascii="Candara" w:hAnsi="Candara"/>
          <w:sz w:val="24"/>
          <w:szCs w:val="24"/>
        </w:rPr>
        <w:t xml:space="preserve">que </w:t>
      </w:r>
      <w:r w:rsidR="000C1193">
        <w:rPr>
          <w:rFonts w:ascii="Candara" w:hAnsi="Candara"/>
          <w:sz w:val="24"/>
          <w:szCs w:val="24"/>
        </w:rPr>
        <w:t xml:space="preserve">definitivamente </w:t>
      </w:r>
      <w:r w:rsidR="00E231E2">
        <w:rPr>
          <w:rFonts w:ascii="Candara" w:hAnsi="Candara"/>
          <w:sz w:val="24"/>
          <w:szCs w:val="24"/>
        </w:rPr>
        <w:t xml:space="preserve">se debe </w:t>
      </w:r>
      <w:r w:rsidR="000C1193">
        <w:rPr>
          <w:rFonts w:ascii="Candara" w:hAnsi="Candara"/>
          <w:sz w:val="24"/>
          <w:szCs w:val="24"/>
        </w:rPr>
        <w:t>mejorar la redacción</w:t>
      </w:r>
      <w:r w:rsidR="009D2219">
        <w:rPr>
          <w:rFonts w:ascii="Candara" w:hAnsi="Candara"/>
          <w:sz w:val="24"/>
          <w:szCs w:val="24"/>
        </w:rPr>
        <w:t>,</w:t>
      </w:r>
      <w:r w:rsidR="000C1193">
        <w:rPr>
          <w:rFonts w:ascii="Candara" w:hAnsi="Candara"/>
          <w:sz w:val="24"/>
          <w:szCs w:val="24"/>
        </w:rPr>
        <w:t xml:space="preserve"> porque </w:t>
      </w:r>
      <w:r w:rsidR="009D2219">
        <w:rPr>
          <w:rFonts w:ascii="Candara" w:hAnsi="Candara"/>
          <w:sz w:val="24"/>
          <w:szCs w:val="24"/>
        </w:rPr>
        <w:t xml:space="preserve">en estos casos con deserción voluntaria, por las razones que sea, </w:t>
      </w:r>
      <w:r w:rsidR="006179AA">
        <w:rPr>
          <w:rFonts w:ascii="Candara" w:hAnsi="Candara"/>
          <w:sz w:val="24"/>
          <w:szCs w:val="24"/>
        </w:rPr>
        <w:t xml:space="preserve">no es posible </w:t>
      </w:r>
      <w:r w:rsidR="000C1193">
        <w:rPr>
          <w:rFonts w:ascii="Candara" w:hAnsi="Candara"/>
          <w:sz w:val="24"/>
          <w:szCs w:val="24"/>
        </w:rPr>
        <w:t>sabe</w:t>
      </w:r>
      <w:r w:rsidR="009D2219">
        <w:rPr>
          <w:rFonts w:ascii="Candara" w:hAnsi="Candara"/>
          <w:sz w:val="24"/>
          <w:szCs w:val="24"/>
        </w:rPr>
        <w:t>r</w:t>
      </w:r>
      <w:r w:rsidR="000C1193">
        <w:rPr>
          <w:rFonts w:ascii="Candara" w:hAnsi="Candara"/>
          <w:sz w:val="24"/>
          <w:szCs w:val="24"/>
        </w:rPr>
        <w:t xml:space="preserve"> </w:t>
      </w:r>
      <w:r w:rsidR="006179AA">
        <w:rPr>
          <w:rFonts w:ascii="Candara" w:hAnsi="Candara"/>
          <w:sz w:val="24"/>
          <w:szCs w:val="24"/>
        </w:rPr>
        <w:t>cuándo</w:t>
      </w:r>
      <w:r w:rsidR="000C1193">
        <w:rPr>
          <w:rFonts w:ascii="Candara" w:hAnsi="Candara"/>
          <w:sz w:val="24"/>
          <w:szCs w:val="24"/>
        </w:rPr>
        <w:t xml:space="preserve"> </w:t>
      </w:r>
      <w:r w:rsidR="006179AA">
        <w:rPr>
          <w:rFonts w:ascii="Candara" w:hAnsi="Candara"/>
          <w:sz w:val="24"/>
          <w:szCs w:val="24"/>
        </w:rPr>
        <w:t>será</w:t>
      </w:r>
      <w:r w:rsidR="000C1193">
        <w:rPr>
          <w:rFonts w:ascii="Candara" w:hAnsi="Candara"/>
          <w:sz w:val="24"/>
          <w:szCs w:val="24"/>
        </w:rPr>
        <w:t xml:space="preserve"> el </w:t>
      </w:r>
      <w:r w:rsidR="009D2219">
        <w:rPr>
          <w:rFonts w:ascii="Candara" w:hAnsi="Candara"/>
          <w:sz w:val="24"/>
          <w:szCs w:val="24"/>
        </w:rPr>
        <w:t>último</w:t>
      </w:r>
      <w:r w:rsidR="000C1193">
        <w:rPr>
          <w:rFonts w:ascii="Candara" w:hAnsi="Candara"/>
          <w:sz w:val="24"/>
          <w:szCs w:val="24"/>
        </w:rPr>
        <w:t xml:space="preserve"> pago</w:t>
      </w:r>
      <w:r w:rsidR="009D2219">
        <w:rPr>
          <w:rFonts w:ascii="Candara" w:hAnsi="Candara"/>
          <w:sz w:val="24"/>
          <w:szCs w:val="24"/>
        </w:rPr>
        <w:t>. Se deberá hacer una valoración desde el principio, debido a que el impacto es favorable al haber encontrado este programa puente</w:t>
      </w:r>
      <w:r w:rsidR="00B60C8D">
        <w:rPr>
          <w:rFonts w:ascii="Candara" w:hAnsi="Candara"/>
          <w:sz w:val="24"/>
          <w:szCs w:val="24"/>
        </w:rPr>
        <w:t xml:space="preserve"> </w:t>
      </w:r>
      <w:r w:rsidR="0059701F">
        <w:rPr>
          <w:rFonts w:ascii="Candara" w:hAnsi="Candara"/>
          <w:sz w:val="24"/>
          <w:szCs w:val="24"/>
        </w:rPr>
        <w:t>y</w:t>
      </w:r>
      <w:r w:rsidR="00B60C8D">
        <w:rPr>
          <w:rFonts w:ascii="Candara" w:hAnsi="Candara"/>
          <w:sz w:val="24"/>
          <w:szCs w:val="24"/>
        </w:rPr>
        <w:t xml:space="preserve"> el objetivo es disminuir esa presión económica mientras encuentra una opción laboral. Tendremos que reconfigurar con ustedes para hacer esta modificación</w:t>
      </w:r>
      <w:r w:rsidR="0059701F">
        <w:rPr>
          <w:rFonts w:ascii="Candara" w:hAnsi="Candara"/>
          <w:sz w:val="24"/>
          <w:szCs w:val="24"/>
        </w:rPr>
        <w:t>.</w:t>
      </w:r>
      <w:r w:rsidR="00B60C8D">
        <w:rPr>
          <w:rFonts w:ascii="Candara" w:hAnsi="Candara"/>
          <w:sz w:val="24"/>
          <w:szCs w:val="24"/>
        </w:rPr>
        <w:t xml:space="preserve"> </w:t>
      </w:r>
      <w:r w:rsidR="006001A7">
        <w:rPr>
          <w:rFonts w:ascii="Candara" w:hAnsi="Candara"/>
          <w:sz w:val="24"/>
          <w:szCs w:val="24"/>
        </w:rPr>
        <w:t xml:space="preserve">Con respecto a estos 35 casos, en los que se </w:t>
      </w:r>
      <w:r w:rsidR="00733864">
        <w:rPr>
          <w:rFonts w:ascii="Candara" w:hAnsi="Candara"/>
          <w:sz w:val="24"/>
          <w:szCs w:val="24"/>
        </w:rPr>
        <w:t xml:space="preserve">expusieron </w:t>
      </w:r>
      <w:r w:rsidR="006001A7">
        <w:rPr>
          <w:rFonts w:ascii="Candara" w:hAnsi="Candara"/>
          <w:sz w:val="24"/>
          <w:szCs w:val="24"/>
        </w:rPr>
        <w:t>la</w:t>
      </w:r>
      <w:r w:rsidR="00733864">
        <w:rPr>
          <w:rFonts w:ascii="Candara" w:hAnsi="Candara"/>
          <w:sz w:val="24"/>
          <w:szCs w:val="24"/>
        </w:rPr>
        <w:t>s</w:t>
      </w:r>
      <w:r w:rsidR="006001A7">
        <w:rPr>
          <w:rFonts w:ascii="Candara" w:hAnsi="Candara"/>
          <w:sz w:val="24"/>
          <w:szCs w:val="24"/>
        </w:rPr>
        <w:t xml:space="preserve"> razones por la</w:t>
      </w:r>
      <w:r w:rsidR="00733864">
        <w:rPr>
          <w:rFonts w:ascii="Candara" w:hAnsi="Candara"/>
          <w:sz w:val="24"/>
          <w:szCs w:val="24"/>
        </w:rPr>
        <w:t>s</w:t>
      </w:r>
      <w:r w:rsidR="006001A7">
        <w:rPr>
          <w:rFonts w:ascii="Candara" w:hAnsi="Candara"/>
          <w:sz w:val="24"/>
          <w:szCs w:val="24"/>
        </w:rPr>
        <w:t xml:space="preserve"> que no contaran con la Evaluación de Impacto Social, </w:t>
      </w:r>
      <w:r w:rsidR="00733864">
        <w:rPr>
          <w:rFonts w:ascii="Candara" w:hAnsi="Candara"/>
          <w:sz w:val="24"/>
          <w:szCs w:val="24"/>
        </w:rPr>
        <w:t>se determina que aún así el beneficio fue favorable, debido a</w:t>
      </w:r>
      <w:r w:rsidR="00760C1A">
        <w:rPr>
          <w:rFonts w:ascii="Candara" w:hAnsi="Candara"/>
          <w:sz w:val="24"/>
          <w:szCs w:val="24"/>
        </w:rPr>
        <w:t xml:space="preserve"> que recibir 6 o 8 días la retribución económica aminora la presión económica. </w:t>
      </w:r>
    </w:p>
    <w:p w14:paraId="52BAB28B" w14:textId="77777777" w:rsidR="00733864" w:rsidRDefault="00733864" w:rsidP="00EF450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2829954" w14:textId="3E9B3D04" w:rsidR="00AE1BB9" w:rsidRDefault="006C4F07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Pregunta la C. Irene Esquivel Robles si aún se puede ingresar al programa, hace uso de la voz la Lic. Nayely </w:t>
      </w:r>
      <w:r w:rsidR="00760C1A">
        <w:rPr>
          <w:rFonts w:ascii="Candara" w:hAnsi="Candara"/>
          <w:sz w:val="24"/>
          <w:szCs w:val="24"/>
        </w:rPr>
        <w:t>Ordaz, responde</w:t>
      </w:r>
      <w:r>
        <w:rPr>
          <w:rFonts w:ascii="Candara" w:hAnsi="Candara"/>
          <w:sz w:val="24"/>
          <w:szCs w:val="24"/>
        </w:rPr>
        <w:t xml:space="preserve"> que </w:t>
      </w:r>
      <w:r w:rsidR="00175002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ún</w:t>
      </w:r>
      <w:r w:rsidR="0017500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se reciben </w:t>
      </w:r>
      <w:r w:rsidR="00175002">
        <w:rPr>
          <w:rFonts w:ascii="Candara" w:hAnsi="Candara"/>
          <w:sz w:val="24"/>
          <w:szCs w:val="24"/>
        </w:rPr>
        <w:t xml:space="preserve">solicitudes, </w:t>
      </w:r>
      <w:r>
        <w:rPr>
          <w:rFonts w:ascii="Candara" w:hAnsi="Candara"/>
          <w:sz w:val="24"/>
          <w:szCs w:val="24"/>
        </w:rPr>
        <w:t>señal</w:t>
      </w:r>
      <w:r w:rsidR="00D6440B">
        <w:rPr>
          <w:rFonts w:ascii="Candara" w:hAnsi="Candara"/>
          <w:sz w:val="24"/>
          <w:szCs w:val="24"/>
        </w:rPr>
        <w:t>ó</w:t>
      </w:r>
      <w:r>
        <w:rPr>
          <w:rFonts w:ascii="Candara" w:hAnsi="Candara"/>
          <w:sz w:val="24"/>
          <w:szCs w:val="24"/>
        </w:rPr>
        <w:t xml:space="preserve"> que </w:t>
      </w:r>
      <w:r w:rsidR="00D6440B">
        <w:rPr>
          <w:rFonts w:ascii="Candara" w:hAnsi="Candara"/>
          <w:sz w:val="24"/>
          <w:szCs w:val="24"/>
        </w:rPr>
        <w:t>se inform</w:t>
      </w:r>
      <w:r w:rsidR="00721E0C">
        <w:rPr>
          <w:rFonts w:ascii="Candara" w:hAnsi="Candara"/>
          <w:sz w:val="24"/>
          <w:szCs w:val="24"/>
        </w:rPr>
        <w:t>a</w:t>
      </w:r>
      <w:r w:rsidR="00D6440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 las </w:t>
      </w:r>
      <w:r w:rsidR="00175002">
        <w:rPr>
          <w:rFonts w:ascii="Candara" w:hAnsi="Candara"/>
          <w:sz w:val="24"/>
          <w:szCs w:val="24"/>
        </w:rPr>
        <w:t>personas que el progr</w:t>
      </w:r>
      <w:r>
        <w:rPr>
          <w:rFonts w:ascii="Candara" w:hAnsi="Candara"/>
          <w:sz w:val="24"/>
          <w:szCs w:val="24"/>
        </w:rPr>
        <w:t>a</w:t>
      </w:r>
      <w:r w:rsidR="00175002">
        <w:rPr>
          <w:rFonts w:ascii="Candara" w:hAnsi="Candara"/>
          <w:sz w:val="24"/>
          <w:szCs w:val="24"/>
        </w:rPr>
        <w:t xml:space="preserve">ma </w:t>
      </w:r>
      <w:r w:rsidR="00760C1A">
        <w:rPr>
          <w:rFonts w:ascii="Candara" w:hAnsi="Candara"/>
          <w:sz w:val="24"/>
          <w:szCs w:val="24"/>
        </w:rPr>
        <w:t>está</w:t>
      </w:r>
      <w:r>
        <w:rPr>
          <w:rFonts w:ascii="Candara" w:hAnsi="Candara"/>
          <w:sz w:val="24"/>
          <w:szCs w:val="24"/>
        </w:rPr>
        <w:t xml:space="preserve"> por </w:t>
      </w:r>
      <w:r w:rsidR="00175002">
        <w:rPr>
          <w:rFonts w:ascii="Candara" w:hAnsi="Candara"/>
          <w:sz w:val="24"/>
          <w:szCs w:val="24"/>
        </w:rPr>
        <w:t>cerra</w:t>
      </w:r>
      <w:r>
        <w:rPr>
          <w:rFonts w:ascii="Candara" w:hAnsi="Candara"/>
          <w:sz w:val="24"/>
          <w:szCs w:val="24"/>
        </w:rPr>
        <w:t xml:space="preserve">r </w:t>
      </w:r>
      <w:r w:rsidR="00D6440B">
        <w:rPr>
          <w:rFonts w:ascii="Candara" w:hAnsi="Candara"/>
          <w:sz w:val="24"/>
          <w:szCs w:val="24"/>
        </w:rPr>
        <w:t>por lo que probablemente no podría</w:t>
      </w:r>
      <w:r w:rsidR="00721E0C">
        <w:rPr>
          <w:rFonts w:ascii="Candara" w:hAnsi="Candara"/>
          <w:sz w:val="24"/>
          <w:szCs w:val="24"/>
        </w:rPr>
        <w:t>n</w:t>
      </w:r>
      <w:r w:rsidR="00D6440B">
        <w:rPr>
          <w:rFonts w:ascii="Candara" w:hAnsi="Candara"/>
          <w:sz w:val="24"/>
          <w:szCs w:val="24"/>
        </w:rPr>
        <w:t xml:space="preserve"> participar las 8 semanas, establecidas en las Reglas de Operación</w:t>
      </w:r>
      <w:r w:rsidR="00721E0C">
        <w:rPr>
          <w:rFonts w:ascii="Candara" w:hAnsi="Candara"/>
          <w:sz w:val="24"/>
          <w:szCs w:val="24"/>
        </w:rPr>
        <w:t>. Solicita el uso de la voz el Lic.</w:t>
      </w:r>
      <w:r w:rsidR="00175002">
        <w:rPr>
          <w:rFonts w:ascii="Candara" w:hAnsi="Candara"/>
          <w:sz w:val="24"/>
          <w:szCs w:val="24"/>
        </w:rPr>
        <w:t xml:space="preserve"> </w:t>
      </w:r>
      <w:r w:rsidR="00207403">
        <w:rPr>
          <w:rFonts w:ascii="Candara" w:hAnsi="Candara"/>
          <w:sz w:val="24"/>
          <w:szCs w:val="24"/>
        </w:rPr>
        <w:t>David Mendoza</w:t>
      </w:r>
      <w:r w:rsidR="00721E0C">
        <w:rPr>
          <w:rFonts w:ascii="Candara" w:hAnsi="Candara"/>
          <w:sz w:val="24"/>
          <w:szCs w:val="24"/>
        </w:rPr>
        <w:t xml:space="preserve"> </w:t>
      </w:r>
      <w:r w:rsidR="00175002">
        <w:rPr>
          <w:rFonts w:ascii="Candara" w:hAnsi="Candara"/>
          <w:sz w:val="24"/>
          <w:szCs w:val="24"/>
        </w:rPr>
        <w:t>propone cerrar</w:t>
      </w:r>
      <w:r w:rsidR="00721E0C">
        <w:rPr>
          <w:rFonts w:ascii="Candara" w:hAnsi="Candara"/>
          <w:sz w:val="24"/>
          <w:szCs w:val="24"/>
        </w:rPr>
        <w:t xml:space="preserve"> el </w:t>
      </w:r>
      <w:r w:rsidR="00207403">
        <w:rPr>
          <w:rFonts w:ascii="Candara" w:hAnsi="Candara"/>
          <w:sz w:val="24"/>
          <w:szCs w:val="24"/>
        </w:rPr>
        <w:t xml:space="preserve">programa </w:t>
      </w:r>
      <w:r w:rsidR="00175002">
        <w:rPr>
          <w:rFonts w:ascii="Candara" w:hAnsi="Candara"/>
          <w:sz w:val="24"/>
          <w:szCs w:val="24"/>
        </w:rPr>
        <w:t xml:space="preserve">la </w:t>
      </w:r>
      <w:r w:rsidR="00760C1A">
        <w:rPr>
          <w:rFonts w:ascii="Candara" w:hAnsi="Candara"/>
          <w:sz w:val="24"/>
          <w:szCs w:val="24"/>
        </w:rPr>
        <w:t>segunda</w:t>
      </w:r>
      <w:r w:rsidR="00175002">
        <w:rPr>
          <w:rFonts w:ascii="Candara" w:hAnsi="Candara"/>
          <w:sz w:val="24"/>
          <w:szCs w:val="24"/>
        </w:rPr>
        <w:t xml:space="preserve"> semana de </w:t>
      </w:r>
      <w:r w:rsidR="00721E0C">
        <w:rPr>
          <w:rFonts w:ascii="Candara" w:hAnsi="Candara"/>
          <w:sz w:val="24"/>
          <w:szCs w:val="24"/>
        </w:rPr>
        <w:t>diciembre</w:t>
      </w:r>
      <w:r w:rsidR="00175002">
        <w:rPr>
          <w:rFonts w:ascii="Candara" w:hAnsi="Candara"/>
          <w:sz w:val="24"/>
          <w:szCs w:val="24"/>
        </w:rPr>
        <w:t xml:space="preserve">, cuidando el </w:t>
      </w:r>
      <w:r w:rsidR="00207403">
        <w:rPr>
          <w:rFonts w:ascii="Candara" w:hAnsi="Candara"/>
          <w:sz w:val="24"/>
          <w:szCs w:val="24"/>
        </w:rPr>
        <w:t xml:space="preserve">techo </w:t>
      </w:r>
      <w:r w:rsidR="00175002">
        <w:rPr>
          <w:rFonts w:ascii="Candara" w:hAnsi="Candara"/>
          <w:sz w:val="24"/>
          <w:szCs w:val="24"/>
        </w:rPr>
        <w:t>presupues</w:t>
      </w:r>
      <w:r w:rsidR="00207403">
        <w:rPr>
          <w:rFonts w:ascii="Candara" w:hAnsi="Candara"/>
          <w:sz w:val="24"/>
          <w:szCs w:val="24"/>
        </w:rPr>
        <w:t>tal</w:t>
      </w:r>
      <w:r w:rsidR="00175002">
        <w:rPr>
          <w:rFonts w:ascii="Candara" w:hAnsi="Candara"/>
          <w:sz w:val="24"/>
          <w:szCs w:val="24"/>
        </w:rPr>
        <w:t xml:space="preserve"> asignado. </w:t>
      </w:r>
    </w:p>
    <w:p w14:paraId="1816A212" w14:textId="648096D2" w:rsidR="00AE1BB9" w:rsidRDefault="00AE1BB9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Hace uso de la voz el Lic. Vicente Garcia Magaña, señala </w:t>
      </w:r>
      <w:r w:rsidR="00CD311A">
        <w:rPr>
          <w:rFonts w:ascii="Candara" w:hAnsi="Candara"/>
          <w:sz w:val="24"/>
          <w:szCs w:val="24"/>
        </w:rPr>
        <w:t>que se están realizando las actualizaciones a las Reglas de Operación para el</w:t>
      </w:r>
      <w:r w:rsidR="00CD311A">
        <w:rPr>
          <w:rFonts w:ascii="Candara" w:hAnsi="Candara"/>
          <w:sz w:val="24"/>
          <w:szCs w:val="24"/>
        </w:rPr>
        <w:t xml:space="preserve"> siguiente </w:t>
      </w:r>
      <w:r w:rsidR="00CD311A">
        <w:rPr>
          <w:rFonts w:ascii="Candara" w:hAnsi="Candara"/>
          <w:sz w:val="24"/>
          <w:szCs w:val="24"/>
        </w:rPr>
        <w:t>ejercicio fiscal</w:t>
      </w:r>
      <w:r w:rsidR="00CD311A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en las siguientes reuniones presentar</w:t>
      </w:r>
      <w:r>
        <w:rPr>
          <w:rFonts w:ascii="Candara" w:hAnsi="Candara"/>
          <w:sz w:val="24"/>
          <w:szCs w:val="24"/>
        </w:rPr>
        <w:t>an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las propuestas</w:t>
      </w:r>
      <w:r>
        <w:rPr>
          <w:rFonts w:ascii="Candara" w:hAnsi="Candara"/>
          <w:sz w:val="24"/>
          <w:szCs w:val="24"/>
        </w:rPr>
        <w:t xml:space="preserve"> de ajustes</w:t>
      </w:r>
      <w:r>
        <w:rPr>
          <w:rFonts w:ascii="Candara" w:hAnsi="Candara"/>
          <w:sz w:val="24"/>
          <w:szCs w:val="24"/>
        </w:rPr>
        <w:t xml:space="preserve">. </w:t>
      </w:r>
    </w:p>
    <w:p w14:paraId="3A5E9AA1" w14:textId="77777777" w:rsidR="00AE1BB9" w:rsidRDefault="00AE1BB9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3CA5045" w14:textId="77777777" w:rsidR="00AE1BB9" w:rsidRPr="004B5AC9" w:rsidRDefault="00AE1BB9" w:rsidP="00AE1BB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más asuntos varios que tratar, </w:t>
      </w:r>
      <w:r w:rsidRPr="004B5AC9">
        <w:rPr>
          <w:rFonts w:ascii="Candara" w:hAnsi="Candara"/>
          <w:sz w:val="24"/>
          <w:szCs w:val="24"/>
        </w:rPr>
        <w:t>se da por concluida la sesión, firman la presente Acta los miembros del Comité Técnico de Valoración participantes.</w:t>
      </w:r>
    </w:p>
    <w:p w14:paraId="04EB17B8" w14:textId="6376501D" w:rsidR="00AE1BB9" w:rsidRDefault="00AE1BB9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2BA244B" w14:textId="77777777" w:rsidR="006219C7" w:rsidRPr="00B97D10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973FB60" w14:textId="77777777" w:rsidR="006B4993" w:rsidRDefault="006B4993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A0F3C77" w14:textId="53414153" w:rsidR="00B17930" w:rsidRPr="00B97D10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42C7927D" w14:textId="77777777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 P. David Mendoza Pérez</w:t>
      </w:r>
    </w:p>
    <w:p w14:paraId="6ECFBA9A" w14:textId="082D2B63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Tesorería Municipal</w:t>
      </w:r>
    </w:p>
    <w:p w14:paraId="38B35BF7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DBD378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4C7A09" w14:textId="77777777" w:rsidR="00CC16E1" w:rsidRPr="00B97D10" w:rsidRDefault="00CC16E1" w:rsidP="002F4FB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46D6FDD" w14:textId="77777777" w:rsidR="006C3F82" w:rsidRPr="00B97D10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</w:t>
      </w:r>
    </w:p>
    <w:p w14:paraId="39B1E105" w14:textId="77777777" w:rsidR="002A56F4" w:rsidRDefault="002A56F4" w:rsidP="002A56F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A56F4">
        <w:rPr>
          <w:rFonts w:ascii="Candara" w:hAnsi="Candara"/>
          <w:sz w:val="24"/>
          <w:szCs w:val="24"/>
        </w:rPr>
        <w:t>Lic. Ángel Alejandro Horta Palomo</w:t>
      </w:r>
    </w:p>
    <w:p w14:paraId="58611FBF" w14:textId="13F9A117" w:rsidR="002A56F4" w:rsidRPr="002A56F4" w:rsidRDefault="002A56F4" w:rsidP="002A56F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2A56F4">
        <w:rPr>
          <w:rFonts w:ascii="Candara" w:hAnsi="Candara"/>
          <w:sz w:val="24"/>
          <w:szCs w:val="24"/>
        </w:rPr>
        <w:t xml:space="preserve">n representación de la Contraloría Municipal  </w:t>
      </w:r>
    </w:p>
    <w:p w14:paraId="3199E4B7" w14:textId="77E8099B" w:rsidR="00240DA6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BC58A4E" w14:textId="77777777" w:rsidR="00240DA6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792139" w14:textId="77777777" w:rsidR="003520AA" w:rsidRDefault="003520AA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873FD7" w14:textId="565935FD" w:rsidR="00240DA6" w:rsidRPr="00B97D10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2632E0E6" w14:textId="77777777" w:rsidR="002A56F4" w:rsidRDefault="002A56F4" w:rsidP="002A56F4">
      <w:pPr>
        <w:spacing w:after="0" w:line="240" w:lineRule="auto"/>
        <w:jc w:val="both"/>
        <w:rPr>
          <w:rFonts w:ascii="Candara" w:hAnsi="Candara"/>
          <w:bCs/>
          <w:sz w:val="24"/>
          <w:szCs w:val="24"/>
        </w:rPr>
      </w:pPr>
      <w:r w:rsidRPr="002A56F4">
        <w:rPr>
          <w:rFonts w:ascii="Candara" w:hAnsi="Candara"/>
          <w:sz w:val="24"/>
          <w:szCs w:val="24"/>
        </w:rPr>
        <w:t xml:space="preserve">C. </w:t>
      </w:r>
      <w:r w:rsidRPr="002A56F4">
        <w:rPr>
          <w:rFonts w:ascii="Candara" w:hAnsi="Candara"/>
          <w:bCs/>
          <w:sz w:val="24"/>
          <w:szCs w:val="24"/>
        </w:rPr>
        <w:t>Irene Esquivel Robles</w:t>
      </w:r>
    </w:p>
    <w:p w14:paraId="6E1FC5A9" w14:textId="2ACD2D98" w:rsidR="002A56F4" w:rsidRPr="002A56F4" w:rsidRDefault="002A56F4" w:rsidP="002A56F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2A56F4">
        <w:rPr>
          <w:rFonts w:ascii="Candara" w:hAnsi="Candara"/>
          <w:sz w:val="24"/>
          <w:szCs w:val="24"/>
        </w:rPr>
        <w:t xml:space="preserve">Directora de Participación Ciudadana  </w:t>
      </w:r>
    </w:p>
    <w:p w14:paraId="061A1A29" w14:textId="77777777" w:rsidR="00622DF7" w:rsidRDefault="00622DF7" w:rsidP="00622DF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A0813D" w14:textId="1636BFE8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8EB265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9A5065" w14:textId="5BDBC859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14:paraId="400B118D" w14:textId="77777777" w:rsidR="00B47A0F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14:paraId="03AD266B" w14:textId="77777777" w:rsidR="00B47A0F" w:rsidRPr="00AE0D69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24A78255" w14:textId="77777777" w:rsidR="000A109C" w:rsidRPr="00B97D10" w:rsidRDefault="00374027" w:rsidP="00374027">
      <w:pPr>
        <w:tabs>
          <w:tab w:val="right" w:pos="8838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14:paraId="493FB7D7" w14:textId="701FBEB7" w:rsidR="000A109C" w:rsidRPr="00B97D10" w:rsidRDefault="000A109C" w:rsidP="000A109C">
      <w:pPr>
        <w:spacing w:after="0" w:line="240" w:lineRule="auto"/>
        <w:jc w:val="both"/>
        <w:rPr>
          <w:sz w:val="24"/>
          <w:szCs w:val="24"/>
        </w:rPr>
      </w:pPr>
    </w:p>
    <w:sectPr w:rsidR="000A109C" w:rsidRPr="00B97D10" w:rsidSect="000A4BD0">
      <w:footerReference w:type="default" r:id="rId10"/>
      <w:pgSz w:w="12240" w:h="15840"/>
      <w:pgMar w:top="1417" w:right="1608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EA6" w14:textId="77777777" w:rsidR="00505ADC" w:rsidRDefault="00505ADC" w:rsidP="001E15EF">
      <w:pPr>
        <w:spacing w:after="0" w:line="240" w:lineRule="auto"/>
      </w:pPr>
      <w:r>
        <w:separator/>
      </w:r>
    </w:p>
  </w:endnote>
  <w:endnote w:type="continuationSeparator" w:id="0">
    <w:p w14:paraId="53664564" w14:textId="77777777" w:rsidR="00505ADC" w:rsidRDefault="00505ADC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78875"/>
      <w:docPartObj>
        <w:docPartGallery w:val="Page Numbers (Bottom of Page)"/>
        <w:docPartUnique/>
      </w:docPartObj>
    </w:sdtPr>
    <w:sdtEndPr/>
    <w:sdtContent>
      <w:sdt>
        <w:sdtPr>
          <w:id w:val="-1327357035"/>
          <w:docPartObj>
            <w:docPartGallery w:val="Page Numbers (Top of Page)"/>
            <w:docPartUnique/>
          </w:docPartObj>
        </w:sdtPr>
        <w:sdtEndPr/>
        <w:sdtContent>
          <w:p w14:paraId="0C67F759" w14:textId="77777777" w:rsidR="00505ADC" w:rsidRDefault="00505A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8D84B" w14:textId="77777777" w:rsidR="00505ADC" w:rsidRDefault="00505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B934" w14:textId="77777777" w:rsidR="00505ADC" w:rsidRDefault="00505ADC" w:rsidP="001E15EF">
      <w:pPr>
        <w:spacing w:after="0" w:line="240" w:lineRule="auto"/>
      </w:pPr>
      <w:r>
        <w:separator/>
      </w:r>
    </w:p>
  </w:footnote>
  <w:footnote w:type="continuationSeparator" w:id="0">
    <w:p w14:paraId="484B779D" w14:textId="77777777" w:rsidR="00505ADC" w:rsidRDefault="00505ADC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2C0B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04724A0C"/>
    <w:multiLevelType w:val="hybridMultilevel"/>
    <w:tmpl w:val="016A7B4A"/>
    <w:lvl w:ilvl="0" w:tplc="2F683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2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3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7A7"/>
    <w:multiLevelType w:val="hybridMultilevel"/>
    <w:tmpl w:val="4C9C75B4"/>
    <w:numStyleLink w:val="Letra"/>
  </w:abstractNum>
  <w:abstractNum w:abstractNumId="3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7215">
    <w:abstractNumId w:val="1"/>
  </w:num>
  <w:num w:numId="2" w16cid:durableId="339163718">
    <w:abstractNumId w:val="15"/>
  </w:num>
  <w:num w:numId="3" w16cid:durableId="24867300">
    <w:abstractNumId w:val="10"/>
  </w:num>
  <w:num w:numId="4" w16cid:durableId="1887371342">
    <w:abstractNumId w:val="7"/>
  </w:num>
  <w:num w:numId="5" w16cid:durableId="1834955943">
    <w:abstractNumId w:val="11"/>
  </w:num>
  <w:num w:numId="6" w16cid:durableId="1443258787">
    <w:abstractNumId w:val="8"/>
  </w:num>
  <w:num w:numId="7" w16cid:durableId="2063820432">
    <w:abstractNumId w:val="5"/>
  </w:num>
  <w:num w:numId="8" w16cid:durableId="1840190574">
    <w:abstractNumId w:val="4"/>
  </w:num>
  <w:num w:numId="9" w16cid:durableId="515582575">
    <w:abstractNumId w:val="6"/>
  </w:num>
  <w:num w:numId="10" w16cid:durableId="1596862540">
    <w:abstractNumId w:val="9"/>
  </w:num>
  <w:num w:numId="11" w16cid:durableId="1050107420">
    <w:abstractNumId w:val="13"/>
  </w:num>
  <w:num w:numId="12" w16cid:durableId="873883802">
    <w:abstractNumId w:val="3"/>
  </w:num>
  <w:num w:numId="13" w16cid:durableId="399524608">
    <w:abstractNumId w:val="14"/>
  </w:num>
  <w:num w:numId="14" w16cid:durableId="1700274430">
    <w:abstractNumId w:val="12"/>
  </w:num>
  <w:num w:numId="15" w16cid:durableId="1067151197">
    <w:abstractNumId w:val="2"/>
  </w:num>
  <w:num w:numId="16" w16cid:durableId="1718314973">
    <w:abstractNumId w:val="13"/>
    <w:lvlOverride w:ilvl="0">
      <w:startOverride w:val="1"/>
    </w:lvlOverride>
  </w:num>
  <w:num w:numId="17" w16cid:durableId="9591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B"/>
    <w:rsid w:val="000029F9"/>
    <w:rsid w:val="000101C9"/>
    <w:rsid w:val="000138D5"/>
    <w:rsid w:val="000138DE"/>
    <w:rsid w:val="00013938"/>
    <w:rsid w:val="00021FF1"/>
    <w:rsid w:val="000252B8"/>
    <w:rsid w:val="00031272"/>
    <w:rsid w:val="000323A2"/>
    <w:rsid w:val="00034437"/>
    <w:rsid w:val="00035574"/>
    <w:rsid w:val="00036B11"/>
    <w:rsid w:val="00041C24"/>
    <w:rsid w:val="00043F8D"/>
    <w:rsid w:val="00044543"/>
    <w:rsid w:val="000446ED"/>
    <w:rsid w:val="00044870"/>
    <w:rsid w:val="0005385E"/>
    <w:rsid w:val="00061F9C"/>
    <w:rsid w:val="00072EAD"/>
    <w:rsid w:val="0007786B"/>
    <w:rsid w:val="00081D97"/>
    <w:rsid w:val="00093027"/>
    <w:rsid w:val="0009340D"/>
    <w:rsid w:val="000949AE"/>
    <w:rsid w:val="00097C05"/>
    <w:rsid w:val="000A01E1"/>
    <w:rsid w:val="000A109C"/>
    <w:rsid w:val="000A4BD0"/>
    <w:rsid w:val="000A4FC4"/>
    <w:rsid w:val="000A5685"/>
    <w:rsid w:val="000A588C"/>
    <w:rsid w:val="000B742B"/>
    <w:rsid w:val="000C1193"/>
    <w:rsid w:val="000C5199"/>
    <w:rsid w:val="000D3CD3"/>
    <w:rsid w:val="000D3ECF"/>
    <w:rsid w:val="000D6455"/>
    <w:rsid w:val="000D6684"/>
    <w:rsid w:val="000E525E"/>
    <w:rsid w:val="000E7A7B"/>
    <w:rsid w:val="000F142C"/>
    <w:rsid w:val="000F1802"/>
    <w:rsid w:val="000F2589"/>
    <w:rsid w:val="000F46F5"/>
    <w:rsid w:val="0010160F"/>
    <w:rsid w:val="00101F9B"/>
    <w:rsid w:val="00102E3F"/>
    <w:rsid w:val="00103C25"/>
    <w:rsid w:val="00106FA9"/>
    <w:rsid w:val="0011453B"/>
    <w:rsid w:val="00122F02"/>
    <w:rsid w:val="00124A92"/>
    <w:rsid w:val="00131D80"/>
    <w:rsid w:val="001329CA"/>
    <w:rsid w:val="001337F5"/>
    <w:rsid w:val="00134331"/>
    <w:rsid w:val="00134779"/>
    <w:rsid w:val="00141053"/>
    <w:rsid w:val="00141E6D"/>
    <w:rsid w:val="00146C65"/>
    <w:rsid w:val="0015024B"/>
    <w:rsid w:val="00166C12"/>
    <w:rsid w:val="0017089B"/>
    <w:rsid w:val="00173942"/>
    <w:rsid w:val="00174615"/>
    <w:rsid w:val="00175002"/>
    <w:rsid w:val="0017670B"/>
    <w:rsid w:val="001778FA"/>
    <w:rsid w:val="00180811"/>
    <w:rsid w:val="001844D2"/>
    <w:rsid w:val="00186A9E"/>
    <w:rsid w:val="00186BB8"/>
    <w:rsid w:val="00191880"/>
    <w:rsid w:val="00194777"/>
    <w:rsid w:val="001A128A"/>
    <w:rsid w:val="001A1FB5"/>
    <w:rsid w:val="001A2272"/>
    <w:rsid w:val="001A3ED1"/>
    <w:rsid w:val="001A4A94"/>
    <w:rsid w:val="001A7F96"/>
    <w:rsid w:val="001B2895"/>
    <w:rsid w:val="001B4DE7"/>
    <w:rsid w:val="001B6BD2"/>
    <w:rsid w:val="001B7173"/>
    <w:rsid w:val="001C2815"/>
    <w:rsid w:val="001C4B94"/>
    <w:rsid w:val="001D73AA"/>
    <w:rsid w:val="001E15EF"/>
    <w:rsid w:val="001E172F"/>
    <w:rsid w:val="001E26F5"/>
    <w:rsid w:val="001E557A"/>
    <w:rsid w:val="001E572E"/>
    <w:rsid w:val="001E7388"/>
    <w:rsid w:val="001E7872"/>
    <w:rsid w:val="001F0E89"/>
    <w:rsid w:val="001F36B1"/>
    <w:rsid w:val="001F675C"/>
    <w:rsid w:val="001F70F5"/>
    <w:rsid w:val="0020048C"/>
    <w:rsid w:val="002012B7"/>
    <w:rsid w:val="002067A3"/>
    <w:rsid w:val="00207403"/>
    <w:rsid w:val="00211413"/>
    <w:rsid w:val="00211532"/>
    <w:rsid w:val="00211CE0"/>
    <w:rsid w:val="00212B83"/>
    <w:rsid w:val="002147E2"/>
    <w:rsid w:val="00214AC7"/>
    <w:rsid w:val="00216B78"/>
    <w:rsid w:val="00216DE1"/>
    <w:rsid w:val="0022108A"/>
    <w:rsid w:val="00225BB6"/>
    <w:rsid w:val="0023116A"/>
    <w:rsid w:val="00232872"/>
    <w:rsid w:val="00233BCB"/>
    <w:rsid w:val="002358EB"/>
    <w:rsid w:val="00235908"/>
    <w:rsid w:val="00237AE3"/>
    <w:rsid w:val="00240C6A"/>
    <w:rsid w:val="00240CBB"/>
    <w:rsid w:val="00240DA6"/>
    <w:rsid w:val="002424ED"/>
    <w:rsid w:val="00243FA1"/>
    <w:rsid w:val="00250471"/>
    <w:rsid w:val="00250E3C"/>
    <w:rsid w:val="00256FE0"/>
    <w:rsid w:val="002638B5"/>
    <w:rsid w:val="00264CD7"/>
    <w:rsid w:val="002654E0"/>
    <w:rsid w:val="00265629"/>
    <w:rsid w:val="00265DE2"/>
    <w:rsid w:val="00267146"/>
    <w:rsid w:val="002702B0"/>
    <w:rsid w:val="00271F5A"/>
    <w:rsid w:val="0027260E"/>
    <w:rsid w:val="002742F0"/>
    <w:rsid w:val="00277CE8"/>
    <w:rsid w:val="00283693"/>
    <w:rsid w:val="00294635"/>
    <w:rsid w:val="00297901"/>
    <w:rsid w:val="002A0636"/>
    <w:rsid w:val="002A0801"/>
    <w:rsid w:val="002A56F4"/>
    <w:rsid w:val="002A7016"/>
    <w:rsid w:val="002B086E"/>
    <w:rsid w:val="002B3A0A"/>
    <w:rsid w:val="002B491C"/>
    <w:rsid w:val="002B544D"/>
    <w:rsid w:val="002C186D"/>
    <w:rsid w:val="002C29FB"/>
    <w:rsid w:val="002C559B"/>
    <w:rsid w:val="002D344C"/>
    <w:rsid w:val="002D4768"/>
    <w:rsid w:val="002E19AC"/>
    <w:rsid w:val="002E641E"/>
    <w:rsid w:val="002E7C79"/>
    <w:rsid w:val="002F0824"/>
    <w:rsid w:val="002F4BC8"/>
    <w:rsid w:val="002F4FB0"/>
    <w:rsid w:val="002F5314"/>
    <w:rsid w:val="0030037B"/>
    <w:rsid w:val="00303397"/>
    <w:rsid w:val="00305926"/>
    <w:rsid w:val="0031080A"/>
    <w:rsid w:val="00312445"/>
    <w:rsid w:val="0031395F"/>
    <w:rsid w:val="00314BCF"/>
    <w:rsid w:val="00317000"/>
    <w:rsid w:val="003171D3"/>
    <w:rsid w:val="0031748A"/>
    <w:rsid w:val="00317A7D"/>
    <w:rsid w:val="00320DC9"/>
    <w:rsid w:val="0032146E"/>
    <w:rsid w:val="00323404"/>
    <w:rsid w:val="003243C6"/>
    <w:rsid w:val="003247F8"/>
    <w:rsid w:val="003322CF"/>
    <w:rsid w:val="00334FF4"/>
    <w:rsid w:val="00340E06"/>
    <w:rsid w:val="00340E96"/>
    <w:rsid w:val="00345805"/>
    <w:rsid w:val="00345F77"/>
    <w:rsid w:val="003520AA"/>
    <w:rsid w:val="00352C59"/>
    <w:rsid w:val="00356686"/>
    <w:rsid w:val="003579E7"/>
    <w:rsid w:val="00357AC9"/>
    <w:rsid w:val="003614D4"/>
    <w:rsid w:val="0036677A"/>
    <w:rsid w:val="00370552"/>
    <w:rsid w:val="00373011"/>
    <w:rsid w:val="00373E88"/>
    <w:rsid w:val="00374027"/>
    <w:rsid w:val="003746DE"/>
    <w:rsid w:val="00376D73"/>
    <w:rsid w:val="003818B4"/>
    <w:rsid w:val="003849A3"/>
    <w:rsid w:val="00384F79"/>
    <w:rsid w:val="00387145"/>
    <w:rsid w:val="00390F38"/>
    <w:rsid w:val="003952F5"/>
    <w:rsid w:val="00397F05"/>
    <w:rsid w:val="003A39DA"/>
    <w:rsid w:val="003A4DFF"/>
    <w:rsid w:val="003B5F0B"/>
    <w:rsid w:val="003B71ED"/>
    <w:rsid w:val="003C0171"/>
    <w:rsid w:val="003C0F35"/>
    <w:rsid w:val="003C1B7D"/>
    <w:rsid w:val="003C1FCF"/>
    <w:rsid w:val="003C3F64"/>
    <w:rsid w:val="003C4A3E"/>
    <w:rsid w:val="003D3A30"/>
    <w:rsid w:val="003D3C39"/>
    <w:rsid w:val="003D7FDD"/>
    <w:rsid w:val="003E3B33"/>
    <w:rsid w:val="003E4D33"/>
    <w:rsid w:val="003E6070"/>
    <w:rsid w:val="003F7E7D"/>
    <w:rsid w:val="00403B76"/>
    <w:rsid w:val="00410303"/>
    <w:rsid w:val="00410D87"/>
    <w:rsid w:val="00411DB4"/>
    <w:rsid w:val="004127C2"/>
    <w:rsid w:val="00416A30"/>
    <w:rsid w:val="004213DD"/>
    <w:rsid w:val="004214E5"/>
    <w:rsid w:val="004217D3"/>
    <w:rsid w:val="00424444"/>
    <w:rsid w:val="004251BA"/>
    <w:rsid w:val="004264E6"/>
    <w:rsid w:val="00434847"/>
    <w:rsid w:val="00440B0E"/>
    <w:rsid w:val="00440F87"/>
    <w:rsid w:val="00443EC8"/>
    <w:rsid w:val="0044466E"/>
    <w:rsid w:val="004469FB"/>
    <w:rsid w:val="00451A65"/>
    <w:rsid w:val="004539BA"/>
    <w:rsid w:val="00454384"/>
    <w:rsid w:val="00461B95"/>
    <w:rsid w:val="00461C5F"/>
    <w:rsid w:val="00466B08"/>
    <w:rsid w:val="004733DC"/>
    <w:rsid w:val="00473F36"/>
    <w:rsid w:val="004802E9"/>
    <w:rsid w:val="0048167C"/>
    <w:rsid w:val="00483F4D"/>
    <w:rsid w:val="00487C80"/>
    <w:rsid w:val="0049002E"/>
    <w:rsid w:val="0049119A"/>
    <w:rsid w:val="00493CE6"/>
    <w:rsid w:val="00494682"/>
    <w:rsid w:val="004A0357"/>
    <w:rsid w:val="004A0C5C"/>
    <w:rsid w:val="004B5AC9"/>
    <w:rsid w:val="004B7E61"/>
    <w:rsid w:val="004C0309"/>
    <w:rsid w:val="004C27F4"/>
    <w:rsid w:val="004C4FD9"/>
    <w:rsid w:val="004C6DC0"/>
    <w:rsid w:val="004D2841"/>
    <w:rsid w:val="004E52E1"/>
    <w:rsid w:val="004E6FF2"/>
    <w:rsid w:val="004E78C3"/>
    <w:rsid w:val="004F0CC8"/>
    <w:rsid w:val="004F319B"/>
    <w:rsid w:val="0050300A"/>
    <w:rsid w:val="00504CA5"/>
    <w:rsid w:val="00505ADC"/>
    <w:rsid w:val="00507D15"/>
    <w:rsid w:val="0052244A"/>
    <w:rsid w:val="00523A6F"/>
    <w:rsid w:val="00526663"/>
    <w:rsid w:val="00526839"/>
    <w:rsid w:val="00527B65"/>
    <w:rsid w:val="005317AB"/>
    <w:rsid w:val="00535A7E"/>
    <w:rsid w:val="005376B8"/>
    <w:rsid w:val="0054217B"/>
    <w:rsid w:val="005428AC"/>
    <w:rsid w:val="00543593"/>
    <w:rsid w:val="00547B10"/>
    <w:rsid w:val="00547C1B"/>
    <w:rsid w:val="00551BCE"/>
    <w:rsid w:val="00553388"/>
    <w:rsid w:val="00556CC5"/>
    <w:rsid w:val="005618E3"/>
    <w:rsid w:val="00563F9D"/>
    <w:rsid w:val="0056454E"/>
    <w:rsid w:val="005647CB"/>
    <w:rsid w:val="00564A7F"/>
    <w:rsid w:val="00566937"/>
    <w:rsid w:val="005707DC"/>
    <w:rsid w:val="005736D4"/>
    <w:rsid w:val="00577480"/>
    <w:rsid w:val="005821D7"/>
    <w:rsid w:val="00584B5F"/>
    <w:rsid w:val="0058616D"/>
    <w:rsid w:val="00590167"/>
    <w:rsid w:val="0059701F"/>
    <w:rsid w:val="00597B00"/>
    <w:rsid w:val="005A02F0"/>
    <w:rsid w:val="005A2CEE"/>
    <w:rsid w:val="005A7942"/>
    <w:rsid w:val="005B1136"/>
    <w:rsid w:val="005B6049"/>
    <w:rsid w:val="005B70A2"/>
    <w:rsid w:val="005C190A"/>
    <w:rsid w:val="005C4215"/>
    <w:rsid w:val="005C6C5F"/>
    <w:rsid w:val="005D3CEE"/>
    <w:rsid w:val="005D4763"/>
    <w:rsid w:val="005E2B00"/>
    <w:rsid w:val="005E6E7C"/>
    <w:rsid w:val="005F12E4"/>
    <w:rsid w:val="005F211C"/>
    <w:rsid w:val="005F293A"/>
    <w:rsid w:val="005F48C8"/>
    <w:rsid w:val="006001A7"/>
    <w:rsid w:val="0060067D"/>
    <w:rsid w:val="006012BC"/>
    <w:rsid w:val="0060277D"/>
    <w:rsid w:val="006053C2"/>
    <w:rsid w:val="0060627B"/>
    <w:rsid w:val="0060708D"/>
    <w:rsid w:val="006071AE"/>
    <w:rsid w:val="00610685"/>
    <w:rsid w:val="006123F2"/>
    <w:rsid w:val="006174FC"/>
    <w:rsid w:val="006179AA"/>
    <w:rsid w:val="006200AD"/>
    <w:rsid w:val="006219C7"/>
    <w:rsid w:val="00622DF7"/>
    <w:rsid w:val="00623DCF"/>
    <w:rsid w:val="00625546"/>
    <w:rsid w:val="006306D8"/>
    <w:rsid w:val="00631F28"/>
    <w:rsid w:val="0063662E"/>
    <w:rsid w:val="00643A72"/>
    <w:rsid w:val="00645119"/>
    <w:rsid w:val="006519BB"/>
    <w:rsid w:val="006533F0"/>
    <w:rsid w:val="00654C2B"/>
    <w:rsid w:val="00657D17"/>
    <w:rsid w:val="00660D16"/>
    <w:rsid w:val="0066131A"/>
    <w:rsid w:val="00663BAD"/>
    <w:rsid w:val="00663CA9"/>
    <w:rsid w:val="006661A8"/>
    <w:rsid w:val="00667B22"/>
    <w:rsid w:val="00671848"/>
    <w:rsid w:val="006718BC"/>
    <w:rsid w:val="00671C69"/>
    <w:rsid w:val="0067405B"/>
    <w:rsid w:val="0067451D"/>
    <w:rsid w:val="006749A2"/>
    <w:rsid w:val="00677D8A"/>
    <w:rsid w:val="00677E59"/>
    <w:rsid w:val="0068285D"/>
    <w:rsid w:val="00685368"/>
    <w:rsid w:val="00686931"/>
    <w:rsid w:val="006900D6"/>
    <w:rsid w:val="00696789"/>
    <w:rsid w:val="006A17EE"/>
    <w:rsid w:val="006A53D1"/>
    <w:rsid w:val="006B198B"/>
    <w:rsid w:val="006B4993"/>
    <w:rsid w:val="006B5041"/>
    <w:rsid w:val="006B643C"/>
    <w:rsid w:val="006B766D"/>
    <w:rsid w:val="006C1B61"/>
    <w:rsid w:val="006C3F82"/>
    <w:rsid w:val="006C4F07"/>
    <w:rsid w:val="006C7E73"/>
    <w:rsid w:val="006D0832"/>
    <w:rsid w:val="006D1056"/>
    <w:rsid w:val="006D2498"/>
    <w:rsid w:val="006D2DD5"/>
    <w:rsid w:val="006E0274"/>
    <w:rsid w:val="006E0B68"/>
    <w:rsid w:val="006E0B6F"/>
    <w:rsid w:val="006E3D80"/>
    <w:rsid w:val="006E5D39"/>
    <w:rsid w:val="006E70A9"/>
    <w:rsid w:val="006E7540"/>
    <w:rsid w:val="006E7850"/>
    <w:rsid w:val="006F09AC"/>
    <w:rsid w:val="006F1243"/>
    <w:rsid w:val="006F5585"/>
    <w:rsid w:val="006F5973"/>
    <w:rsid w:val="006F6751"/>
    <w:rsid w:val="006F7935"/>
    <w:rsid w:val="00701046"/>
    <w:rsid w:val="00702676"/>
    <w:rsid w:val="00705CB6"/>
    <w:rsid w:val="007119C3"/>
    <w:rsid w:val="007126A8"/>
    <w:rsid w:val="00712B0B"/>
    <w:rsid w:val="007134E3"/>
    <w:rsid w:val="007174DC"/>
    <w:rsid w:val="007176DC"/>
    <w:rsid w:val="00721E0C"/>
    <w:rsid w:val="00722F8E"/>
    <w:rsid w:val="007236A3"/>
    <w:rsid w:val="00725C62"/>
    <w:rsid w:val="0072671B"/>
    <w:rsid w:val="00726CAB"/>
    <w:rsid w:val="00730017"/>
    <w:rsid w:val="00732723"/>
    <w:rsid w:val="00733864"/>
    <w:rsid w:val="00733B81"/>
    <w:rsid w:val="00736895"/>
    <w:rsid w:val="0073701D"/>
    <w:rsid w:val="007372D4"/>
    <w:rsid w:val="007414D8"/>
    <w:rsid w:val="007448A8"/>
    <w:rsid w:val="00747ABB"/>
    <w:rsid w:val="00753ACA"/>
    <w:rsid w:val="0075457F"/>
    <w:rsid w:val="00754E21"/>
    <w:rsid w:val="00760C1A"/>
    <w:rsid w:val="00761903"/>
    <w:rsid w:val="007629AD"/>
    <w:rsid w:val="00765749"/>
    <w:rsid w:val="0076625D"/>
    <w:rsid w:val="00767C45"/>
    <w:rsid w:val="00771D1A"/>
    <w:rsid w:val="007723C9"/>
    <w:rsid w:val="00775748"/>
    <w:rsid w:val="0078375C"/>
    <w:rsid w:val="007839A1"/>
    <w:rsid w:val="007860FE"/>
    <w:rsid w:val="0078664A"/>
    <w:rsid w:val="0079209A"/>
    <w:rsid w:val="00792C4B"/>
    <w:rsid w:val="00793222"/>
    <w:rsid w:val="007A0B2E"/>
    <w:rsid w:val="007A1D1F"/>
    <w:rsid w:val="007A2C79"/>
    <w:rsid w:val="007B1B4A"/>
    <w:rsid w:val="007B2535"/>
    <w:rsid w:val="007B3B59"/>
    <w:rsid w:val="007B4850"/>
    <w:rsid w:val="007C22FA"/>
    <w:rsid w:val="007C461F"/>
    <w:rsid w:val="007C5F80"/>
    <w:rsid w:val="007D1720"/>
    <w:rsid w:val="007D787D"/>
    <w:rsid w:val="007E065F"/>
    <w:rsid w:val="007E2BE9"/>
    <w:rsid w:val="007E4879"/>
    <w:rsid w:val="007F3BEC"/>
    <w:rsid w:val="007F46F0"/>
    <w:rsid w:val="007F4916"/>
    <w:rsid w:val="007F59B7"/>
    <w:rsid w:val="00801F6F"/>
    <w:rsid w:val="00804410"/>
    <w:rsid w:val="008065BD"/>
    <w:rsid w:val="0081685D"/>
    <w:rsid w:val="008173B7"/>
    <w:rsid w:val="0081745D"/>
    <w:rsid w:val="00826288"/>
    <w:rsid w:val="00833887"/>
    <w:rsid w:val="00834BBF"/>
    <w:rsid w:val="00835AB3"/>
    <w:rsid w:val="0083753F"/>
    <w:rsid w:val="0083774D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574EC"/>
    <w:rsid w:val="00862D0F"/>
    <w:rsid w:val="008648F0"/>
    <w:rsid w:val="00871403"/>
    <w:rsid w:val="00871D53"/>
    <w:rsid w:val="00873542"/>
    <w:rsid w:val="0087533C"/>
    <w:rsid w:val="00882B2D"/>
    <w:rsid w:val="00883E33"/>
    <w:rsid w:val="00884C45"/>
    <w:rsid w:val="00885371"/>
    <w:rsid w:val="008877A7"/>
    <w:rsid w:val="0089582E"/>
    <w:rsid w:val="00896609"/>
    <w:rsid w:val="008A03C8"/>
    <w:rsid w:val="008A1BEB"/>
    <w:rsid w:val="008A1FF1"/>
    <w:rsid w:val="008B1A92"/>
    <w:rsid w:val="008B39FC"/>
    <w:rsid w:val="008B54C7"/>
    <w:rsid w:val="008C04B4"/>
    <w:rsid w:val="008C3F5C"/>
    <w:rsid w:val="008C6A11"/>
    <w:rsid w:val="008D0C31"/>
    <w:rsid w:val="008D0FF8"/>
    <w:rsid w:val="008D254D"/>
    <w:rsid w:val="008D36E6"/>
    <w:rsid w:val="008D4AEF"/>
    <w:rsid w:val="008E09E6"/>
    <w:rsid w:val="008E1639"/>
    <w:rsid w:val="008E182D"/>
    <w:rsid w:val="008E455C"/>
    <w:rsid w:val="008E77F0"/>
    <w:rsid w:val="008F1211"/>
    <w:rsid w:val="008F1558"/>
    <w:rsid w:val="008F1EA2"/>
    <w:rsid w:val="008F2994"/>
    <w:rsid w:val="008F536F"/>
    <w:rsid w:val="008F53BF"/>
    <w:rsid w:val="008F75AB"/>
    <w:rsid w:val="00902AA3"/>
    <w:rsid w:val="0090661B"/>
    <w:rsid w:val="00911075"/>
    <w:rsid w:val="00912558"/>
    <w:rsid w:val="009159E4"/>
    <w:rsid w:val="0092167F"/>
    <w:rsid w:val="00923F84"/>
    <w:rsid w:val="00924DE9"/>
    <w:rsid w:val="00931011"/>
    <w:rsid w:val="0093208D"/>
    <w:rsid w:val="00932A8C"/>
    <w:rsid w:val="009370EA"/>
    <w:rsid w:val="00937419"/>
    <w:rsid w:val="00942F01"/>
    <w:rsid w:val="00950D67"/>
    <w:rsid w:val="009514E1"/>
    <w:rsid w:val="00952388"/>
    <w:rsid w:val="009526AC"/>
    <w:rsid w:val="00952C6B"/>
    <w:rsid w:val="00956281"/>
    <w:rsid w:val="00962542"/>
    <w:rsid w:val="00962643"/>
    <w:rsid w:val="0097123C"/>
    <w:rsid w:val="00972BB2"/>
    <w:rsid w:val="00973C06"/>
    <w:rsid w:val="00981E31"/>
    <w:rsid w:val="00987827"/>
    <w:rsid w:val="00987959"/>
    <w:rsid w:val="0099368E"/>
    <w:rsid w:val="00994A94"/>
    <w:rsid w:val="00995AD5"/>
    <w:rsid w:val="009B103F"/>
    <w:rsid w:val="009B2069"/>
    <w:rsid w:val="009B214A"/>
    <w:rsid w:val="009B2624"/>
    <w:rsid w:val="009B5E1D"/>
    <w:rsid w:val="009B5F29"/>
    <w:rsid w:val="009B6815"/>
    <w:rsid w:val="009B6FC8"/>
    <w:rsid w:val="009B7C0E"/>
    <w:rsid w:val="009C3A1D"/>
    <w:rsid w:val="009C4EE7"/>
    <w:rsid w:val="009C5F14"/>
    <w:rsid w:val="009D0FC8"/>
    <w:rsid w:val="009D2219"/>
    <w:rsid w:val="009D482A"/>
    <w:rsid w:val="009D601D"/>
    <w:rsid w:val="009E598B"/>
    <w:rsid w:val="009F0F56"/>
    <w:rsid w:val="009F2A2E"/>
    <w:rsid w:val="009F4220"/>
    <w:rsid w:val="00A02EC6"/>
    <w:rsid w:val="00A12BA3"/>
    <w:rsid w:val="00A1383E"/>
    <w:rsid w:val="00A1591D"/>
    <w:rsid w:val="00A16B31"/>
    <w:rsid w:val="00A26AA9"/>
    <w:rsid w:val="00A341D0"/>
    <w:rsid w:val="00A34839"/>
    <w:rsid w:val="00A350A0"/>
    <w:rsid w:val="00A41F40"/>
    <w:rsid w:val="00A433C1"/>
    <w:rsid w:val="00A43F35"/>
    <w:rsid w:val="00A45388"/>
    <w:rsid w:val="00A45625"/>
    <w:rsid w:val="00A4568F"/>
    <w:rsid w:val="00A51FD0"/>
    <w:rsid w:val="00A5329C"/>
    <w:rsid w:val="00A53F0F"/>
    <w:rsid w:val="00A57246"/>
    <w:rsid w:val="00A5741F"/>
    <w:rsid w:val="00A6059F"/>
    <w:rsid w:val="00A61265"/>
    <w:rsid w:val="00A61D15"/>
    <w:rsid w:val="00A641CA"/>
    <w:rsid w:val="00A67E74"/>
    <w:rsid w:val="00A714A8"/>
    <w:rsid w:val="00A800EA"/>
    <w:rsid w:val="00A80E5C"/>
    <w:rsid w:val="00A83FBA"/>
    <w:rsid w:val="00A853F8"/>
    <w:rsid w:val="00A9060B"/>
    <w:rsid w:val="00A927C1"/>
    <w:rsid w:val="00A93965"/>
    <w:rsid w:val="00A94656"/>
    <w:rsid w:val="00AA5868"/>
    <w:rsid w:val="00AA59CC"/>
    <w:rsid w:val="00AA6861"/>
    <w:rsid w:val="00AB2678"/>
    <w:rsid w:val="00AB635D"/>
    <w:rsid w:val="00AB7F5E"/>
    <w:rsid w:val="00AC0E5A"/>
    <w:rsid w:val="00AC3920"/>
    <w:rsid w:val="00AC3F85"/>
    <w:rsid w:val="00AC4DCB"/>
    <w:rsid w:val="00AC52F6"/>
    <w:rsid w:val="00AC5B5F"/>
    <w:rsid w:val="00AD663D"/>
    <w:rsid w:val="00AD7B4C"/>
    <w:rsid w:val="00AE0D69"/>
    <w:rsid w:val="00AE1BB9"/>
    <w:rsid w:val="00AF04F6"/>
    <w:rsid w:val="00AF1E9E"/>
    <w:rsid w:val="00AF2269"/>
    <w:rsid w:val="00AF2C7A"/>
    <w:rsid w:val="00B0238D"/>
    <w:rsid w:val="00B027E3"/>
    <w:rsid w:val="00B10B87"/>
    <w:rsid w:val="00B10E2F"/>
    <w:rsid w:val="00B14F24"/>
    <w:rsid w:val="00B15912"/>
    <w:rsid w:val="00B15F26"/>
    <w:rsid w:val="00B1602D"/>
    <w:rsid w:val="00B178D2"/>
    <w:rsid w:val="00B17930"/>
    <w:rsid w:val="00B203AE"/>
    <w:rsid w:val="00B21F71"/>
    <w:rsid w:val="00B27EFD"/>
    <w:rsid w:val="00B3193D"/>
    <w:rsid w:val="00B326E4"/>
    <w:rsid w:val="00B420B9"/>
    <w:rsid w:val="00B43F62"/>
    <w:rsid w:val="00B47A0F"/>
    <w:rsid w:val="00B544AF"/>
    <w:rsid w:val="00B5530A"/>
    <w:rsid w:val="00B55920"/>
    <w:rsid w:val="00B60824"/>
    <w:rsid w:val="00B60C8D"/>
    <w:rsid w:val="00B61F42"/>
    <w:rsid w:val="00B65651"/>
    <w:rsid w:val="00B6654F"/>
    <w:rsid w:val="00B84C1B"/>
    <w:rsid w:val="00B90DDE"/>
    <w:rsid w:val="00B94EF2"/>
    <w:rsid w:val="00B97CA0"/>
    <w:rsid w:val="00B97D10"/>
    <w:rsid w:val="00BA148B"/>
    <w:rsid w:val="00BA3A9B"/>
    <w:rsid w:val="00BA78D8"/>
    <w:rsid w:val="00BA7B30"/>
    <w:rsid w:val="00BB1DA0"/>
    <w:rsid w:val="00BB239F"/>
    <w:rsid w:val="00BB7537"/>
    <w:rsid w:val="00BC4466"/>
    <w:rsid w:val="00BC4CC8"/>
    <w:rsid w:val="00BD0FB8"/>
    <w:rsid w:val="00BD4071"/>
    <w:rsid w:val="00BD570B"/>
    <w:rsid w:val="00BD7F5C"/>
    <w:rsid w:val="00BE11E7"/>
    <w:rsid w:val="00BE4954"/>
    <w:rsid w:val="00BE51FA"/>
    <w:rsid w:val="00BE7B94"/>
    <w:rsid w:val="00BF33B4"/>
    <w:rsid w:val="00BF5D02"/>
    <w:rsid w:val="00C06653"/>
    <w:rsid w:val="00C0672F"/>
    <w:rsid w:val="00C07E8A"/>
    <w:rsid w:val="00C13597"/>
    <w:rsid w:val="00C13C28"/>
    <w:rsid w:val="00C14CDE"/>
    <w:rsid w:val="00C150ED"/>
    <w:rsid w:val="00C20F46"/>
    <w:rsid w:val="00C2746F"/>
    <w:rsid w:val="00C308FD"/>
    <w:rsid w:val="00C319C4"/>
    <w:rsid w:val="00C34E49"/>
    <w:rsid w:val="00C35EE2"/>
    <w:rsid w:val="00C36E5E"/>
    <w:rsid w:val="00C42C36"/>
    <w:rsid w:val="00C50A5A"/>
    <w:rsid w:val="00C50AC6"/>
    <w:rsid w:val="00C55CA6"/>
    <w:rsid w:val="00C6562F"/>
    <w:rsid w:val="00C669C9"/>
    <w:rsid w:val="00C703B5"/>
    <w:rsid w:val="00C759B8"/>
    <w:rsid w:val="00C75C3F"/>
    <w:rsid w:val="00C82C17"/>
    <w:rsid w:val="00C82CD2"/>
    <w:rsid w:val="00C83E3E"/>
    <w:rsid w:val="00C83FDF"/>
    <w:rsid w:val="00C95869"/>
    <w:rsid w:val="00CA1ED6"/>
    <w:rsid w:val="00CC16E1"/>
    <w:rsid w:val="00CC219E"/>
    <w:rsid w:val="00CC26AC"/>
    <w:rsid w:val="00CC4280"/>
    <w:rsid w:val="00CD08FB"/>
    <w:rsid w:val="00CD13CC"/>
    <w:rsid w:val="00CD311A"/>
    <w:rsid w:val="00CD41FB"/>
    <w:rsid w:val="00CD61BB"/>
    <w:rsid w:val="00CE2867"/>
    <w:rsid w:val="00CE3845"/>
    <w:rsid w:val="00CE43A2"/>
    <w:rsid w:val="00CE62C9"/>
    <w:rsid w:val="00CE65E2"/>
    <w:rsid w:val="00CF04BA"/>
    <w:rsid w:val="00CF12E0"/>
    <w:rsid w:val="00CF140A"/>
    <w:rsid w:val="00CF4B2C"/>
    <w:rsid w:val="00CF5CE2"/>
    <w:rsid w:val="00CF6FC4"/>
    <w:rsid w:val="00D00AB9"/>
    <w:rsid w:val="00D00F3C"/>
    <w:rsid w:val="00D050A7"/>
    <w:rsid w:val="00D0647B"/>
    <w:rsid w:val="00D20CEE"/>
    <w:rsid w:val="00D21F66"/>
    <w:rsid w:val="00D22243"/>
    <w:rsid w:val="00D251D7"/>
    <w:rsid w:val="00D256D6"/>
    <w:rsid w:val="00D34096"/>
    <w:rsid w:val="00D34FEA"/>
    <w:rsid w:val="00D367C9"/>
    <w:rsid w:val="00D407A6"/>
    <w:rsid w:val="00D430DC"/>
    <w:rsid w:val="00D448AD"/>
    <w:rsid w:val="00D45766"/>
    <w:rsid w:val="00D4693D"/>
    <w:rsid w:val="00D52C36"/>
    <w:rsid w:val="00D541FD"/>
    <w:rsid w:val="00D574F7"/>
    <w:rsid w:val="00D60CE9"/>
    <w:rsid w:val="00D62DD9"/>
    <w:rsid w:val="00D6440B"/>
    <w:rsid w:val="00D72D05"/>
    <w:rsid w:val="00D8257F"/>
    <w:rsid w:val="00D83F38"/>
    <w:rsid w:val="00D86F64"/>
    <w:rsid w:val="00D944DE"/>
    <w:rsid w:val="00D95AC0"/>
    <w:rsid w:val="00D9741D"/>
    <w:rsid w:val="00D97FD7"/>
    <w:rsid w:val="00DA2656"/>
    <w:rsid w:val="00DA2DD2"/>
    <w:rsid w:val="00DA5B44"/>
    <w:rsid w:val="00DB0CC8"/>
    <w:rsid w:val="00DB6054"/>
    <w:rsid w:val="00DB7AF0"/>
    <w:rsid w:val="00DC1598"/>
    <w:rsid w:val="00DC1900"/>
    <w:rsid w:val="00DC3B32"/>
    <w:rsid w:val="00DC3B35"/>
    <w:rsid w:val="00DC3FEC"/>
    <w:rsid w:val="00DC4778"/>
    <w:rsid w:val="00DC5447"/>
    <w:rsid w:val="00DC6859"/>
    <w:rsid w:val="00DD5EC8"/>
    <w:rsid w:val="00DE22FF"/>
    <w:rsid w:val="00DE50F5"/>
    <w:rsid w:val="00DF023D"/>
    <w:rsid w:val="00DF27CC"/>
    <w:rsid w:val="00DF2983"/>
    <w:rsid w:val="00DF342C"/>
    <w:rsid w:val="00DF4466"/>
    <w:rsid w:val="00DF4A24"/>
    <w:rsid w:val="00DF5200"/>
    <w:rsid w:val="00E0103A"/>
    <w:rsid w:val="00E03D27"/>
    <w:rsid w:val="00E0795A"/>
    <w:rsid w:val="00E10032"/>
    <w:rsid w:val="00E128AB"/>
    <w:rsid w:val="00E1526A"/>
    <w:rsid w:val="00E2307A"/>
    <w:rsid w:val="00E231E2"/>
    <w:rsid w:val="00E26F6C"/>
    <w:rsid w:val="00E33C3C"/>
    <w:rsid w:val="00E33DA4"/>
    <w:rsid w:val="00E3588E"/>
    <w:rsid w:val="00E35B86"/>
    <w:rsid w:val="00E35EAF"/>
    <w:rsid w:val="00E36D21"/>
    <w:rsid w:val="00E37657"/>
    <w:rsid w:val="00E410B6"/>
    <w:rsid w:val="00E420D6"/>
    <w:rsid w:val="00E469BB"/>
    <w:rsid w:val="00E5191A"/>
    <w:rsid w:val="00E53221"/>
    <w:rsid w:val="00E53E86"/>
    <w:rsid w:val="00E54E98"/>
    <w:rsid w:val="00E5638F"/>
    <w:rsid w:val="00E579DA"/>
    <w:rsid w:val="00E57A4D"/>
    <w:rsid w:val="00E64B7A"/>
    <w:rsid w:val="00E65EC9"/>
    <w:rsid w:val="00E6784D"/>
    <w:rsid w:val="00E7159D"/>
    <w:rsid w:val="00E74307"/>
    <w:rsid w:val="00E8345E"/>
    <w:rsid w:val="00E86438"/>
    <w:rsid w:val="00E95383"/>
    <w:rsid w:val="00EA4C62"/>
    <w:rsid w:val="00EB2487"/>
    <w:rsid w:val="00EB4228"/>
    <w:rsid w:val="00EB7347"/>
    <w:rsid w:val="00EC00E3"/>
    <w:rsid w:val="00EC30C2"/>
    <w:rsid w:val="00ED0788"/>
    <w:rsid w:val="00ED42D7"/>
    <w:rsid w:val="00ED5476"/>
    <w:rsid w:val="00ED557C"/>
    <w:rsid w:val="00ED63B3"/>
    <w:rsid w:val="00EE0D00"/>
    <w:rsid w:val="00EE273E"/>
    <w:rsid w:val="00EE4F6E"/>
    <w:rsid w:val="00EF0B95"/>
    <w:rsid w:val="00EF1C02"/>
    <w:rsid w:val="00EF3C3A"/>
    <w:rsid w:val="00EF450D"/>
    <w:rsid w:val="00F019CC"/>
    <w:rsid w:val="00F0515B"/>
    <w:rsid w:val="00F05277"/>
    <w:rsid w:val="00F0677F"/>
    <w:rsid w:val="00F1062F"/>
    <w:rsid w:val="00F2041D"/>
    <w:rsid w:val="00F21231"/>
    <w:rsid w:val="00F22E83"/>
    <w:rsid w:val="00F231EF"/>
    <w:rsid w:val="00F247BB"/>
    <w:rsid w:val="00F25A65"/>
    <w:rsid w:val="00F2615E"/>
    <w:rsid w:val="00F27E43"/>
    <w:rsid w:val="00F308CD"/>
    <w:rsid w:val="00F3112E"/>
    <w:rsid w:val="00F361D7"/>
    <w:rsid w:val="00F37157"/>
    <w:rsid w:val="00F4486B"/>
    <w:rsid w:val="00F50454"/>
    <w:rsid w:val="00F52407"/>
    <w:rsid w:val="00F52622"/>
    <w:rsid w:val="00F553BC"/>
    <w:rsid w:val="00F5645E"/>
    <w:rsid w:val="00F612EA"/>
    <w:rsid w:val="00F61BCC"/>
    <w:rsid w:val="00F637FB"/>
    <w:rsid w:val="00F645F3"/>
    <w:rsid w:val="00F66695"/>
    <w:rsid w:val="00F67235"/>
    <w:rsid w:val="00F71AAB"/>
    <w:rsid w:val="00F74288"/>
    <w:rsid w:val="00F8408D"/>
    <w:rsid w:val="00F8433D"/>
    <w:rsid w:val="00FA4821"/>
    <w:rsid w:val="00FA636D"/>
    <w:rsid w:val="00FA6A3B"/>
    <w:rsid w:val="00FA6B70"/>
    <w:rsid w:val="00FA70AB"/>
    <w:rsid w:val="00FB1D92"/>
    <w:rsid w:val="00FB388C"/>
    <w:rsid w:val="00FB3DBE"/>
    <w:rsid w:val="00FB3DE5"/>
    <w:rsid w:val="00FB5F83"/>
    <w:rsid w:val="00FC2446"/>
    <w:rsid w:val="00FC3704"/>
    <w:rsid w:val="00FC40E6"/>
    <w:rsid w:val="00FC462C"/>
    <w:rsid w:val="00FC6288"/>
    <w:rsid w:val="00FC7CDF"/>
    <w:rsid w:val="00FD182A"/>
    <w:rsid w:val="00FD2C3C"/>
    <w:rsid w:val="00FE2B7B"/>
    <w:rsid w:val="00FE4DD0"/>
    <w:rsid w:val="00FE643C"/>
    <w:rsid w:val="00FE7744"/>
    <w:rsid w:val="00FF1EC3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700A2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421-0EC1-44BC-9CD9-8FF0EFAA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6</Pages>
  <Words>1714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DEPARTAMENTO DE PROMOCION LABORAL</cp:lastModifiedBy>
  <cp:revision>97</cp:revision>
  <cp:lastPrinted>2022-12-16T19:23:00Z</cp:lastPrinted>
  <dcterms:created xsi:type="dcterms:W3CDTF">2022-08-09T20:56:00Z</dcterms:created>
  <dcterms:modified xsi:type="dcterms:W3CDTF">2022-12-16T19:25:00Z</dcterms:modified>
</cp:coreProperties>
</file>