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DC" w:rsidRDefault="00BD28DC" w:rsidP="00BD28DC">
      <w:pPr>
        <w:spacing w:line="276" w:lineRule="auto"/>
        <w:jc w:val="both"/>
        <w:rPr>
          <w:rFonts w:ascii="Arial" w:hAnsi="Arial" w:cs="Arial"/>
          <w:b/>
          <w:sz w:val="28"/>
          <w:szCs w:val="28"/>
        </w:rPr>
      </w:pPr>
      <w:r>
        <w:rPr>
          <w:rFonts w:ascii="Arial" w:hAnsi="Arial" w:cs="Arial"/>
          <w:b/>
          <w:sz w:val="28"/>
          <w:szCs w:val="28"/>
        </w:rPr>
        <w:t>DECIMA PRIMERA</w:t>
      </w:r>
      <w:r>
        <w:rPr>
          <w:rFonts w:ascii="Arial" w:hAnsi="Arial" w:cs="Arial"/>
          <w:b/>
          <w:bCs/>
          <w:sz w:val="28"/>
          <w:szCs w:val="28"/>
        </w:rPr>
        <w:t xml:space="preserve">  11° </w:t>
      </w:r>
      <w:r>
        <w:rPr>
          <w:rFonts w:ascii="Arial" w:hAnsi="Arial" w:cs="Arial"/>
          <w:b/>
          <w:sz w:val="28"/>
          <w:szCs w:val="28"/>
        </w:rPr>
        <w:t>SESIÓN DE LA COMISION EDILICIA DE TRANSPARENCIA Y ANTICORRUPCIÓN</w:t>
      </w:r>
    </w:p>
    <w:p w:rsidR="00BD28DC" w:rsidRDefault="00BD28DC" w:rsidP="00BD28DC">
      <w:pPr>
        <w:spacing w:line="276" w:lineRule="auto"/>
        <w:jc w:val="both"/>
        <w:rPr>
          <w:rFonts w:ascii="Arial" w:hAnsi="Arial" w:cs="Arial"/>
          <w:b/>
          <w:sz w:val="28"/>
          <w:szCs w:val="28"/>
        </w:rPr>
      </w:pPr>
    </w:p>
    <w:p w:rsidR="00BD28DC" w:rsidRDefault="00BD28DC" w:rsidP="00BD28DC">
      <w:pPr>
        <w:spacing w:line="276" w:lineRule="auto"/>
        <w:rPr>
          <w:rFonts w:ascii="Arial" w:hAnsi="Arial" w:cs="Arial"/>
          <w:color w:val="000000" w:themeColor="text1"/>
          <w:sz w:val="28"/>
          <w:szCs w:val="28"/>
        </w:rPr>
      </w:pPr>
      <w:r>
        <w:rPr>
          <w:rFonts w:ascii="Arial" w:hAnsi="Arial" w:cs="Arial"/>
          <w:color w:val="000000" w:themeColor="text1"/>
          <w:sz w:val="28"/>
          <w:szCs w:val="28"/>
          <w:u w:val="single"/>
        </w:rPr>
        <w:t xml:space="preserve">HORARIO </w:t>
      </w:r>
      <w:proofErr w:type="gramStart"/>
      <w:r>
        <w:rPr>
          <w:rFonts w:ascii="Arial" w:hAnsi="Arial" w:cs="Arial"/>
          <w:color w:val="000000" w:themeColor="text1"/>
          <w:sz w:val="28"/>
          <w:szCs w:val="28"/>
          <w:u w:val="single"/>
        </w:rPr>
        <w:t>9 :</w:t>
      </w:r>
      <w:proofErr w:type="gramEnd"/>
      <w:r>
        <w:rPr>
          <w:rFonts w:ascii="Arial" w:hAnsi="Arial" w:cs="Arial"/>
          <w:color w:val="000000" w:themeColor="text1"/>
          <w:sz w:val="28"/>
          <w:szCs w:val="28"/>
          <w:u w:val="single"/>
        </w:rPr>
        <w:t>30 horas</w:t>
      </w:r>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u w:val="single"/>
        </w:rPr>
        <w:t>LUGAR: SALA EXPRESIDENTES</w:t>
      </w:r>
    </w:p>
    <w:p w:rsidR="00BD28DC" w:rsidRDefault="00BD28DC" w:rsidP="00BD28DC">
      <w:pPr>
        <w:spacing w:line="276" w:lineRule="auto"/>
        <w:rPr>
          <w:rFonts w:ascii="Arial" w:hAnsi="Arial" w:cs="Arial"/>
          <w:b/>
          <w:sz w:val="28"/>
          <w:szCs w:val="28"/>
          <w:u w:val="single"/>
        </w:rPr>
      </w:pPr>
      <w:r>
        <w:rPr>
          <w:rFonts w:ascii="Arial" w:hAnsi="Arial" w:cs="Arial"/>
          <w:b/>
          <w:sz w:val="28"/>
          <w:szCs w:val="28"/>
          <w:u w:val="single"/>
        </w:rPr>
        <w:t>PRESIDENTE:</w:t>
      </w:r>
    </w:p>
    <w:p w:rsidR="00BD28DC" w:rsidRDefault="00BD28DC" w:rsidP="00BD28DC">
      <w:pPr>
        <w:pStyle w:val="NormalWeb"/>
        <w:spacing w:before="0" w:beforeAutospacing="0" w:after="0" w:line="276" w:lineRule="auto"/>
        <w:jc w:val="both"/>
        <w:rPr>
          <w:rFonts w:ascii="Arial" w:hAnsi="Arial" w:cs="Arial"/>
          <w:color w:val="000000"/>
          <w:sz w:val="28"/>
          <w:szCs w:val="28"/>
        </w:rPr>
      </w:pPr>
      <w:r>
        <w:rPr>
          <w:rFonts w:ascii="Arial" w:hAnsi="Arial" w:cs="Arial"/>
          <w:color w:val="000000" w:themeColor="text1"/>
          <w:sz w:val="28"/>
          <w:szCs w:val="28"/>
        </w:rPr>
        <w:t xml:space="preserve">Buenos días, </w:t>
      </w:r>
      <w:r>
        <w:rPr>
          <w:rFonts w:ascii="Arial" w:hAnsi="Arial" w:cs="Arial"/>
          <w:sz w:val="28"/>
          <w:szCs w:val="28"/>
        </w:rPr>
        <w:t>doy la bienvenida a mi compañera y compañero Regidora y Regidor,  al Lic. José Bautista Farías, al personal de l</w:t>
      </w:r>
      <w:r w:rsidR="00C0639A">
        <w:rPr>
          <w:rFonts w:ascii="Arial" w:hAnsi="Arial" w:cs="Arial"/>
          <w:sz w:val="28"/>
          <w:szCs w:val="28"/>
        </w:rPr>
        <w:t xml:space="preserve">a Secretaría del Ayuntamiento, </w:t>
      </w:r>
      <w:r>
        <w:rPr>
          <w:rFonts w:ascii="Arial" w:hAnsi="Arial" w:cs="Arial"/>
          <w:sz w:val="28"/>
          <w:szCs w:val="28"/>
        </w:rPr>
        <w:t>a la Unidad de Transparencia y demás público en general que nos acompaña, siendo las __</w:t>
      </w:r>
      <w:r w:rsidRPr="00BD28DC">
        <w:rPr>
          <w:rFonts w:ascii="Arial" w:hAnsi="Arial" w:cs="Arial"/>
          <w:sz w:val="28"/>
          <w:szCs w:val="28"/>
          <w:u w:val="single"/>
        </w:rPr>
        <w:t>9:39</w:t>
      </w:r>
      <w:r>
        <w:rPr>
          <w:rFonts w:ascii="Arial" w:hAnsi="Arial" w:cs="Arial"/>
          <w:sz w:val="28"/>
          <w:szCs w:val="28"/>
        </w:rPr>
        <w:t xml:space="preserve">__horas de este </w:t>
      </w:r>
      <w:r>
        <w:rPr>
          <w:rFonts w:ascii="Arial" w:hAnsi="Arial" w:cs="Arial"/>
          <w:b/>
          <w:sz w:val="28"/>
          <w:szCs w:val="28"/>
          <w:u w:val="single"/>
        </w:rPr>
        <w:t xml:space="preserve">día miércoles 23 </w:t>
      </w:r>
      <w:r>
        <w:rPr>
          <w:rFonts w:ascii="Arial" w:hAnsi="Arial" w:cs="Arial"/>
          <w:b/>
          <w:color w:val="000000" w:themeColor="text1"/>
          <w:sz w:val="28"/>
          <w:szCs w:val="28"/>
          <w:u w:val="single"/>
        </w:rPr>
        <w:t>de Noviembre del 2022</w:t>
      </w:r>
      <w:r>
        <w:rPr>
          <w:rFonts w:ascii="Arial" w:hAnsi="Arial" w:cs="Arial"/>
          <w:color w:val="000000" w:themeColor="text1"/>
          <w:sz w:val="28"/>
          <w:szCs w:val="28"/>
        </w:rPr>
        <w:t xml:space="preserve">, encontrándonos en la </w:t>
      </w:r>
      <w:r>
        <w:rPr>
          <w:rFonts w:ascii="Arial" w:hAnsi="Arial" w:cs="Arial"/>
          <w:b/>
          <w:color w:val="000000" w:themeColor="text1"/>
          <w:sz w:val="28"/>
          <w:szCs w:val="28"/>
          <w:u w:val="single"/>
        </w:rPr>
        <w:t xml:space="preserve">Sala de </w:t>
      </w:r>
      <w:proofErr w:type="spellStart"/>
      <w:r>
        <w:rPr>
          <w:rFonts w:ascii="Arial" w:hAnsi="Arial" w:cs="Arial"/>
          <w:b/>
          <w:color w:val="000000" w:themeColor="text1"/>
          <w:sz w:val="28"/>
          <w:szCs w:val="28"/>
          <w:u w:val="single"/>
        </w:rPr>
        <w:t>Expresidentes</w:t>
      </w:r>
      <w:proofErr w:type="spellEnd"/>
      <w:r>
        <w:rPr>
          <w:rFonts w:ascii="Arial" w:hAnsi="Arial" w:cs="Arial"/>
          <w:b/>
          <w:color w:val="000000" w:themeColor="text1"/>
          <w:sz w:val="28"/>
          <w:szCs w:val="28"/>
          <w:u w:val="single"/>
        </w:rPr>
        <w:t xml:space="preserve"> </w:t>
      </w:r>
      <w:r>
        <w:rPr>
          <w:rFonts w:ascii="Arial" w:hAnsi="Arial" w:cs="Arial"/>
          <w:color w:val="000000" w:themeColor="text1"/>
          <w:sz w:val="28"/>
          <w:szCs w:val="28"/>
        </w:rPr>
        <w:t>y con fundamento en lo dispuesto por los artículos 35 fracción II, 73, 74, 76, 77</w:t>
      </w:r>
      <w:r>
        <w:rPr>
          <w:rFonts w:ascii="Arial" w:hAnsi="Arial" w:cs="Arial"/>
          <w:sz w:val="28"/>
          <w:szCs w:val="28"/>
        </w:rPr>
        <w:t xml:space="preserve">, 78 fracción I, 84, 87 fracción I, II y VII y 118 del Reglamento del Gobierno y la Administración Pública del Ayuntamiento Constitucional de San Pedro Tlaquepaque, damos inicio a la </w:t>
      </w:r>
      <w:r>
        <w:rPr>
          <w:rFonts w:ascii="Arial" w:hAnsi="Arial" w:cs="Arial"/>
          <w:b/>
          <w:sz w:val="28"/>
          <w:szCs w:val="28"/>
        </w:rPr>
        <w:t>Décima Primera</w:t>
      </w:r>
      <w:r>
        <w:rPr>
          <w:rFonts w:ascii="Arial" w:hAnsi="Arial" w:cs="Arial"/>
          <w:sz w:val="28"/>
          <w:szCs w:val="28"/>
        </w:rPr>
        <w:t xml:space="preserve"> </w:t>
      </w:r>
      <w:r>
        <w:rPr>
          <w:rFonts w:ascii="Arial" w:hAnsi="Arial" w:cs="Arial"/>
          <w:b/>
          <w:bCs/>
          <w:sz w:val="28"/>
          <w:szCs w:val="28"/>
        </w:rPr>
        <w:t xml:space="preserve">Sesión </w:t>
      </w:r>
      <w:r>
        <w:rPr>
          <w:rFonts w:ascii="Arial" w:hAnsi="Arial" w:cs="Arial"/>
          <w:b/>
          <w:sz w:val="28"/>
          <w:szCs w:val="28"/>
        </w:rPr>
        <w:t xml:space="preserve">de la Comisión Edilicia de Transparencia y Anticorrupción. </w:t>
      </w:r>
    </w:p>
    <w:p w:rsidR="00BD28DC" w:rsidRDefault="00BD28DC" w:rsidP="00BD28DC">
      <w:pPr>
        <w:spacing w:line="276" w:lineRule="auto"/>
        <w:jc w:val="both"/>
        <w:rPr>
          <w:rFonts w:ascii="Arial" w:hAnsi="Arial" w:cs="Arial"/>
          <w:sz w:val="28"/>
          <w:szCs w:val="28"/>
        </w:rPr>
      </w:pPr>
    </w:p>
    <w:p w:rsidR="00BD28DC" w:rsidRDefault="00BD28DC" w:rsidP="00BD28DC">
      <w:pPr>
        <w:spacing w:line="276" w:lineRule="auto"/>
        <w:jc w:val="both"/>
        <w:rPr>
          <w:sz w:val="28"/>
          <w:szCs w:val="28"/>
        </w:rPr>
      </w:pPr>
      <w:r>
        <w:rPr>
          <w:rFonts w:ascii="Arial" w:hAnsi="Arial" w:cs="Arial"/>
          <w:sz w:val="28"/>
          <w:szCs w:val="28"/>
        </w:rPr>
        <w:t xml:space="preserve">A continuación se procede a la Toma de Asistencia de la </w:t>
      </w:r>
      <w:r>
        <w:rPr>
          <w:rFonts w:ascii="Arial" w:hAnsi="Arial" w:cs="Arial"/>
          <w:sz w:val="28"/>
          <w:szCs w:val="28"/>
        </w:rPr>
        <w:br/>
      </w:r>
      <w:r>
        <w:rPr>
          <w:rFonts w:ascii="Arial" w:hAnsi="Arial" w:cs="Arial"/>
          <w:b/>
          <w:bCs/>
          <w:sz w:val="28"/>
          <w:szCs w:val="28"/>
        </w:rPr>
        <w:t xml:space="preserve">Comisión </w:t>
      </w:r>
      <w:r>
        <w:rPr>
          <w:rFonts w:ascii="Arial" w:hAnsi="Arial" w:cs="Arial"/>
          <w:b/>
          <w:sz w:val="28"/>
          <w:szCs w:val="28"/>
        </w:rPr>
        <w:t xml:space="preserve"> Edilicia de Transparencia y Anticorrupción</w:t>
      </w:r>
      <w:r>
        <w:rPr>
          <w:rFonts w:ascii="Arial" w:hAnsi="Arial" w:cs="Arial"/>
          <w:sz w:val="28"/>
          <w:szCs w:val="28"/>
        </w:rPr>
        <w:t xml:space="preserve">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BD28DC" w:rsidTr="008E6E7F">
        <w:tc>
          <w:tcPr>
            <w:tcW w:w="987"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jc w:val="center"/>
              <w:rPr>
                <w:rFonts w:ascii="Arial" w:hAnsi="Arial" w:cs="Arial"/>
                <w:sz w:val="28"/>
                <w:szCs w:val="28"/>
              </w:rPr>
            </w:pPr>
            <w:r>
              <w:rPr>
                <w:rFonts w:ascii="Arial" w:hAnsi="Arial" w:cs="Arial"/>
                <w:sz w:val="28"/>
                <w:szCs w:val="28"/>
              </w:rPr>
              <w:t>Nombre</w:t>
            </w:r>
          </w:p>
        </w:tc>
        <w:tc>
          <w:tcPr>
            <w:tcW w:w="1493"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jc w:val="center"/>
              <w:rPr>
                <w:rFonts w:ascii="Arial" w:hAnsi="Arial" w:cs="Arial"/>
                <w:sz w:val="28"/>
                <w:szCs w:val="28"/>
              </w:rPr>
            </w:pPr>
            <w:r>
              <w:rPr>
                <w:rFonts w:ascii="Arial" w:hAnsi="Arial" w:cs="Arial"/>
                <w:sz w:val="28"/>
                <w:szCs w:val="28"/>
              </w:rPr>
              <w:t>Falta</w:t>
            </w:r>
          </w:p>
        </w:tc>
        <w:tc>
          <w:tcPr>
            <w:tcW w:w="1742"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 xml:space="preserve">Justificación </w:t>
            </w:r>
          </w:p>
        </w:tc>
      </w:tr>
      <w:tr w:rsidR="00BD28DC" w:rsidTr="008E6E7F">
        <w:tc>
          <w:tcPr>
            <w:tcW w:w="987"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Síndico</w:t>
            </w:r>
          </w:p>
          <w:p w:rsidR="00BD28DC" w:rsidRDefault="00BD28DC" w:rsidP="008E6E7F">
            <w:pPr>
              <w:spacing w:line="276" w:lineRule="auto"/>
              <w:rPr>
                <w:rFonts w:ascii="Arial" w:hAnsi="Arial" w:cs="Arial"/>
                <w:sz w:val="24"/>
                <w:szCs w:val="24"/>
              </w:rPr>
            </w:pPr>
            <w:r>
              <w:rPr>
                <w:rFonts w:ascii="Arial" w:hAnsi="Arial" w:cs="Arial"/>
                <w:sz w:val="28"/>
                <w:szCs w:val="28"/>
              </w:rPr>
              <w:t>Presidente</w:t>
            </w:r>
          </w:p>
        </w:tc>
        <w:tc>
          <w:tcPr>
            <w:tcW w:w="1702"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José Luis Salazar Martínez</w:t>
            </w:r>
          </w:p>
        </w:tc>
        <w:tc>
          <w:tcPr>
            <w:tcW w:w="1493" w:type="dxa"/>
            <w:tcBorders>
              <w:top w:val="single" w:sz="4" w:space="0" w:color="auto"/>
              <w:left w:val="single" w:sz="4" w:space="0" w:color="auto"/>
              <w:bottom w:val="single" w:sz="4" w:space="0" w:color="auto"/>
              <w:right w:val="single" w:sz="4" w:space="0" w:color="auto"/>
            </w:tcBorders>
          </w:tcPr>
          <w:p w:rsidR="00BD28DC" w:rsidRPr="00C0639A" w:rsidRDefault="00BD28DC" w:rsidP="00C0639A">
            <w:pPr>
              <w:pStyle w:val="Prrafodelista"/>
              <w:numPr>
                <w:ilvl w:val="0"/>
                <w:numId w:val="3"/>
              </w:num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r>
      <w:tr w:rsidR="00BD28DC" w:rsidTr="008E6E7F">
        <w:tc>
          <w:tcPr>
            <w:tcW w:w="987"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Regidora</w:t>
            </w:r>
          </w:p>
          <w:p w:rsidR="00BD28DC" w:rsidRDefault="00BD28DC" w:rsidP="008E6E7F">
            <w:pPr>
              <w:spacing w:line="276" w:lineRule="auto"/>
              <w:rPr>
                <w:rFonts w:ascii="Arial" w:hAnsi="Arial" w:cs="Arial"/>
                <w:sz w:val="28"/>
                <w:szCs w:val="28"/>
              </w:rPr>
            </w:pPr>
            <w:r>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proofErr w:type="spellStart"/>
            <w:r>
              <w:rPr>
                <w:rFonts w:ascii="Arial" w:hAnsi="Arial" w:cs="Arial"/>
                <w:sz w:val="28"/>
                <w:szCs w:val="28"/>
              </w:rPr>
              <w:t>Jael</w:t>
            </w:r>
            <w:proofErr w:type="spellEnd"/>
            <w:r>
              <w:rPr>
                <w:rFonts w:ascii="Arial" w:hAnsi="Arial" w:cs="Arial"/>
                <w:sz w:val="28"/>
                <w:szCs w:val="28"/>
              </w:rPr>
              <w:t xml:space="preserve"> </w:t>
            </w:r>
            <w:proofErr w:type="spellStart"/>
            <w:r>
              <w:rPr>
                <w:rFonts w:ascii="Arial" w:hAnsi="Arial" w:cs="Arial"/>
                <w:sz w:val="28"/>
                <w:szCs w:val="28"/>
              </w:rPr>
              <w:t>Chamú</w:t>
            </w:r>
            <w:proofErr w:type="spellEnd"/>
            <w:r>
              <w:rPr>
                <w:rFonts w:ascii="Arial" w:hAnsi="Arial" w:cs="Arial"/>
                <w:sz w:val="28"/>
                <w:szCs w:val="28"/>
              </w:rPr>
              <w:t xml:space="preserve"> Ponce.</w:t>
            </w:r>
          </w:p>
        </w:tc>
        <w:tc>
          <w:tcPr>
            <w:tcW w:w="1493" w:type="dxa"/>
            <w:tcBorders>
              <w:top w:val="single" w:sz="4" w:space="0" w:color="auto"/>
              <w:left w:val="single" w:sz="4" w:space="0" w:color="auto"/>
              <w:bottom w:val="single" w:sz="4" w:space="0" w:color="auto"/>
              <w:right w:val="single" w:sz="4" w:space="0" w:color="auto"/>
            </w:tcBorders>
          </w:tcPr>
          <w:p w:rsidR="00BD28DC" w:rsidRPr="00C0639A" w:rsidRDefault="00BD28DC" w:rsidP="00C0639A">
            <w:pPr>
              <w:pStyle w:val="Prrafodelista"/>
              <w:numPr>
                <w:ilvl w:val="0"/>
                <w:numId w:val="3"/>
              </w:num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r>
      <w:tr w:rsidR="00BD28DC" w:rsidTr="008E6E7F">
        <w:tc>
          <w:tcPr>
            <w:tcW w:w="987"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line="276" w:lineRule="auto"/>
              <w:rPr>
                <w:rFonts w:ascii="Arial" w:hAnsi="Arial" w:cs="Arial"/>
                <w:sz w:val="28"/>
                <w:szCs w:val="28"/>
              </w:rPr>
            </w:pPr>
            <w:r>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r>
              <w:rPr>
                <w:rFonts w:ascii="Arial" w:hAnsi="Arial" w:cs="Arial"/>
                <w:sz w:val="28"/>
                <w:szCs w:val="28"/>
              </w:rPr>
              <w:t>Regidor</w:t>
            </w:r>
          </w:p>
          <w:p w:rsidR="00BD28DC" w:rsidRDefault="00BD28DC" w:rsidP="008E6E7F">
            <w:pPr>
              <w:spacing w:line="276" w:lineRule="auto"/>
              <w:rPr>
                <w:rFonts w:ascii="Arial" w:hAnsi="Arial" w:cs="Arial"/>
                <w:sz w:val="28"/>
                <w:szCs w:val="28"/>
              </w:rPr>
            </w:pPr>
            <w:r>
              <w:rPr>
                <w:rFonts w:ascii="Arial" w:hAnsi="Arial" w:cs="Arial"/>
                <w:sz w:val="28"/>
                <w:szCs w:val="28"/>
              </w:rPr>
              <w:t>Vocal</w:t>
            </w:r>
          </w:p>
          <w:p w:rsidR="00BD28DC" w:rsidRDefault="00BD28DC" w:rsidP="008E6E7F">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BD28DC" w:rsidRDefault="00BD28DC" w:rsidP="008E6E7F">
            <w:pPr>
              <w:spacing w:after="0" w:line="276" w:lineRule="auto"/>
              <w:rPr>
                <w:rFonts w:ascii="Arial" w:hAnsi="Arial" w:cs="Arial"/>
                <w:sz w:val="28"/>
                <w:szCs w:val="28"/>
              </w:rPr>
            </w:pPr>
            <w:r>
              <w:rPr>
                <w:rFonts w:ascii="Arial" w:hAnsi="Arial" w:cs="Arial"/>
                <w:sz w:val="28"/>
                <w:szCs w:val="28"/>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rsidR="00BD28DC" w:rsidRPr="00C0639A" w:rsidRDefault="00BD28DC" w:rsidP="00C0639A">
            <w:pPr>
              <w:pStyle w:val="Prrafodelista"/>
              <w:numPr>
                <w:ilvl w:val="0"/>
                <w:numId w:val="3"/>
              </w:num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BD28DC" w:rsidRDefault="00BD28DC" w:rsidP="008E6E7F">
            <w:pPr>
              <w:spacing w:line="276" w:lineRule="auto"/>
              <w:rPr>
                <w:rFonts w:ascii="Arial" w:hAnsi="Arial" w:cs="Arial"/>
                <w:sz w:val="28"/>
                <w:szCs w:val="28"/>
              </w:rPr>
            </w:pPr>
          </w:p>
        </w:tc>
      </w:tr>
    </w:tbl>
    <w:p w:rsidR="00BD28DC" w:rsidRDefault="00BD28DC" w:rsidP="00BD28DC">
      <w:pPr>
        <w:spacing w:line="276" w:lineRule="auto"/>
        <w:jc w:val="both"/>
        <w:rPr>
          <w:rFonts w:ascii="Arial" w:hAnsi="Arial" w:cs="Arial"/>
          <w:sz w:val="28"/>
          <w:szCs w:val="28"/>
        </w:rPr>
      </w:pPr>
    </w:p>
    <w:p w:rsidR="00BD28DC" w:rsidRPr="00732D87" w:rsidRDefault="00BD28DC" w:rsidP="00BD28DC">
      <w:pPr>
        <w:spacing w:line="276" w:lineRule="auto"/>
        <w:jc w:val="both"/>
        <w:rPr>
          <w:rFonts w:ascii="Arial" w:hAnsi="Arial" w:cs="Arial"/>
          <w:sz w:val="28"/>
          <w:szCs w:val="28"/>
        </w:rPr>
      </w:pPr>
      <w:r>
        <w:rPr>
          <w:rFonts w:ascii="Arial" w:hAnsi="Arial" w:cs="Arial"/>
          <w:sz w:val="28"/>
          <w:szCs w:val="28"/>
        </w:rPr>
        <w:t>Doy cuenta a Ustedes que se encuentran presentes _____</w:t>
      </w:r>
      <w:r w:rsidR="00C0639A" w:rsidRPr="00C0639A">
        <w:rPr>
          <w:rFonts w:ascii="Arial" w:hAnsi="Arial" w:cs="Arial"/>
          <w:sz w:val="28"/>
          <w:szCs w:val="28"/>
          <w:u w:val="single"/>
        </w:rPr>
        <w:t>3</w:t>
      </w:r>
      <w:r w:rsidRPr="00C0639A">
        <w:rPr>
          <w:rFonts w:ascii="Arial" w:hAnsi="Arial" w:cs="Arial"/>
          <w:sz w:val="28"/>
          <w:szCs w:val="28"/>
          <w:u w:val="single"/>
        </w:rPr>
        <w:t>_____</w:t>
      </w:r>
      <w:r>
        <w:rPr>
          <w:rFonts w:ascii="Arial" w:hAnsi="Arial" w:cs="Arial"/>
          <w:sz w:val="28"/>
          <w:szCs w:val="28"/>
        </w:rPr>
        <w:t xml:space="preserve"> integrantes.</w:t>
      </w:r>
    </w:p>
    <w:p w:rsidR="00BD28DC" w:rsidRDefault="00BD28DC" w:rsidP="00BD28DC">
      <w:pPr>
        <w:spacing w:line="276" w:lineRule="auto"/>
        <w:jc w:val="both"/>
        <w:rPr>
          <w:rFonts w:ascii="Arial" w:hAnsi="Arial" w:cs="Arial"/>
          <w:b/>
          <w:sz w:val="28"/>
          <w:szCs w:val="28"/>
          <w:u w:val="single"/>
        </w:rPr>
      </w:pPr>
      <w:r>
        <w:rPr>
          <w:rFonts w:ascii="Arial" w:hAnsi="Arial" w:cs="Arial"/>
          <w:b/>
          <w:sz w:val="28"/>
          <w:szCs w:val="28"/>
          <w:u w:val="single"/>
        </w:rPr>
        <w:t>PRESIDENTE:</w:t>
      </w:r>
    </w:p>
    <w:p w:rsidR="00BD28DC" w:rsidRDefault="00BD28DC" w:rsidP="00BD28DC">
      <w:pPr>
        <w:spacing w:line="276" w:lineRule="auto"/>
        <w:jc w:val="both"/>
        <w:rPr>
          <w:rFonts w:ascii="Arial" w:hAnsi="Arial" w:cs="Arial"/>
          <w:sz w:val="28"/>
          <w:szCs w:val="28"/>
        </w:rPr>
      </w:pPr>
      <w:r>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Pr>
          <w:rFonts w:ascii="Arial" w:hAnsi="Arial" w:cs="Arial"/>
          <w:b/>
          <w:sz w:val="28"/>
          <w:szCs w:val="28"/>
        </w:rPr>
        <w:t>QUÓRUM LEGAL</w:t>
      </w:r>
      <w:r>
        <w:rPr>
          <w:rFonts w:ascii="Arial" w:hAnsi="Arial" w:cs="Arial"/>
          <w:sz w:val="28"/>
          <w:szCs w:val="28"/>
        </w:rPr>
        <w:t xml:space="preserve"> para Sesionar. </w:t>
      </w:r>
    </w:p>
    <w:p w:rsidR="00BD28DC" w:rsidRDefault="00BD28DC" w:rsidP="00BD28DC">
      <w:pPr>
        <w:spacing w:line="276" w:lineRule="auto"/>
        <w:jc w:val="both"/>
        <w:rPr>
          <w:rFonts w:ascii="Arial" w:hAnsi="Arial" w:cs="Arial"/>
          <w:sz w:val="28"/>
          <w:szCs w:val="28"/>
        </w:rPr>
      </w:pPr>
    </w:p>
    <w:p w:rsidR="00BD28DC" w:rsidRDefault="00BD28DC" w:rsidP="00BD28DC">
      <w:pPr>
        <w:spacing w:line="276" w:lineRule="auto"/>
        <w:jc w:val="both"/>
        <w:rPr>
          <w:rFonts w:ascii="Arial" w:hAnsi="Arial" w:cs="Arial"/>
          <w:sz w:val="28"/>
          <w:szCs w:val="28"/>
        </w:rPr>
      </w:pPr>
      <w:r>
        <w:rPr>
          <w:rFonts w:ascii="Arial" w:hAnsi="Arial" w:cs="Arial"/>
          <w:sz w:val="28"/>
          <w:szCs w:val="28"/>
        </w:rPr>
        <w:lastRenderedPageBreak/>
        <w:t>Por lo que,  se propone el siguiente Orden Día:</w:t>
      </w:r>
    </w:p>
    <w:p w:rsidR="00BD28DC" w:rsidRDefault="00BD28DC" w:rsidP="00BD28DC">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Lista de asistencia y verificación de quórum legal para sesionar;</w:t>
      </w:r>
    </w:p>
    <w:p w:rsidR="00BD28DC" w:rsidRDefault="00BD28DC" w:rsidP="00BD28DC">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BD28DC" w:rsidRDefault="00BD28DC" w:rsidP="00BD28DC">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Lectura y en su caso aprobación del orden del día;</w:t>
      </w:r>
    </w:p>
    <w:p w:rsidR="00BD28DC" w:rsidRDefault="00BD28DC" w:rsidP="00BD28DC">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BD28DC" w:rsidRPr="00851EE5" w:rsidRDefault="00BD28DC" w:rsidP="00BD28DC">
      <w:pPr>
        <w:pStyle w:val="NormalWeb"/>
        <w:numPr>
          <w:ilvl w:val="0"/>
          <w:numId w:val="1"/>
        </w:numPr>
        <w:spacing w:before="0" w:beforeAutospacing="0" w:after="0" w:line="276" w:lineRule="auto"/>
        <w:jc w:val="both"/>
        <w:rPr>
          <w:rFonts w:ascii="Arial" w:hAnsi="Arial" w:cs="Arial"/>
          <w:color w:val="000000"/>
          <w:sz w:val="28"/>
          <w:szCs w:val="28"/>
        </w:rPr>
      </w:pPr>
      <w:r w:rsidRPr="00851EE5">
        <w:rPr>
          <w:rFonts w:ascii="Arial" w:hAnsi="Arial" w:cs="Arial"/>
          <w:sz w:val="28"/>
          <w:szCs w:val="28"/>
        </w:rPr>
        <w:t xml:space="preserve">Información sobre </w:t>
      </w:r>
      <w:r>
        <w:rPr>
          <w:rFonts w:ascii="Arial" w:hAnsi="Arial" w:cs="Arial"/>
          <w:sz w:val="28"/>
          <w:szCs w:val="28"/>
        </w:rPr>
        <w:t xml:space="preserve">CIMTRA. </w:t>
      </w:r>
    </w:p>
    <w:p w:rsidR="00BD28DC" w:rsidRPr="00A65BC6" w:rsidRDefault="00BD28DC" w:rsidP="00BD28DC">
      <w:pPr>
        <w:pStyle w:val="NormalWeb"/>
        <w:spacing w:before="0" w:beforeAutospacing="0" w:after="0" w:line="276" w:lineRule="auto"/>
        <w:jc w:val="both"/>
        <w:rPr>
          <w:rFonts w:ascii="Arial" w:hAnsi="Arial" w:cs="Arial"/>
          <w:color w:val="000000"/>
          <w:sz w:val="28"/>
          <w:szCs w:val="28"/>
        </w:rPr>
      </w:pPr>
    </w:p>
    <w:p w:rsidR="00BD28DC" w:rsidRPr="00A65BC6" w:rsidRDefault="00BD28DC" w:rsidP="00BD28DC">
      <w:pPr>
        <w:pStyle w:val="NormalWeb"/>
        <w:numPr>
          <w:ilvl w:val="0"/>
          <w:numId w:val="1"/>
        </w:numPr>
        <w:spacing w:before="0" w:beforeAutospacing="0" w:after="0" w:line="276" w:lineRule="auto"/>
        <w:rPr>
          <w:rFonts w:ascii="Arial" w:hAnsi="Arial" w:cs="Arial"/>
          <w:color w:val="000000"/>
          <w:sz w:val="28"/>
          <w:szCs w:val="28"/>
        </w:rPr>
      </w:pPr>
      <w:r w:rsidRPr="00A65BC6">
        <w:rPr>
          <w:rFonts w:ascii="Arial" w:hAnsi="Arial" w:cs="Arial"/>
          <w:color w:val="000000" w:themeColor="text1"/>
          <w:sz w:val="28"/>
          <w:szCs w:val="28"/>
        </w:rPr>
        <w:t>Asuntos Generales;</w:t>
      </w:r>
    </w:p>
    <w:p w:rsidR="00BD28DC" w:rsidRDefault="00BD28DC" w:rsidP="00BD28DC">
      <w:pPr>
        <w:pStyle w:val="NormalWeb"/>
        <w:spacing w:before="0" w:beforeAutospacing="0" w:after="0" w:line="276" w:lineRule="auto"/>
        <w:ind w:left="720"/>
        <w:rPr>
          <w:rFonts w:ascii="Arial" w:hAnsi="Arial" w:cs="Arial"/>
          <w:color w:val="000000"/>
          <w:sz w:val="28"/>
          <w:szCs w:val="28"/>
        </w:rPr>
      </w:pPr>
    </w:p>
    <w:p w:rsidR="00BD28DC" w:rsidRDefault="00BD28DC" w:rsidP="00BD28DC">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Clausura de la sesión. </w:t>
      </w:r>
    </w:p>
    <w:p w:rsidR="00BD28DC" w:rsidRDefault="00BD28DC" w:rsidP="00BD28DC">
      <w:pPr>
        <w:pStyle w:val="Prrafodelista"/>
        <w:shd w:val="clear" w:color="auto" w:fill="FFFFFF"/>
        <w:spacing w:after="0" w:line="276" w:lineRule="auto"/>
        <w:jc w:val="both"/>
        <w:textAlignment w:val="baseline"/>
        <w:rPr>
          <w:rFonts w:ascii="Arial" w:eastAsia="Times New Roman" w:hAnsi="Arial" w:cs="Arial"/>
          <w:color w:val="000000" w:themeColor="text1"/>
          <w:sz w:val="24"/>
          <w:szCs w:val="24"/>
          <w:lang w:eastAsia="es-MX"/>
        </w:rPr>
      </w:pPr>
    </w:p>
    <w:p w:rsidR="00BD28DC" w:rsidRDefault="00BD28DC" w:rsidP="00BD28DC">
      <w:pPr>
        <w:spacing w:line="276" w:lineRule="auto"/>
        <w:jc w:val="both"/>
        <w:rPr>
          <w:rFonts w:ascii="Arial" w:hAnsi="Arial" w:cs="Arial"/>
          <w:sz w:val="28"/>
          <w:szCs w:val="28"/>
        </w:rPr>
      </w:pPr>
      <w:r>
        <w:rPr>
          <w:rFonts w:ascii="Arial" w:hAnsi="Arial" w:cs="Arial"/>
          <w:sz w:val="28"/>
          <w:szCs w:val="28"/>
        </w:rPr>
        <w:t>Por lo que, de no existir inconveniente alguno, en votación económica les pregunto si se aprueba el orden del día propuesto:</w:t>
      </w:r>
    </w:p>
    <w:p w:rsidR="00BD28DC" w:rsidRDefault="00C0639A" w:rsidP="00BD28DC">
      <w:pPr>
        <w:spacing w:line="276" w:lineRule="auto"/>
        <w:jc w:val="both"/>
        <w:rPr>
          <w:rFonts w:ascii="Arial" w:hAnsi="Arial" w:cs="Arial"/>
          <w:sz w:val="28"/>
          <w:szCs w:val="28"/>
        </w:rPr>
      </w:pPr>
      <w:r>
        <w:rPr>
          <w:rFonts w:ascii="Arial" w:hAnsi="Arial" w:cs="Arial"/>
          <w:sz w:val="28"/>
          <w:szCs w:val="28"/>
        </w:rPr>
        <w:t>A favor__________</w:t>
      </w:r>
      <w:r w:rsidRPr="00C0639A">
        <w:rPr>
          <w:rFonts w:ascii="Arial" w:hAnsi="Arial" w:cs="Arial"/>
          <w:sz w:val="28"/>
          <w:szCs w:val="28"/>
          <w:u w:val="single"/>
        </w:rPr>
        <w:t>3_</w:t>
      </w:r>
      <w:r>
        <w:rPr>
          <w:rFonts w:ascii="Arial" w:hAnsi="Arial" w:cs="Arial"/>
          <w:sz w:val="28"/>
          <w:szCs w:val="28"/>
        </w:rPr>
        <w:t>__</w:t>
      </w:r>
      <w:r w:rsidR="00BD28DC">
        <w:rPr>
          <w:rFonts w:ascii="Arial" w:hAnsi="Arial" w:cs="Arial"/>
          <w:sz w:val="28"/>
          <w:szCs w:val="28"/>
        </w:rPr>
        <w:t>______</w:t>
      </w:r>
    </w:p>
    <w:p w:rsidR="00BD28DC" w:rsidRDefault="00BD28DC" w:rsidP="00BD28DC">
      <w:pPr>
        <w:spacing w:line="276" w:lineRule="auto"/>
        <w:jc w:val="both"/>
        <w:rPr>
          <w:rFonts w:ascii="Arial" w:hAnsi="Arial" w:cs="Arial"/>
          <w:sz w:val="28"/>
          <w:szCs w:val="28"/>
        </w:rPr>
      </w:pPr>
      <w:r>
        <w:rPr>
          <w:rFonts w:ascii="Arial" w:hAnsi="Arial" w:cs="Arial"/>
          <w:sz w:val="28"/>
          <w:szCs w:val="28"/>
        </w:rPr>
        <w:t>En contra___________________</w:t>
      </w:r>
    </w:p>
    <w:p w:rsidR="00BD28DC" w:rsidRDefault="00BD28DC" w:rsidP="00BD28DC">
      <w:pPr>
        <w:spacing w:line="276" w:lineRule="auto"/>
        <w:jc w:val="both"/>
        <w:rPr>
          <w:rFonts w:ascii="Arial" w:hAnsi="Arial" w:cs="Arial"/>
          <w:sz w:val="28"/>
          <w:szCs w:val="28"/>
        </w:rPr>
      </w:pPr>
      <w:r>
        <w:rPr>
          <w:rFonts w:ascii="Arial" w:hAnsi="Arial" w:cs="Arial"/>
          <w:sz w:val="28"/>
          <w:szCs w:val="28"/>
        </w:rPr>
        <w:t>En Abstención _______________</w:t>
      </w:r>
    </w:p>
    <w:p w:rsidR="00BD28DC" w:rsidRDefault="00BD28DC" w:rsidP="00BD28DC">
      <w:pPr>
        <w:spacing w:line="276" w:lineRule="auto"/>
        <w:jc w:val="both"/>
        <w:rPr>
          <w:rFonts w:ascii="Arial" w:hAnsi="Arial" w:cs="Arial"/>
          <w:sz w:val="28"/>
          <w:szCs w:val="28"/>
        </w:rPr>
      </w:pPr>
      <w:r>
        <w:rPr>
          <w:rFonts w:ascii="Arial" w:hAnsi="Arial" w:cs="Arial"/>
          <w:sz w:val="28"/>
          <w:szCs w:val="28"/>
        </w:rPr>
        <w:t>Aprobado con _______</w:t>
      </w:r>
      <w:r w:rsidR="00C0639A" w:rsidRPr="00C0639A">
        <w:rPr>
          <w:rFonts w:ascii="Arial" w:hAnsi="Arial" w:cs="Arial"/>
          <w:sz w:val="28"/>
          <w:szCs w:val="28"/>
          <w:u w:val="single"/>
        </w:rPr>
        <w:t>3</w:t>
      </w:r>
      <w:r>
        <w:rPr>
          <w:rFonts w:ascii="Arial" w:hAnsi="Arial" w:cs="Arial"/>
          <w:sz w:val="28"/>
          <w:szCs w:val="28"/>
        </w:rPr>
        <w:t>________ votos.</w:t>
      </w:r>
    </w:p>
    <w:p w:rsidR="00BD28DC" w:rsidRDefault="00BD28DC" w:rsidP="00BD28DC">
      <w:pPr>
        <w:spacing w:line="276" w:lineRule="auto"/>
        <w:jc w:val="both"/>
        <w:rPr>
          <w:rFonts w:ascii="Arial" w:hAnsi="Arial" w:cs="Arial"/>
          <w:sz w:val="28"/>
          <w:szCs w:val="28"/>
        </w:rPr>
      </w:pPr>
    </w:p>
    <w:p w:rsidR="00BD28DC" w:rsidRDefault="00BD28DC" w:rsidP="00BD28DC">
      <w:pPr>
        <w:spacing w:line="276" w:lineRule="auto"/>
        <w:jc w:val="both"/>
        <w:rPr>
          <w:rFonts w:ascii="Arial" w:hAnsi="Arial" w:cs="Arial"/>
          <w:b/>
          <w:sz w:val="28"/>
          <w:szCs w:val="28"/>
          <w:u w:val="single"/>
        </w:rPr>
      </w:pPr>
      <w:r>
        <w:rPr>
          <w:rFonts w:ascii="Arial" w:hAnsi="Arial" w:cs="Arial"/>
          <w:b/>
          <w:sz w:val="28"/>
          <w:szCs w:val="28"/>
          <w:u w:val="single"/>
        </w:rPr>
        <w:t>PRESIDENTE</w:t>
      </w:r>
    </w:p>
    <w:p w:rsidR="00BD28DC" w:rsidRDefault="00BD28DC" w:rsidP="00BD28DC">
      <w:pPr>
        <w:spacing w:line="276" w:lineRule="auto"/>
        <w:jc w:val="both"/>
        <w:rPr>
          <w:rFonts w:ascii="Arial" w:hAnsi="Arial" w:cs="Arial"/>
          <w:sz w:val="28"/>
          <w:szCs w:val="28"/>
          <w:u w:val="single"/>
        </w:rPr>
      </w:pPr>
      <w:r>
        <w:rPr>
          <w:rFonts w:ascii="Arial" w:hAnsi="Arial" w:cs="Arial"/>
          <w:sz w:val="28"/>
          <w:szCs w:val="28"/>
        </w:rPr>
        <w:t xml:space="preserve">Gracias Regidora y Regidor habiendo </w:t>
      </w:r>
      <w:r>
        <w:rPr>
          <w:rFonts w:ascii="Arial" w:hAnsi="Arial" w:cs="Arial"/>
          <w:b/>
          <w:sz w:val="28"/>
          <w:szCs w:val="28"/>
        </w:rPr>
        <w:t>QUÓRUM LEGAL</w:t>
      </w:r>
      <w:r>
        <w:rPr>
          <w:rFonts w:ascii="Arial" w:hAnsi="Arial" w:cs="Arial"/>
          <w:sz w:val="28"/>
          <w:szCs w:val="28"/>
        </w:rPr>
        <w:t xml:space="preserve"> para el desahogo de los puntos manifestados en el orden del día; </w:t>
      </w:r>
      <w:r>
        <w:rPr>
          <w:rFonts w:ascii="Arial" w:hAnsi="Arial" w:cs="Arial"/>
          <w:sz w:val="28"/>
          <w:szCs w:val="28"/>
          <w:u w:val="single"/>
        </w:rPr>
        <w:t>todos los acuerdos aquí tomados son válidos.</w:t>
      </w:r>
    </w:p>
    <w:p w:rsidR="00BD28DC" w:rsidRPr="00A90A28" w:rsidRDefault="00BD28DC" w:rsidP="00BD28DC">
      <w:pPr>
        <w:spacing w:after="0" w:line="276" w:lineRule="auto"/>
        <w:jc w:val="both"/>
        <w:rPr>
          <w:rFonts w:ascii="Arial" w:hAnsi="Arial" w:cs="Arial"/>
          <w:sz w:val="28"/>
          <w:szCs w:val="28"/>
        </w:rPr>
      </w:pPr>
      <w:r w:rsidRPr="008C482E">
        <w:rPr>
          <w:rFonts w:ascii="Arial" w:hAnsi="Arial" w:cs="Arial"/>
          <w:sz w:val="28"/>
          <w:szCs w:val="28"/>
        </w:rPr>
        <w:t xml:space="preserve">Antes de continuar quisiera poner a su consideración se le pueda dar </w:t>
      </w:r>
      <w:r>
        <w:rPr>
          <w:rFonts w:ascii="Arial" w:hAnsi="Arial" w:cs="Arial"/>
          <w:sz w:val="28"/>
          <w:szCs w:val="28"/>
        </w:rPr>
        <w:t>el uso de la voz a nuestro  invitado</w:t>
      </w:r>
      <w:r w:rsidRPr="008C482E">
        <w:rPr>
          <w:rFonts w:ascii="Arial" w:hAnsi="Arial" w:cs="Arial"/>
          <w:sz w:val="28"/>
          <w:szCs w:val="28"/>
        </w:rPr>
        <w:t xml:space="preserve"> </w:t>
      </w:r>
      <w:r w:rsidRPr="00C0639A">
        <w:rPr>
          <w:rFonts w:ascii="Arial" w:hAnsi="Arial" w:cs="Arial"/>
          <w:b/>
          <w:sz w:val="28"/>
          <w:szCs w:val="28"/>
        </w:rPr>
        <w:t>LIC. JOSÉ BAUTISTA FARIAS</w:t>
      </w:r>
      <w:r>
        <w:rPr>
          <w:rFonts w:ascii="Arial" w:hAnsi="Arial" w:cs="Arial"/>
          <w:sz w:val="28"/>
          <w:szCs w:val="28"/>
        </w:rPr>
        <w:t xml:space="preserve">,  </w:t>
      </w:r>
      <w:r w:rsidRPr="008C482E">
        <w:rPr>
          <w:rFonts w:ascii="Arial" w:hAnsi="Arial" w:cs="Arial"/>
          <w:sz w:val="28"/>
          <w:szCs w:val="28"/>
        </w:rPr>
        <w:t>por lo que de no existir inconveniente, en votación econó</w:t>
      </w:r>
      <w:r>
        <w:rPr>
          <w:rFonts w:ascii="Arial" w:hAnsi="Arial" w:cs="Arial"/>
          <w:sz w:val="28"/>
          <w:szCs w:val="28"/>
        </w:rPr>
        <w:t xml:space="preserve">mica le pregunto si se aprueba: </w:t>
      </w:r>
    </w:p>
    <w:p w:rsidR="00BD28DC" w:rsidRDefault="00BD28DC" w:rsidP="00BD28DC">
      <w:pPr>
        <w:jc w:val="both"/>
        <w:rPr>
          <w:rFonts w:ascii="Arial" w:hAnsi="Arial" w:cs="Arial"/>
          <w:b/>
          <w:sz w:val="28"/>
          <w:szCs w:val="28"/>
          <w:u w:val="single"/>
        </w:rPr>
      </w:pPr>
      <w:r>
        <w:rPr>
          <w:rFonts w:ascii="Arial" w:hAnsi="Arial" w:cs="Arial"/>
          <w:b/>
          <w:sz w:val="28"/>
          <w:szCs w:val="28"/>
          <w:u w:val="single"/>
        </w:rPr>
        <w:t>_______</w:t>
      </w:r>
      <w:r w:rsidR="00C0639A">
        <w:rPr>
          <w:rFonts w:ascii="Arial" w:hAnsi="Arial" w:cs="Arial"/>
          <w:b/>
          <w:sz w:val="28"/>
          <w:szCs w:val="28"/>
          <w:u w:val="single"/>
        </w:rPr>
        <w:t>3</w:t>
      </w:r>
      <w:r>
        <w:rPr>
          <w:rFonts w:ascii="Arial" w:hAnsi="Arial" w:cs="Arial"/>
          <w:b/>
          <w:sz w:val="28"/>
          <w:szCs w:val="28"/>
          <w:u w:val="single"/>
        </w:rPr>
        <w:t>________</w:t>
      </w:r>
    </w:p>
    <w:p w:rsidR="00BD28DC" w:rsidRDefault="00BD28DC" w:rsidP="00BD28DC">
      <w:pPr>
        <w:spacing w:after="0" w:line="276" w:lineRule="auto"/>
        <w:jc w:val="both"/>
        <w:rPr>
          <w:rFonts w:ascii="Arial" w:hAnsi="Arial" w:cs="Arial"/>
          <w:sz w:val="28"/>
          <w:szCs w:val="28"/>
        </w:rPr>
      </w:pPr>
    </w:p>
    <w:p w:rsidR="00BD28DC" w:rsidRDefault="00BD28DC" w:rsidP="00BD28DC">
      <w:pPr>
        <w:spacing w:line="276" w:lineRule="auto"/>
        <w:jc w:val="both"/>
        <w:rPr>
          <w:rFonts w:ascii="Arial" w:hAnsi="Arial" w:cs="Arial"/>
          <w:b/>
          <w:sz w:val="28"/>
          <w:szCs w:val="28"/>
          <w:u w:val="single"/>
        </w:rPr>
      </w:pPr>
      <w:r>
        <w:rPr>
          <w:rFonts w:ascii="Arial" w:hAnsi="Arial" w:cs="Arial"/>
          <w:b/>
          <w:sz w:val="28"/>
          <w:szCs w:val="28"/>
          <w:u w:val="single"/>
        </w:rPr>
        <w:t>PRESIDENTE</w:t>
      </w:r>
    </w:p>
    <w:p w:rsidR="00FB50EB" w:rsidRDefault="00BD28DC" w:rsidP="00FB50EB">
      <w:pPr>
        <w:shd w:val="clear" w:color="auto" w:fill="FFFFFF"/>
        <w:spacing w:after="0" w:line="276" w:lineRule="auto"/>
        <w:jc w:val="both"/>
        <w:textAlignment w:val="baseline"/>
        <w:rPr>
          <w:rFonts w:ascii="Arial" w:hAnsi="Arial" w:cs="Arial"/>
          <w:sz w:val="28"/>
          <w:szCs w:val="28"/>
        </w:rPr>
      </w:pPr>
      <w:r w:rsidRPr="00670B2D">
        <w:rPr>
          <w:rFonts w:ascii="Arial" w:hAnsi="Arial" w:cs="Arial"/>
          <w:sz w:val="28"/>
          <w:szCs w:val="28"/>
        </w:rPr>
        <w:t xml:space="preserve">En virtud de lo anterior, y toda vez que ya se han desahogado los </w:t>
      </w:r>
      <w:r w:rsidRPr="00670B2D">
        <w:rPr>
          <w:rFonts w:ascii="Arial" w:hAnsi="Arial" w:cs="Arial"/>
          <w:b/>
          <w:sz w:val="28"/>
          <w:szCs w:val="28"/>
          <w:u w:val="single"/>
        </w:rPr>
        <w:t>puntos</w:t>
      </w:r>
      <w:r>
        <w:rPr>
          <w:rFonts w:ascii="Arial" w:hAnsi="Arial" w:cs="Arial"/>
          <w:b/>
          <w:sz w:val="28"/>
          <w:szCs w:val="28"/>
          <w:u w:val="single"/>
        </w:rPr>
        <w:t xml:space="preserve"> </w:t>
      </w:r>
      <w:r w:rsidRPr="00670B2D">
        <w:rPr>
          <w:rFonts w:ascii="Arial" w:hAnsi="Arial" w:cs="Arial"/>
          <w:sz w:val="28"/>
          <w:szCs w:val="28"/>
          <w:u w:val="single"/>
        </w:rPr>
        <w:t xml:space="preserve"> </w:t>
      </w:r>
      <w:r w:rsidRPr="00851EE5">
        <w:rPr>
          <w:rFonts w:ascii="Arial" w:hAnsi="Arial" w:cs="Arial"/>
          <w:sz w:val="28"/>
          <w:szCs w:val="28"/>
          <w:u w:val="single"/>
        </w:rPr>
        <w:t>primero y segundo</w:t>
      </w:r>
      <w:r w:rsidRPr="00851EE5">
        <w:rPr>
          <w:rFonts w:ascii="Arial" w:hAnsi="Arial" w:cs="Arial"/>
          <w:sz w:val="28"/>
          <w:szCs w:val="28"/>
        </w:rPr>
        <w:t xml:space="preserve"> del Orden del día; pasaremos al desahogo del </w:t>
      </w:r>
      <w:r w:rsidRPr="00851EE5">
        <w:rPr>
          <w:rFonts w:ascii="Arial" w:hAnsi="Arial" w:cs="Arial"/>
          <w:sz w:val="28"/>
          <w:szCs w:val="28"/>
          <w:u w:val="single"/>
        </w:rPr>
        <w:t>tercer punto,</w:t>
      </w:r>
      <w:r w:rsidR="00FB50EB">
        <w:rPr>
          <w:rFonts w:ascii="Arial" w:hAnsi="Arial" w:cs="Arial"/>
          <w:sz w:val="28"/>
          <w:szCs w:val="28"/>
          <w:u w:val="single"/>
        </w:rPr>
        <w:t xml:space="preserve"> </w:t>
      </w:r>
      <w:r w:rsidR="00FB50EB">
        <w:rPr>
          <w:rFonts w:ascii="Arial" w:hAnsi="Arial" w:cs="Arial"/>
          <w:sz w:val="28"/>
          <w:szCs w:val="28"/>
        </w:rPr>
        <w:t xml:space="preserve">que tiene </w:t>
      </w:r>
      <w:r w:rsidR="00FB50EB" w:rsidRPr="00FB50EB">
        <w:rPr>
          <w:rFonts w:ascii="Arial" w:hAnsi="Arial" w:cs="Arial"/>
          <w:sz w:val="28"/>
          <w:szCs w:val="28"/>
        </w:rPr>
        <w:t>ver sobre la</w:t>
      </w:r>
      <w:r w:rsidR="00FB50EB">
        <w:rPr>
          <w:rFonts w:ascii="Arial" w:hAnsi="Arial" w:cs="Arial"/>
          <w:sz w:val="28"/>
          <w:szCs w:val="28"/>
          <w:u w:val="single"/>
        </w:rPr>
        <w:t xml:space="preserve"> </w:t>
      </w:r>
      <w:r w:rsidRPr="00851EE5">
        <w:rPr>
          <w:rFonts w:ascii="Arial" w:hAnsi="Arial" w:cs="Arial"/>
          <w:sz w:val="28"/>
          <w:szCs w:val="28"/>
        </w:rPr>
        <w:t xml:space="preserve"> Información </w:t>
      </w:r>
      <w:r w:rsidR="00FB50EB">
        <w:rPr>
          <w:rFonts w:ascii="Arial" w:hAnsi="Arial" w:cs="Arial"/>
          <w:sz w:val="28"/>
          <w:szCs w:val="28"/>
        </w:rPr>
        <w:t>de</w:t>
      </w:r>
      <w:r>
        <w:rPr>
          <w:rFonts w:ascii="Arial" w:hAnsi="Arial" w:cs="Arial"/>
          <w:sz w:val="28"/>
          <w:szCs w:val="28"/>
        </w:rPr>
        <w:t xml:space="preserve"> </w:t>
      </w:r>
      <w:r w:rsidR="00D03E3D">
        <w:rPr>
          <w:rFonts w:ascii="Arial" w:hAnsi="Arial" w:cs="Arial"/>
          <w:sz w:val="28"/>
          <w:szCs w:val="28"/>
        </w:rPr>
        <w:t xml:space="preserve">CIMTRA, antes de dar el uso de la  voz  a nuestro invitado quiero leer  un poquito de  su </w:t>
      </w:r>
      <w:proofErr w:type="spellStart"/>
      <w:r w:rsidR="00D03E3D">
        <w:rPr>
          <w:rFonts w:ascii="Arial" w:hAnsi="Arial" w:cs="Arial"/>
          <w:sz w:val="28"/>
          <w:szCs w:val="28"/>
        </w:rPr>
        <w:t>qurriculum</w:t>
      </w:r>
      <w:proofErr w:type="spellEnd"/>
      <w:r w:rsidR="003B73DB">
        <w:rPr>
          <w:rFonts w:ascii="Arial" w:hAnsi="Arial" w:cs="Arial"/>
          <w:sz w:val="28"/>
          <w:szCs w:val="28"/>
        </w:rPr>
        <w:t>,</w:t>
      </w:r>
      <w:r w:rsidR="003B73DB" w:rsidRPr="003B73DB">
        <w:rPr>
          <w:rFonts w:ascii="Arial" w:hAnsi="Arial" w:cs="Arial"/>
          <w:b/>
          <w:sz w:val="28"/>
          <w:szCs w:val="28"/>
        </w:rPr>
        <w:t xml:space="preserve"> </w:t>
      </w:r>
      <w:r w:rsidR="003B73DB" w:rsidRPr="00C0639A">
        <w:rPr>
          <w:rFonts w:ascii="Arial" w:hAnsi="Arial" w:cs="Arial"/>
          <w:b/>
          <w:sz w:val="28"/>
          <w:szCs w:val="28"/>
        </w:rPr>
        <w:t>LIC. JOSÉ BAUTISTA FARIAS</w:t>
      </w:r>
      <w:r w:rsidR="003B73DB">
        <w:rPr>
          <w:rFonts w:ascii="Arial" w:hAnsi="Arial" w:cs="Arial"/>
          <w:b/>
          <w:sz w:val="28"/>
          <w:szCs w:val="28"/>
        </w:rPr>
        <w:t xml:space="preserve">, </w:t>
      </w:r>
      <w:r w:rsidR="00FB50EB" w:rsidRPr="00FB50EB">
        <w:rPr>
          <w:rFonts w:ascii="Arial" w:hAnsi="Arial" w:cs="Arial"/>
          <w:sz w:val="28"/>
          <w:szCs w:val="28"/>
        </w:rPr>
        <w:t>estudió la licenciatura en</w:t>
      </w:r>
      <w:r w:rsidR="008E6E7F">
        <w:rPr>
          <w:rFonts w:ascii="Arial" w:hAnsi="Arial" w:cs="Arial"/>
          <w:sz w:val="28"/>
          <w:szCs w:val="28"/>
        </w:rPr>
        <w:t xml:space="preserve"> Trabajo Social en la UNAM; es M</w:t>
      </w:r>
      <w:r w:rsidR="00FB50EB" w:rsidRPr="00FB50EB">
        <w:rPr>
          <w:rFonts w:ascii="Arial" w:hAnsi="Arial" w:cs="Arial"/>
          <w:sz w:val="28"/>
          <w:szCs w:val="28"/>
        </w:rPr>
        <w:t xml:space="preserve">aestro en Política y Gestión Pública por el Instituto Tecnológico y de Estudios Superiores de Occidente (ITESO), ha coordinado diplomados, seminarios y talleres en Participación Ciudadana y Contraloría Social. </w:t>
      </w:r>
    </w:p>
    <w:p w:rsidR="00FB50EB" w:rsidRDefault="00FB50EB" w:rsidP="00FB50EB">
      <w:pPr>
        <w:shd w:val="clear" w:color="auto" w:fill="FFFFFF"/>
        <w:spacing w:after="0" w:line="276" w:lineRule="auto"/>
        <w:jc w:val="both"/>
        <w:textAlignment w:val="baseline"/>
        <w:rPr>
          <w:rFonts w:ascii="Arial" w:hAnsi="Arial" w:cs="Arial"/>
          <w:sz w:val="28"/>
          <w:szCs w:val="28"/>
        </w:rPr>
      </w:pPr>
      <w:r w:rsidRPr="00FB50EB">
        <w:rPr>
          <w:rFonts w:ascii="Arial" w:hAnsi="Arial" w:cs="Arial"/>
          <w:sz w:val="28"/>
          <w:szCs w:val="28"/>
        </w:rPr>
        <w:t xml:space="preserve">Ha trabajado en la administración pública federal y en organismos privados. Desde 1995 se desempeña como académico en el Centro de </w:t>
      </w:r>
      <w:r w:rsidRPr="00FB50EB">
        <w:rPr>
          <w:rFonts w:ascii="Arial" w:hAnsi="Arial" w:cs="Arial"/>
          <w:sz w:val="28"/>
          <w:szCs w:val="28"/>
        </w:rPr>
        <w:lastRenderedPageBreak/>
        <w:t xml:space="preserve">Investigación y Formación Social (CIFS), ahora Centro Interdisciplinario para la Formación y la Vinculación Social (CIFOVIS) del ITESO. </w:t>
      </w:r>
    </w:p>
    <w:p w:rsidR="00FB50EB" w:rsidRDefault="00FB50EB" w:rsidP="00FB50EB">
      <w:pPr>
        <w:shd w:val="clear" w:color="auto" w:fill="FFFFFF"/>
        <w:spacing w:after="0" w:line="276" w:lineRule="auto"/>
        <w:jc w:val="both"/>
        <w:textAlignment w:val="baseline"/>
        <w:rPr>
          <w:rFonts w:ascii="Arial" w:hAnsi="Arial" w:cs="Arial"/>
          <w:sz w:val="28"/>
          <w:szCs w:val="28"/>
        </w:rPr>
      </w:pPr>
      <w:r w:rsidRPr="00FB50EB">
        <w:rPr>
          <w:rFonts w:ascii="Arial" w:hAnsi="Arial" w:cs="Arial"/>
          <w:sz w:val="28"/>
          <w:szCs w:val="28"/>
        </w:rPr>
        <w:t>Ha impartido materias sobre: Análisis de la Realidad Nacional, Derecho a la Información y Derechos Fundamentales, Rendición de Cuentas y Políticas Públicas. Coordinó el Programa Universitario de: “Empoderamiento y Conflictividad Social”.</w:t>
      </w:r>
    </w:p>
    <w:p w:rsidR="00FB50EB" w:rsidRDefault="00FB50EB" w:rsidP="00FB50EB">
      <w:pPr>
        <w:shd w:val="clear" w:color="auto" w:fill="FFFFFF"/>
        <w:spacing w:after="0" w:line="276" w:lineRule="auto"/>
        <w:jc w:val="both"/>
        <w:textAlignment w:val="baseline"/>
        <w:rPr>
          <w:rFonts w:ascii="Arial" w:hAnsi="Arial" w:cs="Arial"/>
          <w:sz w:val="28"/>
          <w:szCs w:val="28"/>
        </w:rPr>
      </w:pPr>
      <w:r w:rsidRPr="00FB50EB">
        <w:rPr>
          <w:rFonts w:ascii="Arial" w:hAnsi="Arial" w:cs="Arial"/>
          <w:sz w:val="28"/>
          <w:szCs w:val="28"/>
        </w:rPr>
        <w:t xml:space="preserve">Ha participado como conferencista en temas relacionados sobre sociedad civil, participación ciudadana, contraloría social, transparencia y rendición de cuentas, y publicado diversos artículos en libros y revistas sobre </w:t>
      </w:r>
      <w:r>
        <w:rPr>
          <w:rFonts w:ascii="Arial" w:hAnsi="Arial" w:cs="Arial"/>
          <w:sz w:val="28"/>
          <w:szCs w:val="28"/>
        </w:rPr>
        <w:t>estos tópicos.</w:t>
      </w:r>
      <w:r w:rsidRPr="00FB50EB">
        <w:rPr>
          <w:rFonts w:ascii="Arial" w:hAnsi="Arial" w:cs="Arial"/>
          <w:sz w:val="28"/>
          <w:szCs w:val="28"/>
        </w:rPr>
        <w:t xml:space="preserve"> </w:t>
      </w:r>
    </w:p>
    <w:p w:rsidR="00FB50EB" w:rsidRDefault="00FB50EB" w:rsidP="00FB50EB">
      <w:pPr>
        <w:shd w:val="clear" w:color="auto" w:fill="FFFFFF"/>
        <w:spacing w:after="0" w:line="276" w:lineRule="auto"/>
        <w:jc w:val="both"/>
        <w:textAlignment w:val="baseline"/>
        <w:rPr>
          <w:rFonts w:ascii="Arial" w:hAnsi="Arial" w:cs="Arial"/>
          <w:sz w:val="28"/>
          <w:szCs w:val="28"/>
        </w:rPr>
      </w:pPr>
      <w:r w:rsidRPr="00FB50EB">
        <w:rPr>
          <w:rFonts w:ascii="Arial" w:hAnsi="Arial" w:cs="Arial"/>
          <w:sz w:val="28"/>
          <w:szCs w:val="28"/>
        </w:rPr>
        <w:t xml:space="preserve">Es miembro fundador del Colectivo Ciudadanos por Municipios Transparentes (CIMTRA-Jalisco), de Ciudadanos por la Integridad Pública (CIP) y forma parte de la Asociación Mexicana de Derecho a la Información (AMEDI), capítulo Jalisco. </w:t>
      </w:r>
    </w:p>
    <w:p w:rsidR="00BD28DC" w:rsidRDefault="00FB50EB" w:rsidP="00BD28DC">
      <w:pPr>
        <w:shd w:val="clear" w:color="auto" w:fill="FFFFFF"/>
        <w:spacing w:after="0" w:line="276" w:lineRule="auto"/>
        <w:jc w:val="both"/>
        <w:textAlignment w:val="baseline"/>
        <w:rPr>
          <w:rFonts w:ascii="Arial" w:eastAsia="Times New Roman" w:hAnsi="Arial" w:cs="Arial"/>
          <w:sz w:val="28"/>
          <w:szCs w:val="28"/>
          <w:lang w:eastAsia="es-MX"/>
        </w:rPr>
      </w:pPr>
      <w:r w:rsidRPr="00FB50EB">
        <w:rPr>
          <w:rFonts w:ascii="Arial" w:hAnsi="Arial" w:cs="Arial"/>
          <w:sz w:val="28"/>
          <w:szCs w:val="28"/>
        </w:rPr>
        <w:t>Participa en el equipo de gobierno del Obser</w:t>
      </w:r>
      <w:r w:rsidR="00FA3036">
        <w:rPr>
          <w:rFonts w:ascii="Arial" w:hAnsi="Arial" w:cs="Arial"/>
          <w:sz w:val="28"/>
          <w:szCs w:val="28"/>
        </w:rPr>
        <w:t>vatorio Ciudadano Jalisco Como V</w:t>
      </w:r>
      <w:r w:rsidRPr="00FB50EB">
        <w:rPr>
          <w:rFonts w:ascii="Arial" w:hAnsi="Arial" w:cs="Arial"/>
          <w:sz w:val="28"/>
          <w:szCs w:val="28"/>
        </w:rPr>
        <w:t>amos. Fue miembro del Consejo Consultivo del Instituto de Transparencia e Información Pública del Estado de Jalisco (ITEI)</w:t>
      </w:r>
      <w:r w:rsidR="00FA3036">
        <w:rPr>
          <w:rFonts w:ascii="Arial" w:hAnsi="Arial" w:cs="Arial"/>
          <w:sz w:val="28"/>
          <w:szCs w:val="28"/>
        </w:rPr>
        <w:t xml:space="preserve">, el que presidió en 2015, </w:t>
      </w:r>
      <w:r w:rsidR="00BD28DC" w:rsidRPr="00851EE5">
        <w:rPr>
          <w:rFonts w:ascii="Arial" w:eastAsia="Times New Roman" w:hAnsi="Arial" w:cs="Arial"/>
          <w:sz w:val="28"/>
          <w:szCs w:val="28"/>
          <w:lang w:eastAsia="es-MX"/>
        </w:rPr>
        <w:t>CIMTRA es el Colectivo Ciudadanos por Municipios Transparentes, es un grupo de organizaciones civiles en alianza voluntaria desde 2002 cuyo objetivo es evaluar y fomentar la transparencia en los gobiernos y congresos locales para mejorar rendición de cuentas y el marco normativo en la materia, mediante la aplicación y procesamiento de herramientas de medición, evaluación y seguimiento.</w:t>
      </w:r>
      <w:r w:rsidR="00BD28DC">
        <w:rPr>
          <w:rFonts w:ascii="Arial" w:eastAsia="Times New Roman" w:hAnsi="Arial" w:cs="Arial"/>
          <w:sz w:val="28"/>
          <w:szCs w:val="28"/>
          <w:lang w:eastAsia="es-MX"/>
        </w:rPr>
        <w:t xml:space="preserve"> </w:t>
      </w:r>
    </w:p>
    <w:p w:rsidR="00F40053" w:rsidRPr="00FA3036" w:rsidRDefault="00F40053" w:rsidP="00BD28DC">
      <w:pPr>
        <w:shd w:val="clear" w:color="auto" w:fill="FFFFFF"/>
        <w:spacing w:after="0" w:line="276" w:lineRule="auto"/>
        <w:jc w:val="both"/>
        <w:textAlignment w:val="baseline"/>
        <w:rPr>
          <w:rFonts w:ascii="Arial" w:hAnsi="Arial" w:cs="Arial"/>
          <w:sz w:val="28"/>
          <w:szCs w:val="28"/>
        </w:rPr>
      </w:pPr>
    </w:p>
    <w:p w:rsidR="00BD28DC" w:rsidRDefault="00BD28DC" w:rsidP="00BD28DC">
      <w:pPr>
        <w:shd w:val="clear" w:color="auto" w:fill="FFFFFF"/>
        <w:spacing w:after="0" w:line="276" w:lineRule="auto"/>
        <w:jc w:val="both"/>
        <w:textAlignment w:val="baseline"/>
        <w:rPr>
          <w:rFonts w:ascii="Arial" w:hAnsi="Arial" w:cs="Arial"/>
          <w:sz w:val="28"/>
          <w:szCs w:val="28"/>
          <w:shd w:val="clear" w:color="auto" w:fill="FFFFFF"/>
        </w:rPr>
      </w:pPr>
      <w:r w:rsidRPr="00CE558C">
        <w:rPr>
          <w:rFonts w:ascii="Arial" w:eastAsia="Times New Roman" w:hAnsi="Arial" w:cs="Arial"/>
          <w:sz w:val="28"/>
          <w:szCs w:val="28"/>
          <w:lang w:eastAsia="es-MX"/>
        </w:rPr>
        <w:t>El Colectivo CIMTRA es conformado por grupo locales ubicados en dife</w:t>
      </w:r>
      <w:r w:rsidR="009C7008">
        <w:rPr>
          <w:rFonts w:ascii="Arial" w:eastAsia="Times New Roman" w:hAnsi="Arial" w:cs="Arial"/>
          <w:sz w:val="28"/>
          <w:szCs w:val="28"/>
          <w:lang w:eastAsia="es-MX"/>
        </w:rPr>
        <w:t>rentes estados de la República, c</w:t>
      </w:r>
      <w:r w:rsidRPr="00CE558C">
        <w:rPr>
          <w:rFonts w:ascii="Arial" w:eastAsia="Times New Roman" w:hAnsi="Arial" w:cs="Arial"/>
          <w:sz w:val="28"/>
          <w:szCs w:val="28"/>
          <w:lang w:eastAsia="es-MX"/>
        </w:rPr>
        <w:t>ada uno de ellos aglutina a organizaciones de diferente origen como universidades, cámaras empresariales, organismos civiles, ciudad</w:t>
      </w:r>
      <w:r>
        <w:rPr>
          <w:rFonts w:ascii="Arial" w:eastAsia="Times New Roman" w:hAnsi="Arial" w:cs="Arial"/>
          <w:sz w:val="28"/>
          <w:szCs w:val="28"/>
          <w:lang w:eastAsia="es-MX"/>
        </w:rPr>
        <w:t xml:space="preserve">anos organizados, entre otros, </w:t>
      </w:r>
      <w:r w:rsidRPr="00CE558C">
        <w:rPr>
          <w:rFonts w:ascii="Arial" w:eastAsia="Times New Roman" w:hAnsi="Arial" w:cs="Arial"/>
          <w:sz w:val="28"/>
          <w:szCs w:val="28"/>
          <w:lang w:eastAsia="es-MX"/>
        </w:rPr>
        <w:t>(</w:t>
      </w:r>
      <w:r w:rsidRPr="00CE558C">
        <w:rPr>
          <w:rFonts w:ascii="Arial" w:hAnsi="Arial" w:cs="Arial"/>
          <w:sz w:val="28"/>
          <w:szCs w:val="28"/>
          <w:shd w:val="clear" w:color="auto" w:fill="FFFFFF"/>
        </w:rPr>
        <w:t xml:space="preserve">ACCEDE, Instituto Tecnológico y de Estudios Superiores de Occidente (ITESO), Diocesana de Pastoral Social, Tu y Yo A.C., Colegio Estatal de Estudios Políticos y Gobierno, Nuestra Tierra, </w:t>
      </w:r>
      <w:r w:rsidR="008E6E7F" w:rsidRPr="00CE558C">
        <w:rPr>
          <w:rFonts w:ascii="Arial" w:hAnsi="Arial" w:cs="Arial"/>
          <w:sz w:val="28"/>
          <w:szCs w:val="28"/>
          <w:shd w:val="clear" w:color="auto" w:fill="FFFFFF"/>
        </w:rPr>
        <w:t>COPARMEX</w:t>
      </w:r>
      <w:r w:rsidR="008E6E7F">
        <w:rPr>
          <w:rFonts w:ascii="Arial" w:hAnsi="Arial" w:cs="Arial"/>
          <w:sz w:val="28"/>
          <w:szCs w:val="28"/>
          <w:shd w:val="clear" w:color="auto" w:fill="FFFFFF"/>
        </w:rPr>
        <w:t xml:space="preserve">, </w:t>
      </w:r>
      <w:r w:rsidR="00FA3036">
        <w:rPr>
          <w:rFonts w:ascii="Arial" w:hAnsi="Arial" w:cs="Arial"/>
          <w:sz w:val="28"/>
          <w:szCs w:val="28"/>
          <w:shd w:val="clear" w:color="auto" w:fill="FFFFFF"/>
        </w:rPr>
        <w:t>Jalisco.</w:t>
      </w:r>
    </w:p>
    <w:p w:rsidR="00BD28DC" w:rsidRDefault="00BD28DC" w:rsidP="00BD28DC">
      <w:pPr>
        <w:shd w:val="clear" w:color="auto" w:fill="FFFFFF"/>
        <w:spacing w:after="0" w:line="276" w:lineRule="auto"/>
        <w:jc w:val="both"/>
        <w:textAlignment w:val="baseline"/>
        <w:rPr>
          <w:rFonts w:ascii="Arial" w:hAnsi="Arial" w:cs="Arial"/>
          <w:sz w:val="28"/>
          <w:szCs w:val="28"/>
          <w:shd w:val="clear" w:color="auto" w:fill="FFFFFF"/>
        </w:rPr>
      </w:pPr>
    </w:p>
    <w:p w:rsidR="009C7008" w:rsidRDefault="00BD28DC" w:rsidP="00BD28DC">
      <w:pPr>
        <w:shd w:val="clear" w:color="auto" w:fill="FFFFFF"/>
        <w:spacing w:after="0" w:line="276"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 xml:space="preserve">Por lo que </w:t>
      </w:r>
      <w:r w:rsidR="009C7008">
        <w:rPr>
          <w:rFonts w:ascii="Arial" w:hAnsi="Arial" w:cs="Arial"/>
          <w:sz w:val="28"/>
          <w:szCs w:val="28"/>
          <w:shd w:val="clear" w:color="auto" w:fill="FFFFFF"/>
        </w:rPr>
        <w:t xml:space="preserve"> después de haber leído  esta  pequeña  introducción le sedemos  el  uso de la  voz </w:t>
      </w:r>
      <w:r>
        <w:rPr>
          <w:rFonts w:ascii="Arial" w:hAnsi="Arial" w:cs="Arial"/>
          <w:sz w:val="28"/>
          <w:szCs w:val="28"/>
          <w:shd w:val="clear" w:color="auto" w:fill="FFFFFF"/>
        </w:rPr>
        <w:t>a nuestro i</w:t>
      </w:r>
      <w:r w:rsidR="009C7008">
        <w:rPr>
          <w:rFonts w:ascii="Arial" w:hAnsi="Arial" w:cs="Arial"/>
          <w:sz w:val="28"/>
          <w:szCs w:val="28"/>
          <w:shd w:val="clear" w:color="auto" w:fill="FFFFFF"/>
        </w:rPr>
        <w:t>nvitado, para  efecto  de que nos  pue</w:t>
      </w:r>
      <w:r w:rsidR="008E6E7F">
        <w:rPr>
          <w:rFonts w:ascii="Arial" w:hAnsi="Arial" w:cs="Arial"/>
          <w:sz w:val="28"/>
          <w:szCs w:val="28"/>
          <w:shd w:val="clear" w:color="auto" w:fill="FFFFFF"/>
        </w:rPr>
        <w:t>da platicar la  historia de  CIM</w:t>
      </w:r>
      <w:r w:rsidR="009C7008">
        <w:rPr>
          <w:rFonts w:ascii="Arial" w:hAnsi="Arial" w:cs="Arial"/>
          <w:sz w:val="28"/>
          <w:szCs w:val="28"/>
          <w:shd w:val="clear" w:color="auto" w:fill="FFFFFF"/>
        </w:rPr>
        <w:t>TRA, como después de estos  20 años como ha trascurrido la  transparencia particularmente en el estado de Jalisco, cuáles  fueron las celsitudes que  encontraron al  principio como se  ha transformado a  la  fecha, por  favor  nuestro  invitado le sedemos el uso de la voz.</w:t>
      </w:r>
    </w:p>
    <w:p w:rsidR="00F40053" w:rsidRDefault="00F40053" w:rsidP="00BD28DC">
      <w:pPr>
        <w:shd w:val="clear" w:color="auto" w:fill="FFFFFF"/>
        <w:spacing w:after="0" w:line="276" w:lineRule="auto"/>
        <w:jc w:val="both"/>
        <w:textAlignment w:val="baseline"/>
        <w:rPr>
          <w:rFonts w:ascii="Arial" w:hAnsi="Arial" w:cs="Arial"/>
          <w:sz w:val="28"/>
          <w:szCs w:val="28"/>
          <w:shd w:val="clear" w:color="auto" w:fill="FFFFFF"/>
        </w:rPr>
      </w:pPr>
    </w:p>
    <w:p w:rsidR="00F40053" w:rsidRDefault="00F40053" w:rsidP="00BD28DC">
      <w:pPr>
        <w:shd w:val="clear" w:color="auto" w:fill="FFFFFF"/>
        <w:spacing w:after="0" w:line="276" w:lineRule="auto"/>
        <w:jc w:val="both"/>
        <w:textAlignment w:val="baseline"/>
        <w:rPr>
          <w:rFonts w:ascii="Arial" w:hAnsi="Arial" w:cs="Arial"/>
          <w:sz w:val="28"/>
          <w:szCs w:val="28"/>
          <w:shd w:val="clear" w:color="auto" w:fill="FFFFFF"/>
        </w:rPr>
      </w:pPr>
    </w:p>
    <w:p w:rsidR="009C7008" w:rsidRDefault="009C7008" w:rsidP="00BD28DC">
      <w:pPr>
        <w:shd w:val="clear" w:color="auto" w:fill="FFFFFF"/>
        <w:spacing w:after="0" w:line="276" w:lineRule="auto"/>
        <w:jc w:val="both"/>
        <w:textAlignment w:val="baseline"/>
        <w:rPr>
          <w:rFonts w:ascii="Arial" w:hAnsi="Arial" w:cs="Arial"/>
          <w:sz w:val="28"/>
          <w:szCs w:val="28"/>
          <w:shd w:val="clear" w:color="auto" w:fill="FFFFFF"/>
        </w:rPr>
      </w:pPr>
    </w:p>
    <w:p w:rsidR="009C7008" w:rsidRDefault="009C7008" w:rsidP="00BD28DC">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lastRenderedPageBreak/>
        <w:t>LIC. JOSÉ BAUTISTA FARIAS</w:t>
      </w:r>
    </w:p>
    <w:p w:rsidR="008872F9" w:rsidRDefault="009C7008" w:rsidP="001A0DAB">
      <w:pPr>
        <w:jc w:val="both"/>
        <w:rPr>
          <w:rFonts w:ascii="Arial" w:hAnsi="Arial" w:cs="Arial"/>
          <w:sz w:val="28"/>
          <w:szCs w:val="28"/>
        </w:rPr>
      </w:pPr>
      <w:r w:rsidRPr="009C7008">
        <w:rPr>
          <w:rFonts w:ascii="Arial" w:hAnsi="Arial" w:cs="Arial"/>
          <w:sz w:val="28"/>
          <w:szCs w:val="28"/>
        </w:rPr>
        <w:t xml:space="preserve">Antes  que nada  </w:t>
      </w:r>
      <w:r w:rsidR="008E6E7F" w:rsidRPr="009C7008">
        <w:rPr>
          <w:rFonts w:ascii="Arial" w:hAnsi="Arial" w:cs="Arial"/>
          <w:sz w:val="28"/>
          <w:szCs w:val="28"/>
        </w:rPr>
        <w:t>agradezco</w:t>
      </w:r>
      <w:r w:rsidRPr="009C7008">
        <w:rPr>
          <w:rFonts w:ascii="Arial" w:hAnsi="Arial" w:cs="Arial"/>
          <w:sz w:val="28"/>
          <w:szCs w:val="28"/>
        </w:rPr>
        <w:t xml:space="preserve"> la  invitación del  </w:t>
      </w:r>
      <w:r w:rsidRPr="008E6E7F">
        <w:rPr>
          <w:rFonts w:ascii="Arial" w:hAnsi="Arial" w:cs="Arial"/>
          <w:b/>
          <w:sz w:val="28"/>
          <w:szCs w:val="28"/>
        </w:rPr>
        <w:t>Síndico, Mtro. José Luis</w:t>
      </w:r>
      <w:r w:rsidR="00FB129D" w:rsidRPr="008E6E7F">
        <w:rPr>
          <w:rFonts w:ascii="Arial" w:hAnsi="Arial" w:cs="Arial"/>
          <w:b/>
          <w:sz w:val="28"/>
          <w:szCs w:val="28"/>
        </w:rPr>
        <w:t xml:space="preserve"> Salazar</w:t>
      </w:r>
      <w:r w:rsidR="00FB129D">
        <w:rPr>
          <w:rFonts w:ascii="Arial" w:hAnsi="Arial" w:cs="Arial"/>
          <w:sz w:val="28"/>
          <w:szCs w:val="28"/>
        </w:rPr>
        <w:t>, para</w:t>
      </w:r>
      <w:r>
        <w:rPr>
          <w:rFonts w:ascii="Arial" w:hAnsi="Arial" w:cs="Arial"/>
          <w:sz w:val="28"/>
          <w:szCs w:val="28"/>
        </w:rPr>
        <w:t xml:space="preserve"> </w:t>
      </w:r>
      <w:r w:rsidR="00FB129D">
        <w:rPr>
          <w:rFonts w:ascii="Arial" w:hAnsi="Arial" w:cs="Arial"/>
          <w:sz w:val="28"/>
          <w:szCs w:val="28"/>
        </w:rPr>
        <w:t>mí</w:t>
      </w:r>
      <w:r>
        <w:rPr>
          <w:rFonts w:ascii="Arial" w:hAnsi="Arial" w:cs="Arial"/>
          <w:sz w:val="28"/>
          <w:szCs w:val="28"/>
        </w:rPr>
        <w:t xml:space="preserve"> es  un  honor estar  aquí</w:t>
      </w:r>
      <w:r w:rsidR="00FB129D">
        <w:rPr>
          <w:rFonts w:ascii="Arial" w:hAnsi="Arial" w:cs="Arial"/>
          <w:sz w:val="28"/>
          <w:szCs w:val="28"/>
        </w:rPr>
        <w:t xml:space="preserve"> </w:t>
      </w:r>
      <w:r>
        <w:rPr>
          <w:rFonts w:ascii="Arial" w:hAnsi="Arial" w:cs="Arial"/>
          <w:sz w:val="28"/>
          <w:szCs w:val="28"/>
        </w:rPr>
        <w:t xml:space="preserve">con  ustedes, yo tengo  un afecto especial por  el  municipio Tlaquepaque, no solo </w:t>
      </w:r>
      <w:r w:rsidR="00FB129D">
        <w:rPr>
          <w:rFonts w:ascii="Arial" w:hAnsi="Arial" w:cs="Arial"/>
          <w:sz w:val="28"/>
          <w:szCs w:val="28"/>
        </w:rPr>
        <w:t>porque</w:t>
      </w:r>
      <w:r>
        <w:rPr>
          <w:rFonts w:ascii="Arial" w:hAnsi="Arial" w:cs="Arial"/>
          <w:sz w:val="28"/>
          <w:szCs w:val="28"/>
        </w:rPr>
        <w:t xml:space="preserve">  ahí se encuentra ubicado el ITESO</w:t>
      </w:r>
      <w:r w:rsidR="008E6E7F">
        <w:rPr>
          <w:rFonts w:ascii="Arial" w:hAnsi="Arial" w:cs="Arial"/>
          <w:sz w:val="28"/>
          <w:szCs w:val="28"/>
        </w:rPr>
        <w:t>,</w:t>
      </w:r>
      <w:r>
        <w:rPr>
          <w:rFonts w:ascii="Arial" w:hAnsi="Arial" w:cs="Arial"/>
          <w:sz w:val="28"/>
          <w:szCs w:val="28"/>
        </w:rPr>
        <w:t xml:space="preserve"> hay muy buena relación</w:t>
      </w:r>
      <w:r w:rsidR="00FB129D">
        <w:rPr>
          <w:rFonts w:ascii="Arial" w:hAnsi="Arial" w:cs="Arial"/>
          <w:sz w:val="28"/>
          <w:szCs w:val="28"/>
        </w:rPr>
        <w:t xml:space="preserve"> con las otras  autoridades municipales, y bueno los que me pidieron es hablar sobre la hi</w:t>
      </w:r>
      <w:r w:rsidR="008E6E7F">
        <w:rPr>
          <w:rFonts w:ascii="Arial" w:hAnsi="Arial" w:cs="Arial"/>
          <w:sz w:val="28"/>
          <w:szCs w:val="28"/>
        </w:rPr>
        <w:t xml:space="preserve">storia de CIMTRA, con cómo es </w:t>
      </w:r>
      <w:r w:rsidR="00FB129D">
        <w:rPr>
          <w:rFonts w:ascii="Arial" w:hAnsi="Arial" w:cs="Arial"/>
          <w:sz w:val="28"/>
          <w:szCs w:val="28"/>
        </w:rPr>
        <w:t>que surge y también hablar de l</w:t>
      </w:r>
      <w:r w:rsidR="008E6E7F">
        <w:rPr>
          <w:rFonts w:ascii="Arial" w:hAnsi="Arial" w:cs="Arial"/>
          <w:sz w:val="28"/>
          <w:szCs w:val="28"/>
        </w:rPr>
        <w:t>o que hemos encontrado en estos</w:t>
      </w:r>
      <w:r w:rsidR="00FB129D">
        <w:rPr>
          <w:rFonts w:ascii="Arial" w:hAnsi="Arial" w:cs="Arial"/>
          <w:sz w:val="28"/>
          <w:szCs w:val="28"/>
        </w:rPr>
        <w:t xml:space="preserve"> 20 años de trabajo continuo,  evaluando a los municipios en tema de transparencia, como hemos  ido evolucionando, como hemos ido cambiando también como las autoridades municipales hemos estado evaluando, también mejorado y habido  también avances, retrocesos en algunos periodos,  bueno para empezar</w:t>
      </w:r>
      <w:r w:rsidR="00A00439">
        <w:rPr>
          <w:rFonts w:ascii="Arial" w:hAnsi="Arial" w:cs="Arial"/>
          <w:sz w:val="28"/>
          <w:szCs w:val="28"/>
        </w:rPr>
        <w:t xml:space="preserve">, la </w:t>
      </w:r>
      <w:r w:rsidR="00FB129D">
        <w:rPr>
          <w:rFonts w:ascii="Arial" w:hAnsi="Arial" w:cs="Arial"/>
          <w:sz w:val="28"/>
          <w:szCs w:val="28"/>
        </w:rPr>
        <w:t>iniciativa</w:t>
      </w:r>
      <w:r w:rsidR="00A00439">
        <w:rPr>
          <w:rFonts w:ascii="Arial" w:hAnsi="Arial" w:cs="Arial"/>
          <w:sz w:val="28"/>
          <w:szCs w:val="28"/>
        </w:rPr>
        <w:t xml:space="preserve"> de</w:t>
      </w:r>
      <w:r w:rsidR="00FB129D">
        <w:rPr>
          <w:rFonts w:ascii="Arial" w:hAnsi="Arial" w:cs="Arial"/>
          <w:sz w:val="28"/>
          <w:szCs w:val="28"/>
        </w:rPr>
        <w:t xml:space="preserve"> conformar este colectivo de ciudadanos por  municip</w:t>
      </w:r>
      <w:r w:rsidR="00C528D8">
        <w:rPr>
          <w:rFonts w:ascii="Arial" w:hAnsi="Arial" w:cs="Arial"/>
          <w:sz w:val="28"/>
          <w:szCs w:val="28"/>
        </w:rPr>
        <w:t xml:space="preserve">ios  trasparentes, surge en el </w:t>
      </w:r>
      <w:r w:rsidR="00FB129D">
        <w:rPr>
          <w:rFonts w:ascii="Arial" w:hAnsi="Arial" w:cs="Arial"/>
          <w:sz w:val="28"/>
          <w:szCs w:val="28"/>
        </w:rPr>
        <w:t xml:space="preserve">2001 a raíz </w:t>
      </w:r>
      <w:r w:rsidR="00C528D8">
        <w:rPr>
          <w:rFonts w:ascii="Arial" w:hAnsi="Arial" w:cs="Arial"/>
          <w:sz w:val="28"/>
          <w:szCs w:val="28"/>
        </w:rPr>
        <w:t xml:space="preserve">de una </w:t>
      </w:r>
      <w:r w:rsidR="00FB129D">
        <w:rPr>
          <w:rFonts w:ascii="Arial" w:hAnsi="Arial" w:cs="Arial"/>
          <w:sz w:val="28"/>
          <w:szCs w:val="28"/>
        </w:rPr>
        <w:t xml:space="preserve">serie de  conferencia </w:t>
      </w:r>
      <w:r w:rsidR="00C528D8">
        <w:rPr>
          <w:rFonts w:ascii="Arial" w:hAnsi="Arial" w:cs="Arial"/>
          <w:sz w:val="28"/>
          <w:szCs w:val="28"/>
        </w:rPr>
        <w:t xml:space="preserve">que </w:t>
      </w:r>
      <w:r w:rsidR="00FB129D">
        <w:rPr>
          <w:rFonts w:ascii="Arial" w:hAnsi="Arial" w:cs="Arial"/>
          <w:sz w:val="28"/>
          <w:szCs w:val="28"/>
        </w:rPr>
        <w:t xml:space="preserve">se dieron </w:t>
      </w:r>
      <w:r w:rsidR="00C528D8">
        <w:rPr>
          <w:rFonts w:ascii="Arial" w:hAnsi="Arial" w:cs="Arial"/>
          <w:sz w:val="28"/>
          <w:szCs w:val="28"/>
        </w:rPr>
        <w:t>sobre la transparencia municipal, y observamos  que el  tema de la  transparencia había  sido o bien acogido a  nivel de  los  Gobiernos  Federales</w:t>
      </w:r>
      <w:r w:rsidR="008E6E7F">
        <w:rPr>
          <w:rFonts w:ascii="Arial" w:hAnsi="Arial" w:cs="Arial"/>
          <w:sz w:val="28"/>
          <w:szCs w:val="28"/>
        </w:rPr>
        <w:t>, a nivel E</w:t>
      </w:r>
      <w:r w:rsidR="00A00439">
        <w:rPr>
          <w:rFonts w:ascii="Arial" w:hAnsi="Arial" w:cs="Arial"/>
          <w:sz w:val="28"/>
          <w:szCs w:val="28"/>
        </w:rPr>
        <w:t>statal, se  estaban  haciendo también algunos estudios pero a nivel municipal no se estaba  haciendo nada, ICMA, no sé si us</w:t>
      </w:r>
      <w:r w:rsidR="008E6E7F">
        <w:rPr>
          <w:rFonts w:ascii="Arial" w:hAnsi="Arial" w:cs="Arial"/>
          <w:sz w:val="28"/>
          <w:szCs w:val="28"/>
        </w:rPr>
        <w:t>tedes a escuchado hablar es la Asociación Nacional de Administración de Ciudades Y Municipios</w:t>
      </w:r>
      <w:r w:rsidR="00A00439">
        <w:rPr>
          <w:rFonts w:ascii="Arial" w:hAnsi="Arial" w:cs="Arial"/>
          <w:sz w:val="28"/>
          <w:szCs w:val="28"/>
        </w:rPr>
        <w:t xml:space="preserve">, fue  invitado a dar  una  serie de  conferencias sobre  estos  temas, </w:t>
      </w:r>
      <w:r w:rsidR="004411C7">
        <w:rPr>
          <w:rFonts w:ascii="Arial" w:hAnsi="Arial" w:cs="Arial"/>
          <w:sz w:val="28"/>
          <w:szCs w:val="28"/>
        </w:rPr>
        <w:t xml:space="preserve">se  invitó a organizaciones de la </w:t>
      </w:r>
      <w:r w:rsidR="008E6E7F">
        <w:rPr>
          <w:rFonts w:ascii="Arial" w:hAnsi="Arial" w:cs="Arial"/>
          <w:sz w:val="28"/>
          <w:szCs w:val="28"/>
        </w:rPr>
        <w:t xml:space="preserve"> Sociedad Civil, y empezaron a </w:t>
      </w:r>
      <w:r w:rsidR="004411C7">
        <w:rPr>
          <w:rFonts w:ascii="Arial" w:hAnsi="Arial" w:cs="Arial"/>
          <w:sz w:val="28"/>
          <w:szCs w:val="28"/>
        </w:rPr>
        <w:t xml:space="preserve">ubicar en temas de transparencia cuales eran las  áreas </w:t>
      </w:r>
      <w:r w:rsidR="008E6E7F">
        <w:rPr>
          <w:rFonts w:ascii="Arial" w:hAnsi="Arial" w:cs="Arial"/>
          <w:sz w:val="28"/>
          <w:szCs w:val="28"/>
        </w:rPr>
        <w:t>más</w:t>
      </w:r>
      <w:r w:rsidR="004411C7">
        <w:rPr>
          <w:rFonts w:ascii="Arial" w:hAnsi="Arial" w:cs="Arial"/>
          <w:sz w:val="28"/>
          <w:szCs w:val="28"/>
        </w:rPr>
        <w:t xml:space="preserve">  susceptibles de corrupción, y de opacidad en los  municipios  y se  hicieron toda  un serie de ejercicios  de  reflexiones, con autoridades  municipales, pero también con organizaciones de la  Sociedad Civil, y  ahí empieza a surgir la necesidad de generar  un instrumento que evalué la transparencia en los Gobiernos Municipales, en un prim</w:t>
      </w:r>
      <w:r w:rsidR="00FA3036">
        <w:rPr>
          <w:rFonts w:ascii="Arial" w:hAnsi="Arial" w:cs="Arial"/>
          <w:sz w:val="28"/>
          <w:szCs w:val="28"/>
        </w:rPr>
        <w:t xml:space="preserve">er momento la Secretaria de la Función </w:t>
      </w:r>
      <w:r w:rsidR="004411C7">
        <w:rPr>
          <w:rFonts w:ascii="Arial" w:hAnsi="Arial" w:cs="Arial"/>
          <w:sz w:val="28"/>
          <w:szCs w:val="28"/>
        </w:rPr>
        <w:t>Pública, también participa en las primeras  reuniones pero  no es  hasta julio del 2002,en que se conforma</w:t>
      </w:r>
      <w:r w:rsidR="008E6E7F">
        <w:rPr>
          <w:rFonts w:ascii="Arial" w:hAnsi="Arial" w:cs="Arial"/>
          <w:sz w:val="28"/>
          <w:szCs w:val="28"/>
        </w:rPr>
        <w:t>, seda a conocer</w:t>
      </w:r>
      <w:r w:rsidR="004411C7">
        <w:rPr>
          <w:rFonts w:ascii="Arial" w:hAnsi="Arial" w:cs="Arial"/>
          <w:sz w:val="28"/>
          <w:szCs w:val="28"/>
        </w:rPr>
        <w:t xml:space="preserve"> la Conformación de Ciudadanos por  Municipios Transparentes, </w:t>
      </w:r>
      <w:r w:rsidR="00363709">
        <w:rPr>
          <w:rFonts w:ascii="Arial" w:hAnsi="Arial" w:cs="Arial"/>
          <w:sz w:val="28"/>
          <w:szCs w:val="28"/>
        </w:rPr>
        <w:t xml:space="preserve">en la ciudad de </w:t>
      </w:r>
      <w:r w:rsidR="00EB5039">
        <w:rPr>
          <w:rFonts w:ascii="Arial" w:hAnsi="Arial" w:cs="Arial"/>
          <w:sz w:val="28"/>
          <w:szCs w:val="28"/>
        </w:rPr>
        <w:t>México, conformada</w:t>
      </w:r>
      <w:r w:rsidR="001B2670">
        <w:rPr>
          <w:rFonts w:ascii="Arial" w:hAnsi="Arial" w:cs="Arial"/>
          <w:sz w:val="28"/>
          <w:szCs w:val="28"/>
        </w:rPr>
        <w:t xml:space="preserve"> por alianzas cívicas, no sé</w:t>
      </w:r>
      <w:r w:rsidR="00363709">
        <w:rPr>
          <w:rFonts w:ascii="Arial" w:hAnsi="Arial" w:cs="Arial"/>
          <w:sz w:val="28"/>
          <w:szCs w:val="28"/>
        </w:rPr>
        <w:t xml:space="preserve"> si recuerdan de esa </w:t>
      </w:r>
      <w:r w:rsidR="001B2670">
        <w:rPr>
          <w:rFonts w:ascii="Arial" w:hAnsi="Arial" w:cs="Arial"/>
          <w:sz w:val="28"/>
          <w:szCs w:val="28"/>
        </w:rPr>
        <w:t xml:space="preserve">organización </w:t>
      </w:r>
      <w:r w:rsidR="00363709">
        <w:rPr>
          <w:rFonts w:ascii="Arial" w:hAnsi="Arial" w:cs="Arial"/>
          <w:sz w:val="28"/>
          <w:szCs w:val="28"/>
        </w:rPr>
        <w:t>está</w:t>
      </w:r>
      <w:r w:rsidR="001B2670">
        <w:rPr>
          <w:rFonts w:ascii="Arial" w:hAnsi="Arial" w:cs="Arial"/>
          <w:sz w:val="28"/>
          <w:szCs w:val="28"/>
        </w:rPr>
        <w:t xml:space="preserve"> también</w:t>
      </w:r>
      <w:r w:rsidR="00363709">
        <w:rPr>
          <w:rFonts w:ascii="Arial" w:hAnsi="Arial" w:cs="Arial"/>
          <w:sz w:val="28"/>
          <w:szCs w:val="28"/>
        </w:rPr>
        <w:t xml:space="preserve">, LOCALIS, una </w:t>
      </w:r>
      <w:r w:rsidR="00FA3036">
        <w:rPr>
          <w:rFonts w:ascii="Arial" w:hAnsi="Arial" w:cs="Arial"/>
          <w:sz w:val="28"/>
          <w:szCs w:val="28"/>
        </w:rPr>
        <w:t xml:space="preserve">sociedad civil especialista en </w:t>
      </w:r>
      <w:r w:rsidR="00363709">
        <w:rPr>
          <w:rFonts w:ascii="Arial" w:hAnsi="Arial" w:cs="Arial"/>
          <w:sz w:val="28"/>
          <w:szCs w:val="28"/>
        </w:rPr>
        <w:t>temas de estudios  munici</w:t>
      </w:r>
      <w:r w:rsidR="00566FE3">
        <w:rPr>
          <w:rFonts w:ascii="Arial" w:hAnsi="Arial" w:cs="Arial"/>
          <w:sz w:val="28"/>
          <w:szCs w:val="28"/>
        </w:rPr>
        <w:t xml:space="preserve">pales en Querétaro, </w:t>
      </w:r>
      <w:proofErr w:type="spellStart"/>
      <w:r w:rsidR="00566FE3">
        <w:rPr>
          <w:rFonts w:ascii="Arial" w:hAnsi="Arial" w:cs="Arial"/>
          <w:sz w:val="28"/>
          <w:szCs w:val="28"/>
        </w:rPr>
        <w:t>esta</w:t>
      </w:r>
      <w:proofErr w:type="spellEnd"/>
      <w:r w:rsidR="00363709">
        <w:rPr>
          <w:rFonts w:ascii="Arial" w:hAnsi="Arial" w:cs="Arial"/>
          <w:sz w:val="28"/>
          <w:szCs w:val="28"/>
        </w:rPr>
        <w:t xml:space="preserve"> el Centro de  Servicios  </w:t>
      </w:r>
      <w:r w:rsidR="00566FE3">
        <w:rPr>
          <w:rFonts w:ascii="Arial" w:hAnsi="Arial" w:cs="Arial"/>
          <w:sz w:val="28"/>
          <w:szCs w:val="28"/>
        </w:rPr>
        <w:t>Municipales Heriberto Jara, que</w:t>
      </w:r>
      <w:r w:rsidR="00363709">
        <w:rPr>
          <w:rFonts w:ascii="Arial" w:hAnsi="Arial" w:cs="Arial"/>
          <w:sz w:val="28"/>
          <w:szCs w:val="28"/>
        </w:rPr>
        <w:t xml:space="preserve"> trabaja también </w:t>
      </w:r>
      <w:r w:rsidR="00566FE3">
        <w:rPr>
          <w:rFonts w:ascii="Arial" w:hAnsi="Arial" w:cs="Arial"/>
          <w:sz w:val="28"/>
          <w:szCs w:val="28"/>
        </w:rPr>
        <w:t xml:space="preserve">en </w:t>
      </w:r>
      <w:r w:rsidR="000C0E89">
        <w:rPr>
          <w:rFonts w:ascii="Arial" w:hAnsi="Arial" w:cs="Arial"/>
          <w:sz w:val="28"/>
          <w:szCs w:val="28"/>
        </w:rPr>
        <w:t>varios m</w:t>
      </w:r>
      <w:r w:rsidR="00363709">
        <w:rPr>
          <w:rFonts w:ascii="Arial" w:hAnsi="Arial" w:cs="Arial"/>
          <w:sz w:val="28"/>
          <w:szCs w:val="28"/>
        </w:rPr>
        <w:t xml:space="preserve">unicipios </w:t>
      </w:r>
      <w:r w:rsidR="000C0E89">
        <w:rPr>
          <w:rFonts w:ascii="Arial" w:hAnsi="Arial" w:cs="Arial"/>
          <w:sz w:val="28"/>
          <w:szCs w:val="28"/>
        </w:rPr>
        <w:t>de país y estaba IGMA, como promotor impulsor y en Nuevo León, un  grupo de empresarios conformaron una agrupación que se  llamó VERTEBRA</w:t>
      </w:r>
      <w:r w:rsidR="004E25F7">
        <w:rPr>
          <w:rFonts w:ascii="Arial" w:hAnsi="Arial" w:cs="Arial"/>
          <w:sz w:val="28"/>
          <w:szCs w:val="28"/>
        </w:rPr>
        <w:t xml:space="preserve">, </w:t>
      </w:r>
      <w:r w:rsidR="000C0E89">
        <w:rPr>
          <w:rFonts w:ascii="Arial" w:hAnsi="Arial" w:cs="Arial"/>
          <w:sz w:val="28"/>
          <w:szCs w:val="28"/>
        </w:rPr>
        <w:t>es una  or</w:t>
      </w:r>
      <w:r w:rsidR="004E25F7">
        <w:rPr>
          <w:rFonts w:ascii="Arial" w:hAnsi="Arial" w:cs="Arial"/>
          <w:sz w:val="28"/>
          <w:szCs w:val="28"/>
        </w:rPr>
        <w:t>ganización empresarial de Nuevo</w:t>
      </w:r>
      <w:r w:rsidR="000C0E89">
        <w:rPr>
          <w:rFonts w:ascii="Arial" w:hAnsi="Arial" w:cs="Arial"/>
          <w:sz w:val="28"/>
          <w:szCs w:val="28"/>
        </w:rPr>
        <w:t xml:space="preserve"> León, se  inició las primeras evaluaciones en el área metropolitana de Monterrey, aquí traigo los resultados de la primera evaluación que se  hizo a los  municipios del área  metropolitana </w:t>
      </w:r>
      <w:r w:rsidR="004E25F7">
        <w:rPr>
          <w:rFonts w:ascii="Arial" w:hAnsi="Arial" w:cs="Arial"/>
          <w:sz w:val="28"/>
          <w:szCs w:val="28"/>
        </w:rPr>
        <w:t xml:space="preserve">de Monterrey, y posteriormente </w:t>
      </w:r>
      <w:r w:rsidR="000C0E89">
        <w:rPr>
          <w:rFonts w:ascii="Arial" w:hAnsi="Arial" w:cs="Arial"/>
          <w:sz w:val="28"/>
          <w:szCs w:val="28"/>
        </w:rPr>
        <w:t xml:space="preserve">en el mismo años 2002, se  evaluaron también  municipios, en </w:t>
      </w:r>
      <w:r w:rsidR="00C714FA">
        <w:rPr>
          <w:rFonts w:ascii="Arial" w:hAnsi="Arial" w:cs="Arial"/>
          <w:sz w:val="28"/>
          <w:szCs w:val="28"/>
        </w:rPr>
        <w:t>Chihuahua</w:t>
      </w:r>
      <w:r w:rsidR="000C0E89">
        <w:rPr>
          <w:rFonts w:ascii="Arial" w:hAnsi="Arial" w:cs="Arial"/>
          <w:sz w:val="28"/>
          <w:szCs w:val="28"/>
        </w:rPr>
        <w:t xml:space="preserve"> y otros municipios del estado </w:t>
      </w:r>
      <w:r w:rsidR="00C714FA">
        <w:rPr>
          <w:rFonts w:ascii="Arial" w:hAnsi="Arial" w:cs="Arial"/>
          <w:sz w:val="28"/>
          <w:szCs w:val="28"/>
        </w:rPr>
        <w:t>se evaluaron el siguiente año</w:t>
      </w:r>
      <w:r w:rsidR="004E25F7">
        <w:rPr>
          <w:rFonts w:ascii="Arial" w:hAnsi="Arial" w:cs="Arial"/>
          <w:sz w:val="28"/>
          <w:szCs w:val="28"/>
        </w:rPr>
        <w:t>, en el</w:t>
      </w:r>
      <w:r w:rsidR="00566FE3">
        <w:rPr>
          <w:rFonts w:ascii="Arial" w:hAnsi="Arial" w:cs="Arial"/>
          <w:sz w:val="28"/>
          <w:szCs w:val="28"/>
        </w:rPr>
        <w:t xml:space="preserve"> estado de </w:t>
      </w:r>
      <w:r w:rsidR="00C714FA">
        <w:rPr>
          <w:rFonts w:ascii="Arial" w:hAnsi="Arial" w:cs="Arial"/>
          <w:sz w:val="28"/>
          <w:szCs w:val="28"/>
        </w:rPr>
        <w:t>Chihuahua, se eva</w:t>
      </w:r>
      <w:r w:rsidR="00566FE3">
        <w:rPr>
          <w:rFonts w:ascii="Arial" w:hAnsi="Arial" w:cs="Arial"/>
          <w:sz w:val="28"/>
          <w:szCs w:val="28"/>
        </w:rPr>
        <w:t xml:space="preserve">luaron 12 municipios la </w:t>
      </w:r>
      <w:r w:rsidR="00C714FA">
        <w:rPr>
          <w:rFonts w:ascii="Arial" w:hAnsi="Arial" w:cs="Arial"/>
          <w:sz w:val="28"/>
          <w:szCs w:val="28"/>
        </w:rPr>
        <w:t xml:space="preserve">primera evaluación en octubre y noviembre del 2002 y  San  </w:t>
      </w:r>
      <w:r w:rsidR="004E25F7">
        <w:rPr>
          <w:rFonts w:ascii="Arial" w:hAnsi="Arial" w:cs="Arial"/>
          <w:sz w:val="28"/>
          <w:szCs w:val="28"/>
        </w:rPr>
        <w:t>Nicolás</w:t>
      </w:r>
      <w:r w:rsidR="00C714FA">
        <w:rPr>
          <w:rFonts w:ascii="Arial" w:hAnsi="Arial" w:cs="Arial"/>
          <w:sz w:val="28"/>
          <w:szCs w:val="28"/>
        </w:rPr>
        <w:t xml:space="preserve"> </w:t>
      </w:r>
      <w:r w:rsidR="00566FE3">
        <w:rPr>
          <w:rFonts w:ascii="Arial" w:hAnsi="Arial" w:cs="Arial"/>
          <w:sz w:val="28"/>
          <w:szCs w:val="28"/>
        </w:rPr>
        <w:t xml:space="preserve">de los Garza, obtuvo 68.5 % de 100 de </w:t>
      </w:r>
      <w:r w:rsidR="00C714FA">
        <w:rPr>
          <w:rFonts w:ascii="Arial" w:hAnsi="Arial" w:cs="Arial"/>
          <w:sz w:val="28"/>
          <w:szCs w:val="28"/>
        </w:rPr>
        <w:t xml:space="preserve">0 a 100, 68.5 en la primera evaluación obteniendo, el  primer  lugar de  los  municipios del área </w:t>
      </w:r>
      <w:r w:rsidR="00C714FA">
        <w:rPr>
          <w:rFonts w:ascii="Arial" w:hAnsi="Arial" w:cs="Arial"/>
          <w:sz w:val="28"/>
          <w:szCs w:val="28"/>
        </w:rPr>
        <w:lastRenderedPageBreak/>
        <w:t>metropolitana de  Monterrey,</w:t>
      </w:r>
      <w:r w:rsidR="004E25F7">
        <w:rPr>
          <w:rFonts w:ascii="Arial" w:hAnsi="Arial" w:cs="Arial"/>
          <w:sz w:val="28"/>
          <w:szCs w:val="28"/>
        </w:rPr>
        <w:t xml:space="preserve"> le siguió San Pedro </w:t>
      </w:r>
      <w:r w:rsidR="00C714FA">
        <w:rPr>
          <w:rFonts w:ascii="Arial" w:hAnsi="Arial" w:cs="Arial"/>
          <w:sz w:val="28"/>
          <w:szCs w:val="28"/>
        </w:rPr>
        <w:t xml:space="preserve">Garza  García con 60.7 %, de los  12  municipios solo dos obtuvieron calificación superior  a 60, es  decir aprobatoria, todo los demás  municipios </w:t>
      </w:r>
      <w:r w:rsidR="00B948E6">
        <w:rPr>
          <w:rFonts w:ascii="Arial" w:hAnsi="Arial" w:cs="Arial"/>
          <w:sz w:val="28"/>
          <w:szCs w:val="28"/>
        </w:rPr>
        <w:t>Linares, Monte Morelos, Monterrey,</w:t>
      </w:r>
      <w:r w:rsidR="003B61FC">
        <w:rPr>
          <w:rFonts w:ascii="Arial" w:hAnsi="Arial" w:cs="Arial"/>
          <w:sz w:val="28"/>
          <w:szCs w:val="28"/>
        </w:rPr>
        <w:t xml:space="preserve"> Gral. Escobedo, Santa Catarina, Apodaca, Guadalupe, Allende García, </w:t>
      </w:r>
      <w:r w:rsidR="00B44C07">
        <w:rPr>
          <w:rFonts w:ascii="Arial" w:hAnsi="Arial" w:cs="Arial"/>
          <w:sz w:val="28"/>
          <w:szCs w:val="28"/>
        </w:rPr>
        <w:t>Juárez</w:t>
      </w:r>
      <w:r w:rsidR="003B61FC">
        <w:rPr>
          <w:rFonts w:ascii="Arial" w:hAnsi="Arial" w:cs="Arial"/>
          <w:sz w:val="28"/>
          <w:szCs w:val="28"/>
        </w:rPr>
        <w:t xml:space="preserve">, tuvieron calificaciones inferiores a 60 el municipio que  obtuvo la calificación más baja fue de  4.8 de 100 puntos, prácticamente no tenía  nada de   información, el promedio de los 12 municipios  evaluados  fue de  </w:t>
      </w:r>
      <w:r w:rsidR="00B44C07">
        <w:rPr>
          <w:rFonts w:ascii="Arial" w:hAnsi="Arial" w:cs="Arial"/>
          <w:sz w:val="28"/>
          <w:szCs w:val="28"/>
        </w:rPr>
        <w:t xml:space="preserve">36.44 de </w:t>
      </w:r>
      <w:r w:rsidR="003B61FC">
        <w:rPr>
          <w:rFonts w:ascii="Arial" w:hAnsi="Arial" w:cs="Arial"/>
          <w:sz w:val="28"/>
          <w:szCs w:val="28"/>
        </w:rPr>
        <w:t>100, r</w:t>
      </w:r>
      <w:r w:rsidR="004E25F7">
        <w:rPr>
          <w:rFonts w:ascii="Arial" w:hAnsi="Arial" w:cs="Arial"/>
          <w:sz w:val="28"/>
          <w:szCs w:val="28"/>
        </w:rPr>
        <w:t>ecordemos que cuando inicias CIM</w:t>
      </w:r>
      <w:r w:rsidR="003B61FC">
        <w:rPr>
          <w:rFonts w:ascii="Arial" w:hAnsi="Arial" w:cs="Arial"/>
          <w:sz w:val="28"/>
          <w:szCs w:val="28"/>
        </w:rPr>
        <w:t>TRA</w:t>
      </w:r>
      <w:r w:rsidR="004E25F7">
        <w:rPr>
          <w:rFonts w:ascii="Arial" w:hAnsi="Arial" w:cs="Arial"/>
          <w:sz w:val="28"/>
          <w:szCs w:val="28"/>
        </w:rPr>
        <w:t>,</w:t>
      </w:r>
      <w:r w:rsidR="003B61FC">
        <w:rPr>
          <w:rFonts w:ascii="Arial" w:hAnsi="Arial" w:cs="Arial"/>
          <w:sz w:val="28"/>
          <w:szCs w:val="28"/>
        </w:rPr>
        <w:t xml:space="preserve"> estos  ejercicios </w:t>
      </w:r>
      <w:r w:rsidR="004637A1">
        <w:rPr>
          <w:rFonts w:ascii="Arial" w:hAnsi="Arial" w:cs="Arial"/>
          <w:sz w:val="28"/>
          <w:szCs w:val="28"/>
        </w:rPr>
        <w:t xml:space="preserve">de evaluación,  no existía  un Ley  de  Transparencia y la  </w:t>
      </w:r>
      <w:r w:rsidR="00381695">
        <w:rPr>
          <w:rFonts w:ascii="Arial" w:hAnsi="Arial" w:cs="Arial"/>
          <w:sz w:val="28"/>
          <w:szCs w:val="28"/>
        </w:rPr>
        <w:t>mayoría de las  entidades no  contaba co</w:t>
      </w:r>
      <w:r w:rsidR="004E25F7">
        <w:rPr>
          <w:rFonts w:ascii="Arial" w:hAnsi="Arial" w:cs="Arial"/>
          <w:sz w:val="28"/>
          <w:szCs w:val="28"/>
        </w:rPr>
        <w:t>n una Ley de  Transparencia de Acceso a la Información, la  primera L</w:t>
      </w:r>
      <w:r w:rsidR="00381695">
        <w:rPr>
          <w:rFonts w:ascii="Arial" w:hAnsi="Arial" w:cs="Arial"/>
          <w:sz w:val="28"/>
          <w:szCs w:val="28"/>
        </w:rPr>
        <w:t xml:space="preserve">ey que se  formulo fue la del  </w:t>
      </w:r>
      <w:r w:rsidR="004E25F7">
        <w:rPr>
          <w:rFonts w:ascii="Arial" w:hAnsi="Arial" w:cs="Arial"/>
          <w:sz w:val="28"/>
          <w:szCs w:val="28"/>
        </w:rPr>
        <w:t>Estado</w:t>
      </w:r>
      <w:r w:rsidR="00381695">
        <w:rPr>
          <w:rFonts w:ascii="Arial" w:hAnsi="Arial" w:cs="Arial"/>
          <w:sz w:val="28"/>
          <w:szCs w:val="28"/>
        </w:rPr>
        <w:t xml:space="preserve"> de</w:t>
      </w:r>
      <w:r w:rsidR="00F25AED">
        <w:rPr>
          <w:rFonts w:ascii="Arial" w:hAnsi="Arial" w:cs="Arial"/>
          <w:sz w:val="28"/>
          <w:szCs w:val="28"/>
        </w:rPr>
        <w:t xml:space="preserve"> J</w:t>
      </w:r>
      <w:r w:rsidR="00381695">
        <w:rPr>
          <w:rFonts w:ascii="Arial" w:hAnsi="Arial" w:cs="Arial"/>
          <w:sz w:val="28"/>
          <w:szCs w:val="28"/>
        </w:rPr>
        <w:t>alisco</w:t>
      </w:r>
      <w:r w:rsidR="00F25AED">
        <w:rPr>
          <w:rFonts w:ascii="Arial" w:hAnsi="Arial" w:cs="Arial"/>
          <w:sz w:val="28"/>
          <w:szCs w:val="28"/>
        </w:rPr>
        <w:t>,</w:t>
      </w:r>
      <w:r w:rsidR="00381695">
        <w:rPr>
          <w:rFonts w:ascii="Arial" w:hAnsi="Arial" w:cs="Arial"/>
          <w:sz w:val="28"/>
          <w:szCs w:val="28"/>
        </w:rPr>
        <w:t xml:space="preserve"> se aprobó </w:t>
      </w:r>
      <w:r w:rsidR="00F25AED">
        <w:rPr>
          <w:rFonts w:ascii="Arial" w:hAnsi="Arial" w:cs="Arial"/>
          <w:sz w:val="28"/>
          <w:szCs w:val="28"/>
        </w:rPr>
        <w:t xml:space="preserve">en </w:t>
      </w:r>
      <w:r w:rsidR="00381695">
        <w:rPr>
          <w:rFonts w:ascii="Arial" w:hAnsi="Arial" w:cs="Arial"/>
          <w:sz w:val="28"/>
          <w:szCs w:val="28"/>
        </w:rPr>
        <w:t>diciembre del 2001  y  entro en  vigor  en mayo  o  junio  del 2002, después se  aprobó la  Ley  de Transparencia en Sinaloa  y después fue l</w:t>
      </w:r>
      <w:r w:rsidR="00F25AED">
        <w:rPr>
          <w:rFonts w:ascii="Arial" w:hAnsi="Arial" w:cs="Arial"/>
          <w:sz w:val="28"/>
          <w:szCs w:val="28"/>
        </w:rPr>
        <w:t>a Ley Federal de  Transparencia, entonces la mayoría de las  evaluaciones se hicieron pensando en  que  cosas debieran  estar publicando los gobiernos  se definieron tres  grandes campos de datos  de información que debían atender, un primer campo era información ciudadana, es decir que se  informa de parte de municipios  a  los  ciudadanos, otro campo  fue la  comunicación de  un gobierno sociedad, es decir cómo se comunica  y como es</w:t>
      </w:r>
      <w:r w:rsidR="004E25F7">
        <w:rPr>
          <w:rFonts w:ascii="Arial" w:hAnsi="Arial" w:cs="Arial"/>
          <w:sz w:val="28"/>
          <w:szCs w:val="28"/>
        </w:rPr>
        <w:t xml:space="preserve"> que se</w:t>
      </w:r>
      <w:r w:rsidR="00F25AED">
        <w:rPr>
          <w:rFonts w:ascii="Arial" w:hAnsi="Arial" w:cs="Arial"/>
          <w:sz w:val="28"/>
          <w:szCs w:val="28"/>
        </w:rPr>
        <w:t xml:space="preserve"> relaciona el gobierno con los  ciudadanos, y  otro  campo el tercero  es  atención ciudadana, como se  atiende a los  ciudadanos, de cada  uno de  estos campos  se  definieron  indicadores para  medir las  evaluacio</w:t>
      </w:r>
      <w:r w:rsidR="003B0B4F">
        <w:rPr>
          <w:rFonts w:ascii="Arial" w:hAnsi="Arial" w:cs="Arial"/>
          <w:sz w:val="28"/>
          <w:szCs w:val="28"/>
        </w:rPr>
        <w:t>nes, las pri</w:t>
      </w:r>
      <w:r w:rsidR="00F25AED">
        <w:rPr>
          <w:rFonts w:ascii="Arial" w:hAnsi="Arial" w:cs="Arial"/>
          <w:sz w:val="28"/>
          <w:szCs w:val="28"/>
        </w:rPr>
        <w:t xml:space="preserve">mera  evaluaciones que se </w:t>
      </w:r>
      <w:r w:rsidR="003B0B4F">
        <w:rPr>
          <w:rFonts w:ascii="Arial" w:hAnsi="Arial" w:cs="Arial"/>
          <w:sz w:val="28"/>
          <w:szCs w:val="28"/>
        </w:rPr>
        <w:t>hicieron en Jalisco, fuero en el 2003 donde  se  evaluaron tres  mu</w:t>
      </w:r>
      <w:r w:rsidR="004E25F7">
        <w:rPr>
          <w:rFonts w:ascii="Arial" w:hAnsi="Arial" w:cs="Arial"/>
          <w:sz w:val="28"/>
          <w:szCs w:val="28"/>
        </w:rPr>
        <w:t xml:space="preserve">nicipios  Guadalajara, </w:t>
      </w:r>
      <w:proofErr w:type="spellStart"/>
      <w:r w:rsidR="004E25F7">
        <w:rPr>
          <w:rFonts w:ascii="Arial" w:hAnsi="Arial" w:cs="Arial"/>
          <w:sz w:val="28"/>
          <w:szCs w:val="28"/>
        </w:rPr>
        <w:t>Amacueca</w:t>
      </w:r>
      <w:proofErr w:type="spellEnd"/>
      <w:r w:rsidR="004E25F7">
        <w:rPr>
          <w:rFonts w:ascii="Arial" w:hAnsi="Arial" w:cs="Arial"/>
          <w:sz w:val="28"/>
          <w:szCs w:val="28"/>
        </w:rPr>
        <w:t xml:space="preserve"> y Sayula, se </w:t>
      </w:r>
      <w:r w:rsidR="003B0B4F">
        <w:rPr>
          <w:rFonts w:ascii="Arial" w:hAnsi="Arial" w:cs="Arial"/>
          <w:sz w:val="28"/>
          <w:szCs w:val="28"/>
        </w:rPr>
        <w:t>tuvieron calificaciones  también muy bajas</w:t>
      </w:r>
      <w:r w:rsidR="002A2C1F">
        <w:rPr>
          <w:rFonts w:ascii="Arial" w:hAnsi="Arial" w:cs="Arial"/>
          <w:sz w:val="28"/>
          <w:szCs w:val="28"/>
        </w:rPr>
        <w:t xml:space="preserve"> el  municipio de  Guadalajara </w:t>
      </w:r>
      <w:r w:rsidR="003B0B4F">
        <w:rPr>
          <w:rFonts w:ascii="Arial" w:hAnsi="Arial" w:cs="Arial"/>
          <w:sz w:val="28"/>
          <w:szCs w:val="28"/>
        </w:rPr>
        <w:t xml:space="preserve"> si mas no recuerdo tuvo una  calificación  inferior a  60 puntos, </w:t>
      </w:r>
      <w:r w:rsidR="004E25F7">
        <w:rPr>
          <w:rFonts w:ascii="Arial" w:hAnsi="Arial" w:cs="Arial"/>
          <w:sz w:val="28"/>
          <w:szCs w:val="28"/>
        </w:rPr>
        <w:t>así</w:t>
      </w:r>
      <w:r w:rsidR="003B0B4F">
        <w:rPr>
          <w:rFonts w:ascii="Arial" w:hAnsi="Arial" w:cs="Arial"/>
          <w:sz w:val="28"/>
          <w:szCs w:val="28"/>
        </w:rPr>
        <w:t xml:space="preserve">  </w:t>
      </w:r>
      <w:r w:rsidR="002A2C1F">
        <w:rPr>
          <w:rFonts w:ascii="Arial" w:hAnsi="Arial" w:cs="Arial"/>
          <w:sz w:val="28"/>
          <w:szCs w:val="28"/>
        </w:rPr>
        <w:t>se  iniciaron estos  ejercicios</w:t>
      </w:r>
      <w:r w:rsidR="003B0B4F">
        <w:rPr>
          <w:rFonts w:ascii="Arial" w:hAnsi="Arial" w:cs="Arial"/>
          <w:sz w:val="28"/>
          <w:szCs w:val="28"/>
        </w:rPr>
        <w:t xml:space="preserve"> en  Jalisco</w:t>
      </w:r>
      <w:r w:rsidR="004E25F7">
        <w:rPr>
          <w:rFonts w:ascii="Arial" w:hAnsi="Arial" w:cs="Arial"/>
          <w:sz w:val="28"/>
          <w:szCs w:val="28"/>
        </w:rPr>
        <w:t xml:space="preserve">, ciudadanos por </w:t>
      </w:r>
      <w:r w:rsidR="003B0B4F">
        <w:rPr>
          <w:rFonts w:ascii="Arial" w:hAnsi="Arial" w:cs="Arial"/>
          <w:sz w:val="28"/>
          <w:szCs w:val="28"/>
        </w:rPr>
        <w:t>municipios  transparentes es  constituye en abril del  2004 esto por  iniciativa, de la COPARMEX de ITESO</w:t>
      </w:r>
      <w:r w:rsidR="001B664C">
        <w:rPr>
          <w:rFonts w:ascii="Arial" w:hAnsi="Arial" w:cs="Arial"/>
          <w:sz w:val="28"/>
          <w:szCs w:val="28"/>
        </w:rPr>
        <w:t xml:space="preserve">, accede, se constituye también Poder Ciudadano Jalisco, que  había surgido en el año 2000, Pastoral  Social también se  vinculan con formación  de  CIMTRA, entre otras organizaciones   y después  estas algunas  se  han mantenido y otras se </w:t>
      </w:r>
      <w:r w:rsidR="00897E41">
        <w:rPr>
          <w:rFonts w:ascii="Arial" w:hAnsi="Arial" w:cs="Arial"/>
          <w:sz w:val="28"/>
          <w:szCs w:val="28"/>
        </w:rPr>
        <w:t xml:space="preserve">han incorporado </w:t>
      </w:r>
      <w:r w:rsidR="001B664C">
        <w:rPr>
          <w:rFonts w:ascii="Arial" w:hAnsi="Arial" w:cs="Arial"/>
          <w:sz w:val="28"/>
          <w:szCs w:val="28"/>
        </w:rPr>
        <w:t>recientemente</w:t>
      </w:r>
      <w:r w:rsidR="00897E41">
        <w:rPr>
          <w:rFonts w:ascii="Arial" w:hAnsi="Arial" w:cs="Arial"/>
          <w:sz w:val="28"/>
          <w:szCs w:val="28"/>
        </w:rPr>
        <w:t xml:space="preserve">, actualmente participan algunas asociaciones, por ejemplo el Colegio de  Estudio </w:t>
      </w:r>
      <w:r w:rsidR="00566FE3">
        <w:rPr>
          <w:rFonts w:ascii="Arial" w:hAnsi="Arial" w:cs="Arial"/>
          <w:sz w:val="28"/>
          <w:szCs w:val="28"/>
        </w:rPr>
        <w:t xml:space="preserve">de Política y  de  Gobierno de la </w:t>
      </w:r>
      <w:r w:rsidR="00897E41">
        <w:rPr>
          <w:rFonts w:ascii="Arial" w:hAnsi="Arial" w:cs="Arial"/>
          <w:sz w:val="28"/>
          <w:szCs w:val="28"/>
        </w:rPr>
        <w:t xml:space="preserve">UDG, donde  están politólogos y también </w:t>
      </w:r>
      <w:r w:rsidR="0033447A">
        <w:rPr>
          <w:rFonts w:ascii="Arial" w:hAnsi="Arial" w:cs="Arial"/>
          <w:sz w:val="28"/>
          <w:szCs w:val="28"/>
        </w:rPr>
        <w:t>participan otras</w:t>
      </w:r>
      <w:r w:rsidR="00897E41">
        <w:rPr>
          <w:rFonts w:ascii="Arial" w:hAnsi="Arial" w:cs="Arial"/>
          <w:sz w:val="28"/>
          <w:szCs w:val="28"/>
        </w:rPr>
        <w:t xml:space="preserve"> organizaciones del área  metropolitana  de  Guadalajara,  también </w:t>
      </w:r>
      <w:r w:rsidR="005434AF">
        <w:rPr>
          <w:rFonts w:ascii="Arial" w:hAnsi="Arial" w:cs="Arial"/>
          <w:sz w:val="28"/>
          <w:szCs w:val="28"/>
        </w:rPr>
        <w:t xml:space="preserve">vinculada a  la  Universidad de Guadalajara y al ITESO de su fundación, </w:t>
      </w:r>
      <w:r w:rsidR="0033447A">
        <w:rPr>
          <w:rFonts w:ascii="Arial" w:hAnsi="Arial" w:cs="Arial"/>
          <w:sz w:val="28"/>
          <w:szCs w:val="28"/>
        </w:rPr>
        <w:t>ha</w:t>
      </w:r>
      <w:r w:rsidR="005434AF">
        <w:rPr>
          <w:rFonts w:ascii="Arial" w:hAnsi="Arial" w:cs="Arial"/>
          <w:sz w:val="28"/>
          <w:szCs w:val="28"/>
        </w:rPr>
        <w:t xml:space="preserve"> estado participando,  qu</w:t>
      </w:r>
      <w:r w:rsidR="0033447A">
        <w:rPr>
          <w:rFonts w:ascii="Arial" w:hAnsi="Arial" w:cs="Arial"/>
          <w:sz w:val="28"/>
          <w:szCs w:val="28"/>
        </w:rPr>
        <w:t xml:space="preserve">iero decirles que las primeras </w:t>
      </w:r>
      <w:r w:rsidR="005434AF">
        <w:rPr>
          <w:rFonts w:ascii="Arial" w:hAnsi="Arial" w:cs="Arial"/>
          <w:sz w:val="28"/>
          <w:szCs w:val="28"/>
        </w:rPr>
        <w:t>evaluaciones no eran nada sencillas,  porque  no éramos conocidos</w:t>
      </w:r>
      <w:r w:rsidR="0033447A">
        <w:rPr>
          <w:rFonts w:ascii="Arial" w:hAnsi="Arial" w:cs="Arial"/>
          <w:sz w:val="28"/>
          <w:szCs w:val="28"/>
        </w:rPr>
        <w:t xml:space="preserve">, yo recuerdo </w:t>
      </w:r>
      <w:r w:rsidR="005434AF">
        <w:rPr>
          <w:rFonts w:ascii="Arial" w:hAnsi="Arial" w:cs="Arial"/>
          <w:sz w:val="28"/>
          <w:szCs w:val="28"/>
        </w:rPr>
        <w:t>que la primera ocasión  que evalué</w:t>
      </w:r>
      <w:r w:rsidR="0033447A">
        <w:rPr>
          <w:rFonts w:ascii="Arial" w:hAnsi="Arial" w:cs="Arial"/>
          <w:sz w:val="28"/>
          <w:szCs w:val="28"/>
        </w:rPr>
        <w:t xml:space="preserve"> el municipio de Tlajomulco de </w:t>
      </w:r>
      <w:r w:rsidR="005434AF">
        <w:rPr>
          <w:rFonts w:ascii="Arial" w:hAnsi="Arial" w:cs="Arial"/>
          <w:sz w:val="28"/>
          <w:szCs w:val="28"/>
        </w:rPr>
        <w:t xml:space="preserve">Zúñiga, llegamos  nos presentamos un equipo de tres personas, con el  encargo del área  de  </w:t>
      </w:r>
      <w:r w:rsidR="0033447A">
        <w:rPr>
          <w:rFonts w:ascii="Arial" w:hAnsi="Arial" w:cs="Arial"/>
          <w:sz w:val="28"/>
          <w:szCs w:val="28"/>
        </w:rPr>
        <w:t xml:space="preserve">Comunicación </w:t>
      </w:r>
      <w:r w:rsidR="002D48A2">
        <w:rPr>
          <w:rFonts w:ascii="Arial" w:hAnsi="Arial" w:cs="Arial"/>
          <w:sz w:val="28"/>
          <w:szCs w:val="28"/>
        </w:rPr>
        <w:t xml:space="preserve">Social, porque consideramos </w:t>
      </w:r>
      <w:r w:rsidR="0033447A">
        <w:rPr>
          <w:rFonts w:ascii="Arial" w:hAnsi="Arial" w:cs="Arial"/>
          <w:sz w:val="28"/>
          <w:szCs w:val="28"/>
        </w:rPr>
        <w:t xml:space="preserve">que </w:t>
      </w:r>
      <w:r w:rsidR="004E25F7">
        <w:rPr>
          <w:rFonts w:ascii="Arial" w:hAnsi="Arial" w:cs="Arial"/>
          <w:sz w:val="28"/>
          <w:szCs w:val="28"/>
        </w:rPr>
        <w:t>él</w:t>
      </w:r>
      <w:r w:rsidR="0033447A">
        <w:rPr>
          <w:rFonts w:ascii="Arial" w:hAnsi="Arial" w:cs="Arial"/>
          <w:sz w:val="28"/>
          <w:szCs w:val="28"/>
        </w:rPr>
        <w:t xml:space="preserve"> tenía la información de la diferentes área, anteriormente las evaluaciones las  hacíamos atreves de una visita  física en donde les pedíamos a las diferentes áreas</w:t>
      </w:r>
      <w:r w:rsidR="00A84269">
        <w:rPr>
          <w:rFonts w:ascii="Arial" w:hAnsi="Arial" w:cs="Arial"/>
          <w:sz w:val="28"/>
          <w:szCs w:val="28"/>
        </w:rPr>
        <w:t xml:space="preserve"> de municipio, que nos  mostraran un serie de documentos los presupuestos, por ejemplo </w:t>
      </w:r>
      <w:r w:rsidR="00A84269">
        <w:rPr>
          <w:rFonts w:ascii="Arial" w:hAnsi="Arial" w:cs="Arial"/>
          <w:sz w:val="28"/>
          <w:szCs w:val="28"/>
        </w:rPr>
        <w:lastRenderedPageBreak/>
        <w:t xml:space="preserve">los salarios de los servidores  públicos, en fin, en aquel  entonces recuerdo, que el director de </w:t>
      </w:r>
      <w:r w:rsidR="004E25F7">
        <w:rPr>
          <w:rFonts w:ascii="Arial" w:hAnsi="Arial" w:cs="Arial"/>
          <w:sz w:val="28"/>
          <w:szCs w:val="28"/>
        </w:rPr>
        <w:t>C</w:t>
      </w:r>
      <w:r w:rsidR="00A84269">
        <w:rPr>
          <w:rFonts w:ascii="Arial" w:hAnsi="Arial" w:cs="Arial"/>
          <w:sz w:val="28"/>
          <w:szCs w:val="28"/>
        </w:rPr>
        <w:t>omunicación  Social</w:t>
      </w:r>
      <w:r w:rsidR="004E25F7">
        <w:rPr>
          <w:rFonts w:ascii="Arial" w:hAnsi="Arial" w:cs="Arial"/>
          <w:sz w:val="28"/>
          <w:szCs w:val="28"/>
        </w:rPr>
        <w:t>, se extrañó</w:t>
      </w:r>
      <w:r w:rsidR="00A84269">
        <w:rPr>
          <w:rFonts w:ascii="Arial" w:hAnsi="Arial" w:cs="Arial"/>
          <w:sz w:val="28"/>
          <w:szCs w:val="28"/>
        </w:rPr>
        <w:t xml:space="preserve"> y nos dijo</w:t>
      </w:r>
      <w:r w:rsidR="004E25F7">
        <w:rPr>
          <w:rFonts w:ascii="Arial" w:hAnsi="Arial" w:cs="Arial"/>
          <w:sz w:val="28"/>
          <w:szCs w:val="28"/>
        </w:rPr>
        <w:t xml:space="preserve"> ustedes quienes son, por que </w:t>
      </w:r>
      <w:r w:rsidR="00A84269">
        <w:rPr>
          <w:rFonts w:ascii="Arial" w:hAnsi="Arial" w:cs="Arial"/>
          <w:sz w:val="28"/>
          <w:szCs w:val="28"/>
        </w:rPr>
        <w:t>quieren evaluar el serv</w:t>
      </w:r>
      <w:r w:rsidR="00566FE3">
        <w:rPr>
          <w:rFonts w:ascii="Arial" w:hAnsi="Arial" w:cs="Arial"/>
          <w:sz w:val="28"/>
          <w:szCs w:val="28"/>
        </w:rPr>
        <w:t xml:space="preserve">icio, son periodistas, de </w:t>
      </w:r>
      <w:r w:rsidR="004E25F7">
        <w:rPr>
          <w:rFonts w:ascii="Arial" w:hAnsi="Arial" w:cs="Arial"/>
          <w:sz w:val="28"/>
          <w:szCs w:val="28"/>
        </w:rPr>
        <w:t xml:space="preserve">que partido son, nos quieren </w:t>
      </w:r>
      <w:r w:rsidR="00A84269">
        <w:rPr>
          <w:rFonts w:ascii="Arial" w:hAnsi="Arial" w:cs="Arial"/>
          <w:sz w:val="28"/>
          <w:szCs w:val="28"/>
        </w:rPr>
        <w:t xml:space="preserve">atacar, se puso de inmediato a la defensiva, y le dijimos no somos  simples ciudadanos que estamos interesados en el tema de la transparencia y queremos ver </w:t>
      </w:r>
      <w:r w:rsidR="00D73919">
        <w:rPr>
          <w:rFonts w:ascii="Arial" w:hAnsi="Arial" w:cs="Arial"/>
          <w:sz w:val="28"/>
          <w:szCs w:val="28"/>
        </w:rPr>
        <w:t>qué</w:t>
      </w:r>
      <w:r w:rsidR="00A84269">
        <w:rPr>
          <w:rFonts w:ascii="Arial" w:hAnsi="Arial" w:cs="Arial"/>
          <w:sz w:val="28"/>
          <w:szCs w:val="28"/>
        </w:rPr>
        <w:t xml:space="preserve"> información publican ustedes a los  ciudadanos, de  que  temas  les  informa  y como les  informan, nos  pidió que  nos identificáramos, le  mostramos nuestras identificaciones tomo nota de nuestros nombres y ya le explicamos a que área  queríamos entrevistar</w:t>
      </w:r>
      <w:r w:rsidR="00332533">
        <w:rPr>
          <w:rFonts w:ascii="Arial" w:hAnsi="Arial" w:cs="Arial"/>
          <w:sz w:val="28"/>
          <w:szCs w:val="28"/>
        </w:rPr>
        <w:t xml:space="preserve">, y nos estuvo  indicando, hasta esto si  nos  dijo pues  valla con fulanito  y  ahí empezamos a hacer llenado de los  cuestionarios, obviamente lo que hacíamos era publica  los viáticos, donde los publica, buscábamos en los periódicos murales que  tenían los municipios en aquel entonces era una  forma de  publicar,  informar la Gaceta Municipal, revisamos también si había un periódico local donde se diera cuenta de la información que proporcionaba </w:t>
      </w:r>
      <w:r w:rsidR="002B786D">
        <w:rPr>
          <w:rFonts w:ascii="Arial" w:hAnsi="Arial" w:cs="Arial"/>
          <w:sz w:val="28"/>
          <w:szCs w:val="28"/>
        </w:rPr>
        <w:t xml:space="preserve">el  municipio  a los ciudadanos y la prensa  local y además algunos boletines o comunicados del municipio, para  nosotros era un  poco arduo el trabajo </w:t>
      </w:r>
      <w:r w:rsidR="00D73919">
        <w:rPr>
          <w:rFonts w:ascii="Arial" w:hAnsi="Arial" w:cs="Arial"/>
          <w:sz w:val="28"/>
          <w:szCs w:val="28"/>
        </w:rPr>
        <w:t xml:space="preserve">porque teníamos que revisar y  todos </w:t>
      </w:r>
      <w:r w:rsidR="00CC272F">
        <w:rPr>
          <w:rFonts w:ascii="Arial" w:hAnsi="Arial" w:cs="Arial"/>
          <w:sz w:val="28"/>
          <w:szCs w:val="28"/>
        </w:rPr>
        <w:t>tenía</w:t>
      </w:r>
      <w:r w:rsidR="00D73919">
        <w:rPr>
          <w:rFonts w:ascii="Arial" w:hAnsi="Arial" w:cs="Arial"/>
          <w:sz w:val="28"/>
          <w:szCs w:val="28"/>
        </w:rPr>
        <w:t xml:space="preserve"> </w:t>
      </w:r>
      <w:r w:rsidR="00CD04F4">
        <w:rPr>
          <w:rFonts w:ascii="Arial" w:hAnsi="Arial" w:cs="Arial"/>
          <w:sz w:val="28"/>
          <w:szCs w:val="28"/>
        </w:rPr>
        <w:t xml:space="preserve">que estar </w:t>
      </w:r>
      <w:r w:rsidR="005E1951">
        <w:rPr>
          <w:rFonts w:ascii="Arial" w:hAnsi="Arial" w:cs="Arial"/>
          <w:sz w:val="28"/>
          <w:szCs w:val="28"/>
        </w:rPr>
        <w:t xml:space="preserve">publicado, en algún medio  impreso tenía que estar a la  vista del ciudadano,  si  pues  no lo considerábamos valido, así  iniciamos las  evaluaciones, hay  varias anécdotas, recuerdo  que otro  compañero que fue  también fundador de CIMTRA Jalisco, Nacho Gonzales,  cuando le toco evaluar al  municipio de  </w:t>
      </w:r>
      <w:proofErr w:type="spellStart"/>
      <w:r w:rsidR="005E1951">
        <w:rPr>
          <w:rFonts w:ascii="Arial" w:hAnsi="Arial" w:cs="Arial"/>
          <w:sz w:val="28"/>
          <w:szCs w:val="28"/>
        </w:rPr>
        <w:t>Cuquio</w:t>
      </w:r>
      <w:proofErr w:type="spellEnd"/>
      <w:r w:rsidR="005E1951">
        <w:rPr>
          <w:rFonts w:ascii="Arial" w:hAnsi="Arial" w:cs="Arial"/>
          <w:sz w:val="28"/>
          <w:szCs w:val="28"/>
        </w:rPr>
        <w:t xml:space="preserve">, empezó a decir todos los  rubros  de  </w:t>
      </w:r>
      <w:proofErr w:type="spellStart"/>
      <w:r w:rsidR="005E1951">
        <w:rPr>
          <w:rFonts w:ascii="Arial" w:hAnsi="Arial" w:cs="Arial"/>
          <w:sz w:val="28"/>
          <w:szCs w:val="28"/>
        </w:rPr>
        <w:t>Cuquio</w:t>
      </w:r>
      <w:proofErr w:type="spellEnd"/>
      <w:r w:rsidR="005E1951">
        <w:rPr>
          <w:rFonts w:ascii="Arial" w:hAnsi="Arial" w:cs="Arial"/>
          <w:sz w:val="28"/>
          <w:szCs w:val="28"/>
        </w:rPr>
        <w:t>, que deberían de  estar publicando, el presidente municipal con una  sonrisa en los labios todo lo que me estas preguntando si lo tengo, pero  lo raigo aqu</w:t>
      </w:r>
      <w:r w:rsidR="00190702">
        <w:rPr>
          <w:rFonts w:ascii="Arial" w:hAnsi="Arial" w:cs="Arial"/>
          <w:sz w:val="28"/>
          <w:szCs w:val="28"/>
        </w:rPr>
        <w:t xml:space="preserve">í guardado en un disco, se le comento </w:t>
      </w:r>
      <w:r w:rsidR="005E1951">
        <w:rPr>
          <w:rFonts w:ascii="Arial" w:hAnsi="Arial" w:cs="Arial"/>
          <w:sz w:val="28"/>
          <w:szCs w:val="28"/>
        </w:rPr>
        <w:t xml:space="preserve">está bien  que lo  tengas, pero  hazlo impreso  para que lo conozcan  los  ciudadanos, en  otro municipio  también recuerdo que  una compañera en Santa  María del  Oro, una   joven todavía  estudiante quería  evaluar su municipio pero estaba  sola y le  daba pánico </w:t>
      </w:r>
      <w:r w:rsidR="00D16ACD">
        <w:rPr>
          <w:rFonts w:ascii="Arial" w:hAnsi="Arial" w:cs="Arial"/>
          <w:sz w:val="28"/>
          <w:szCs w:val="28"/>
        </w:rPr>
        <w:t>ir al  municipio entrevistar a los  servidores  públicos, sobre  temas  de  transparencia, entonces</w:t>
      </w:r>
      <w:r w:rsidR="00190702">
        <w:rPr>
          <w:rFonts w:ascii="Arial" w:hAnsi="Arial" w:cs="Arial"/>
          <w:sz w:val="28"/>
          <w:szCs w:val="28"/>
        </w:rPr>
        <w:t xml:space="preserve"> la  capacitamos la apoyamos y con todo </w:t>
      </w:r>
      <w:r w:rsidR="00D16ACD">
        <w:rPr>
          <w:rFonts w:ascii="Arial" w:hAnsi="Arial" w:cs="Arial"/>
          <w:sz w:val="28"/>
          <w:szCs w:val="28"/>
        </w:rPr>
        <w:t>y temo</w:t>
      </w:r>
      <w:r w:rsidR="00190702">
        <w:rPr>
          <w:rFonts w:ascii="Arial" w:hAnsi="Arial" w:cs="Arial"/>
          <w:sz w:val="28"/>
          <w:szCs w:val="28"/>
        </w:rPr>
        <w:t>r  fue  a  evaluar al</w:t>
      </w:r>
      <w:r w:rsidR="00D16ACD">
        <w:rPr>
          <w:rFonts w:ascii="Arial" w:hAnsi="Arial" w:cs="Arial"/>
          <w:sz w:val="28"/>
          <w:szCs w:val="28"/>
        </w:rPr>
        <w:t xml:space="preserve"> municipio de  Santa  </w:t>
      </w:r>
      <w:r w:rsidR="001C7595">
        <w:rPr>
          <w:rFonts w:ascii="Arial" w:hAnsi="Arial" w:cs="Arial"/>
          <w:sz w:val="28"/>
          <w:szCs w:val="28"/>
        </w:rPr>
        <w:t>María</w:t>
      </w:r>
      <w:r w:rsidR="00D16ACD">
        <w:rPr>
          <w:rFonts w:ascii="Arial" w:hAnsi="Arial" w:cs="Arial"/>
          <w:sz w:val="28"/>
          <w:szCs w:val="28"/>
        </w:rPr>
        <w:t xml:space="preserve"> del Oro y  obviamente le  dieron la  calificación muy baja de   100 puntos, creo  que sacaron  2 puntos o algo </w:t>
      </w:r>
      <w:r w:rsidR="001C7595">
        <w:rPr>
          <w:rFonts w:ascii="Arial" w:hAnsi="Arial" w:cs="Arial"/>
          <w:sz w:val="28"/>
          <w:szCs w:val="28"/>
        </w:rPr>
        <w:t>así</w:t>
      </w:r>
      <w:r w:rsidR="00D16ACD">
        <w:rPr>
          <w:rFonts w:ascii="Arial" w:hAnsi="Arial" w:cs="Arial"/>
          <w:sz w:val="28"/>
          <w:szCs w:val="28"/>
        </w:rPr>
        <w:t xml:space="preserve">, no publicaban  nada, después  cuando  ella  se  identificó como  integrante  de  CIMTRA, ella al  principio  iba temerosa  pero  ya en las siguientes  evaluaciones pues </w:t>
      </w:r>
      <w:r w:rsidR="001C7595">
        <w:rPr>
          <w:rFonts w:ascii="Arial" w:hAnsi="Arial" w:cs="Arial"/>
          <w:sz w:val="28"/>
          <w:szCs w:val="28"/>
        </w:rPr>
        <w:t>más</w:t>
      </w:r>
      <w:r w:rsidR="00D16ACD">
        <w:rPr>
          <w:rFonts w:ascii="Arial" w:hAnsi="Arial" w:cs="Arial"/>
          <w:sz w:val="28"/>
          <w:szCs w:val="28"/>
        </w:rPr>
        <w:t xml:space="preserve">  bien lo que le  </w:t>
      </w:r>
      <w:r w:rsidR="001C7595">
        <w:rPr>
          <w:rFonts w:ascii="Arial" w:hAnsi="Arial" w:cs="Arial"/>
          <w:sz w:val="28"/>
          <w:szCs w:val="28"/>
        </w:rPr>
        <w:t>temían</w:t>
      </w:r>
      <w:r w:rsidR="00D16ACD">
        <w:rPr>
          <w:rFonts w:ascii="Arial" w:hAnsi="Arial" w:cs="Arial"/>
          <w:sz w:val="28"/>
          <w:szCs w:val="28"/>
        </w:rPr>
        <w:t xml:space="preserve"> eran los servidores  públicos,  los  iba a  evaluar y le  había  ido  fatal en la primeras evaluaciones,  este  tipo de  anécdotas es parte   de la  historia de trabajo que hemos venido realizando en CIMTRA, en los  primeros  años capacitamos a  varias  organizaciones para  que  evaluaran a  sus  municipios hicimos por  ejemplo un trabajo de  capacitación</w:t>
      </w:r>
      <w:r w:rsidR="001C7595">
        <w:rPr>
          <w:rFonts w:ascii="Arial" w:hAnsi="Arial" w:cs="Arial"/>
          <w:sz w:val="28"/>
          <w:szCs w:val="28"/>
        </w:rPr>
        <w:t xml:space="preserve"> en el municipio del sur, capacitábamos a grupos locales, para que evaluaran a  sus  municipios y así  surge CIMTRA,  y al  mismo  tiempo que hacíamos este  trabajo de  evaluar la  transparencia  en los  gobiernos </w:t>
      </w:r>
      <w:r w:rsidR="001C7595">
        <w:rPr>
          <w:rFonts w:ascii="Arial" w:hAnsi="Arial" w:cs="Arial"/>
          <w:sz w:val="28"/>
          <w:szCs w:val="28"/>
        </w:rPr>
        <w:lastRenderedPageBreak/>
        <w:t>municipales también  nos dedicábamos a promover que los  ciudadanos evaluaran a su municipio, sobre todo en aquellos municipios donde  había  un  grupo de ciudadanos auto organizado</w:t>
      </w:r>
      <w:r w:rsidR="00490AF8">
        <w:rPr>
          <w:rFonts w:ascii="Arial" w:hAnsi="Arial" w:cs="Arial"/>
          <w:sz w:val="28"/>
          <w:szCs w:val="28"/>
        </w:rPr>
        <w:t xml:space="preserve">, los capacitábamos y los </w:t>
      </w:r>
      <w:r w:rsidR="005F0848">
        <w:rPr>
          <w:rFonts w:ascii="Arial" w:hAnsi="Arial" w:cs="Arial"/>
          <w:sz w:val="28"/>
          <w:szCs w:val="28"/>
        </w:rPr>
        <w:t>Invitábamos</w:t>
      </w:r>
      <w:r w:rsidR="00490AF8">
        <w:rPr>
          <w:rFonts w:ascii="Arial" w:hAnsi="Arial" w:cs="Arial"/>
          <w:sz w:val="28"/>
          <w:szCs w:val="28"/>
        </w:rPr>
        <w:t xml:space="preserve"> a evaluar y </w:t>
      </w:r>
      <w:r w:rsidR="005F0848">
        <w:rPr>
          <w:rFonts w:ascii="Arial" w:hAnsi="Arial" w:cs="Arial"/>
          <w:sz w:val="28"/>
          <w:szCs w:val="28"/>
        </w:rPr>
        <w:t>así  le  hemos  hecho d</w:t>
      </w:r>
      <w:r w:rsidR="00190702">
        <w:rPr>
          <w:rFonts w:ascii="Arial" w:hAnsi="Arial" w:cs="Arial"/>
          <w:sz w:val="28"/>
          <w:szCs w:val="28"/>
        </w:rPr>
        <w:t>urante 20 años que  tiene ya CIM</w:t>
      </w:r>
      <w:r w:rsidR="005F0848">
        <w:rPr>
          <w:rFonts w:ascii="Arial" w:hAnsi="Arial" w:cs="Arial"/>
          <w:sz w:val="28"/>
          <w:szCs w:val="28"/>
        </w:rPr>
        <w:t xml:space="preserve">TRA, actualmente estamos en tres entidades del país, y cada entidad hay colectivos y organizaciones en algunas entidades son  empresarios que han tomado la  iniciativa de evaluar conformar estas organizaciones, está la COPARMEX, de Chihuahua que evalúa en Colima, evaluaba también un grupo de empresarios  y contrataban a personas para  evaluar </w:t>
      </w:r>
      <w:r w:rsidR="00E94DE6">
        <w:rPr>
          <w:rFonts w:ascii="Arial" w:hAnsi="Arial" w:cs="Arial"/>
          <w:sz w:val="28"/>
          <w:szCs w:val="28"/>
        </w:rPr>
        <w:t xml:space="preserve">a los municipios, previa  a  una capacitación, nosotros los capacitábamos y así es  como ido creciendo y manteniendo este  trabajo por  mucho  tiempo hay entidades de  Morelos, California Sur, se han  formado grupos  y después ya  no se sostienen, pero otros compañeros de la  región evalúan a los  municipios y así le  hemos  hecho, la  primera  herramienta  que diseñamos se  </w:t>
      </w:r>
      <w:r w:rsidR="005738E9">
        <w:rPr>
          <w:rFonts w:ascii="Arial" w:hAnsi="Arial" w:cs="Arial"/>
          <w:sz w:val="28"/>
          <w:szCs w:val="28"/>
        </w:rPr>
        <w:t>llamó</w:t>
      </w:r>
      <w:r w:rsidR="00E94DE6">
        <w:rPr>
          <w:rFonts w:ascii="Arial" w:hAnsi="Arial" w:cs="Arial"/>
          <w:sz w:val="28"/>
          <w:szCs w:val="28"/>
        </w:rPr>
        <w:t xml:space="preserve"> </w:t>
      </w:r>
      <w:r w:rsidR="005738E9">
        <w:rPr>
          <w:rFonts w:ascii="Arial" w:hAnsi="Arial" w:cs="Arial"/>
          <w:sz w:val="28"/>
          <w:szCs w:val="28"/>
        </w:rPr>
        <w:t xml:space="preserve">CIMTRA básico, no </w:t>
      </w:r>
      <w:r w:rsidR="00731C05">
        <w:rPr>
          <w:rFonts w:ascii="Arial" w:hAnsi="Arial" w:cs="Arial"/>
          <w:sz w:val="28"/>
          <w:szCs w:val="28"/>
        </w:rPr>
        <w:t>tenía</w:t>
      </w:r>
      <w:r w:rsidR="005738E9">
        <w:rPr>
          <w:rFonts w:ascii="Arial" w:hAnsi="Arial" w:cs="Arial"/>
          <w:sz w:val="28"/>
          <w:szCs w:val="28"/>
        </w:rPr>
        <w:t xml:space="preserve">  ningún sustento jurídico porque  no  había en la mayoría de las entidades leyes de acceso a la  información entonces era  un </w:t>
      </w:r>
      <w:r w:rsidR="002A2C1F">
        <w:rPr>
          <w:rFonts w:ascii="Arial" w:hAnsi="Arial" w:cs="Arial"/>
          <w:sz w:val="28"/>
          <w:szCs w:val="28"/>
        </w:rPr>
        <w:t xml:space="preserve">CIMTRA </w:t>
      </w:r>
      <w:r w:rsidR="005738E9">
        <w:rPr>
          <w:rFonts w:ascii="Arial" w:hAnsi="Arial" w:cs="Arial"/>
          <w:sz w:val="28"/>
          <w:szCs w:val="28"/>
        </w:rPr>
        <w:t>básico y decíamos lo mínimo que deberían tener publicado  seria esto, en las  primeras evaluaciones la mayoría  de los Gobiernos  Municipales, tiene  calificaciones  reprobatorias,  es decir menores de  60 puntos, conforme hemos estado evaluando, hemos observado en las siguientes evaluaciones los  municipios tiend</w:t>
      </w:r>
      <w:r w:rsidR="00384916">
        <w:rPr>
          <w:rFonts w:ascii="Arial" w:hAnsi="Arial" w:cs="Arial"/>
          <w:sz w:val="28"/>
          <w:szCs w:val="28"/>
        </w:rPr>
        <w:t>en a incrementar a su  nivel de</w:t>
      </w:r>
      <w:r w:rsidR="005738E9">
        <w:rPr>
          <w:rFonts w:ascii="Arial" w:hAnsi="Arial" w:cs="Arial"/>
          <w:sz w:val="28"/>
          <w:szCs w:val="28"/>
        </w:rPr>
        <w:t xml:space="preserve"> transparencia,</w:t>
      </w:r>
      <w:r w:rsidR="00384916">
        <w:rPr>
          <w:rFonts w:ascii="Arial" w:hAnsi="Arial" w:cs="Arial"/>
          <w:sz w:val="28"/>
          <w:szCs w:val="28"/>
        </w:rPr>
        <w:t xml:space="preserve"> les pongo por ejemplo las </w:t>
      </w:r>
      <w:r w:rsidR="005738E9">
        <w:rPr>
          <w:rFonts w:ascii="Arial" w:hAnsi="Arial" w:cs="Arial"/>
          <w:sz w:val="28"/>
          <w:szCs w:val="28"/>
        </w:rPr>
        <w:t xml:space="preserve">segundas  evaluaciones que se hicieron en el área Metropolitana de Monterrey, mas  municipios aprobaron por ejemplo en el 2004 aprobaron 4 municipio y en 2006 aprobaron 7 municipios en las siguientes evaluaciones, en Jalisco sucedió algo parecido </w:t>
      </w:r>
      <w:r w:rsidR="001B6FF1">
        <w:rPr>
          <w:rFonts w:ascii="Arial" w:hAnsi="Arial" w:cs="Arial"/>
          <w:sz w:val="28"/>
          <w:szCs w:val="28"/>
        </w:rPr>
        <w:t>las primeras evaluaciones obtuvieron calificaciones  bajas y las siguientes mejoraban la  calificación, es  importante  me</w:t>
      </w:r>
      <w:r w:rsidR="00384916">
        <w:rPr>
          <w:rFonts w:ascii="Arial" w:hAnsi="Arial" w:cs="Arial"/>
          <w:sz w:val="28"/>
          <w:szCs w:val="28"/>
        </w:rPr>
        <w:t xml:space="preserve">ncionar que la  mayoría de los </w:t>
      </w:r>
      <w:r w:rsidR="001B6FF1">
        <w:rPr>
          <w:rFonts w:ascii="Arial" w:hAnsi="Arial" w:cs="Arial"/>
          <w:sz w:val="28"/>
          <w:szCs w:val="28"/>
        </w:rPr>
        <w:t>estados  crearon las  Leyes de  Transparencia de las entidades</w:t>
      </w:r>
      <w:r w:rsidR="00347ED0">
        <w:rPr>
          <w:rFonts w:ascii="Arial" w:hAnsi="Arial" w:cs="Arial"/>
          <w:sz w:val="28"/>
          <w:szCs w:val="28"/>
        </w:rPr>
        <w:t xml:space="preserve">, esto  fue en el  2007, todas las  entidades del país con una ley de acceso a la  información de  transparencia en el 2008, creamos otra  herramienta que  le llamo </w:t>
      </w:r>
      <w:r w:rsidR="00A35189">
        <w:rPr>
          <w:rFonts w:ascii="Arial" w:hAnsi="Arial" w:cs="Arial"/>
          <w:sz w:val="28"/>
          <w:szCs w:val="28"/>
        </w:rPr>
        <w:t xml:space="preserve">CIMTRA Municipal, que era  un poco </w:t>
      </w:r>
      <w:r w:rsidR="008A701F">
        <w:rPr>
          <w:rFonts w:ascii="Arial" w:hAnsi="Arial" w:cs="Arial"/>
          <w:sz w:val="28"/>
          <w:szCs w:val="28"/>
        </w:rPr>
        <w:t>más</w:t>
      </w:r>
      <w:r w:rsidR="00A35189">
        <w:rPr>
          <w:rFonts w:ascii="Arial" w:hAnsi="Arial" w:cs="Arial"/>
          <w:sz w:val="28"/>
          <w:szCs w:val="28"/>
        </w:rPr>
        <w:t xml:space="preserve">  exigente porque  ya  podíamos  decir  las ley les  exige a los  municipios lo mínimo  que d</w:t>
      </w:r>
      <w:r w:rsidR="00190702">
        <w:rPr>
          <w:rFonts w:ascii="Arial" w:hAnsi="Arial" w:cs="Arial"/>
          <w:sz w:val="28"/>
          <w:szCs w:val="28"/>
        </w:rPr>
        <w:t xml:space="preserve">eben de cumplir, actualmente, en el 2012 hicimos </w:t>
      </w:r>
      <w:r w:rsidR="00A35189">
        <w:rPr>
          <w:rFonts w:ascii="Arial" w:hAnsi="Arial" w:cs="Arial"/>
          <w:sz w:val="28"/>
          <w:szCs w:val="28"/>
        </w:rPr>
        <w:t>ajustes en la  calificación, porque observábamos   que varios municipios había</w:t>
      </w:r>
      <w:r w:rsidR="00190702">
        <w:rPr>
          <w:rFonts w:ascii="Arial" w:hAnsi="Arial" w:cs="Arial"/>
          <w:sz w:val="28"/>
          <w:szCs w:val="28"/>
        </w:rPr>
        <w:t xml:space="preserve">n alcanzado la calificación de </w:t>
      </w:r>
      <w:r w:rsidR="00A35189">
        <w:rPr>
          <w:rFonts w:ascii="Arial" w:hAnsi="Arial" w:cs="Arial"/>
          <w:sz w:val="28"/>
          <w:szCs w:val="28"/>
        </w:rPr>
        <w:t>100, y para  nosotros  también es  un indicador  que tenemos  que ir subiendo la  exigencia, incorporando nuevos  indicadores y  exigir más  a los   municipios para  que vaya avanzando más el tema de  la  transparencia, actualmente</w:t>
      </w:r>
      <w:r w:rsidR="001E46D9">
        <w:rPr>
          <w:rFonts w:ascii="Arial" w:hAnsi="Arial" w:cs="Arial"/>
          <w:sz w:val="28"/>
          <w:szCs w:val="28"/>
        </w:rPr>
        <w:t xml:space="preserve"> estamos  haciendo una  revisión para  ver  si incorporamos más  municipios, toda  vez que  ya  varios   municipios  han  obtenido durante  varios  años la calificación de  100, les  traigo por ejemplo la  última evaluación </w:t>
      </w:r>
      <w:r w:rsidR="00FD5EC6">
        <w:rPr>
          <w:rFonts w:ascii="Arial" w:hAnsi="Arial" w:cs="Arial"/>
          <w:sz w:val="28"/>
          <w:szCs w:val="28"/>
        </w:rPr>
        <w:t xml:space="preserve">que hicimos en Jalisco, se </w:t>
      </w:r>
      <w:r w:rsidR="001E46D9">
        <w:rPr>
          <w:rFonts w:ascii="Arial" w:hAnsi="Arial" w:cs="Arial"/>
          <w:sz w:val="28"/>
          <w:szCs w:val="28"/>
        </w:rPr>
        <w:t>evaluaron 40 municipios, lo que encontramos de los municipios  aprobados,  encontramos que se 6 dieron 100 de calificación,</w:t>
      </w:r>
      <w:r w:rsidR="008A701F">
        <w:rPr>
          <w:rFonts w:ascii="Arial" w:hAnsi="Arial" w:cs="Arial"/>
          <w:sz w:val="28"/>
          <w:szCs w:val="28"/>
        </w:rPr>
        <w:t xml:space="preserve"> 4 son del área  metropolitana y dos del interior del estado, este dato es interesante </w:t>
      </w:r>
      <w:r w:rsidR="00FD5EC6">
        <w:rPr>
          <w:rFonts w:ascii="Arial" w:hAnsi="Arial" w:cs="Arial"/>
          <w:sz w:val="28"/>
          <w:szCs w:val="28"/>
        </w:rPr>
        <w:t xml:space="preserve"> porque unas  de las </w:t>
      </w:r>
      <w:r w:rsidR="008A701F">
        <w:rPr>
          <w:rFonts w:ascii="Arial" w:hAnsi="Arial" w:cs="Arial"/>
          <w:sz w:val="28"/>
          <w:szCs w:val="28"/>
        </w:rPr>
        <w:lastRenderedPageBreak/>
        <w:t>críticas</w:t>
      </w:r>
      <w:r w:rsidR="00FD5EC6">
        <w:rPr>
          <w:rFonts w:ascii="Arial" w:hAnsi="Arial" w:cs="Arial"/>
          <w:sz w:val="28"/>
          <w:szCs w:val="28"/>
        </w:rPr>
        <w:t xml:space="preserve"> </w:t>
      </w:r>
      <w:r w:rsidR="008A701F">
        <w:rPr>
          <w:rFonts w:ascii="Arial" w:hAnsi="Arial" w:cs="Arial"/>
          <w:sz w:val="28"/>
          <w:szCs w:val="28"/>
        </w:rPr>
        <w:t>que nos hacían</w:t>
      </w:r>
      <w:r w:rsidR="00AD2888">
        <w:rPr>
          <w:rFonts w:ascii="Arial" w:hAnsi="Arial" w:cs="Arial"/>
          <w:sz w:val="28"/>
          <w:szCs w:val="28"/>
        </w:rPr>
        <w:t xml:space="preserve">, es  hacer como estas aplicando el  mismo instrumento, está  usando la  misma  evaluación para municipio del área  metropolitana que tienen más  recursos que a los municipio muy pequeños, quiero decirles  que los  municipios del  interior del estado han conseguido la calificación </w:t>
      </w:r>
      <w:r w:rsidR="00D959E0">
        <w:rPr>
          <w:rFonts w:ascii="Arial" w:hAnsi="Arial" w:cs="Arial"/>
          <w:sz w:val="28"/>
          <w:szCs w:val="28"/>
        </w:rPr>
        <w:t>de 100 por ejemplo Tamazula</w:t>
      </w:r>
      <w:r w:rsidR="00AD2888">
        <w:rPr>
          <w:rFonts w:ascii="Arial" w:hAnsi="Arial" w:cs="Arial"/>
          <w:sz w:val="28"/>
          <w:szCs w:val="28"/>
        </w:rPr>
        <w:t xml:space="preserve"> de</w:t>
      </w:r>
      <w:r w:rsidR="00D959E0">
        <w:rPr>
          <w:rFonts w:ascii="Arial" w:hAnsi="Arial" w:cs="Arial"/>
          <w:sz w:val="28"/>
          <w:szCs w:val="28"/>
        </w:rPr>
        <w:t xml:space="preserve"> G</w:t>
      </w:r>
      <w:r w:rsidR="00AD2888">
        <w:rPr>
          <w:rFonts w:ascii="Arial" w:hAnsi="Arial" w:cs="Arial"/>
          <w:sz w:val="28"/>
          <w:szCs w:val="28"/>
        </w:rPr>
        <w:t>ordiano</w:t>
      </w:r>
      <w:r w:rsidR="00D959E0">
        <w:rPr>
          <w:rFonts w:ascii="Arial" w:hAnsi="Arial" w:cs="Arial"/>
          <w:sz w:val="28"/>
          <w:szCs w:val="28"/>
        </w:rPr>
        <w:t xml:space="preserve">, durante  toda  una  administración municipal obtuvo una calificación de 100, calificación </w:t>
      </w:r>
      <w:r w:rsidR="001F4F0E">
        <w:rPr>
          <w:rFonts w:ascii="Arial" w:hAnsi="Arial" w:cs="Arial"/>
          <w:sz w:val="28"/>
          <w:szCs w:val="28"/>
        </w:rPr>
        <w:t>más</w:t>
      </w:r>
      <w:r w:rsidR="00A75F87">
        <w:rPr>
          <w:rFonts w:ascii="Arial" w:hAnsi="Arial" w:cs="Arial"/>
          <w:sz w:val="28"/>
          <w:szCs w:val="28"/>
        </w:rPr>
        <w:t xml:space="preserve"> altas que </w:t>
      </w:r>
      <w:r w:rsidR="00D959E0">
        <w:rPr>
          <w:rFonts w:ascii="Arial" w:hAnsi="Arial" w:cs="Arial"/>
          <w:sz w:val="28"/>
          <w:szCs w:val="28"/>
        </w:rPr>
        <w:t xml:space="preserve">varios de los municipios del área metropolitana de  Guadalajara, en esa evaluación que hicimos  que dimos a conocer en  diciembre 2020,  hace dos  años  los  municipio de </w:t>
      </w:r>
      <w:r w:rsidR="002A2C1F">
        <w:rPr>
          <w:rFonts w:ascii="Arial" w:hAnsi="Arial" w:cs="Arial"/>
          <w:sz w:val="28"/>
          <w:szCs w:val="28"/>
        </w:rPr>
        <w:t>Jilotlán del Dolores,</w:t>
      </w:r>
      <w:r w:rsidR="00D959E0">
        <w:rPr>
          <w:rFonts w:ascii="Arial" w:hAnsi="Arial" w:cs="Arial"/>
          <w:sz w:val="28"/>
          <w:szCs w:val="28"/>
        </w:rPr>
        <w:t xml:space="preserve"> obtuvieron</w:t>
      </w:r>
      <w:r w:rsidR="001F4F0E">
        <w:rPr>
          <w:rFonts w:ascii="Arial" w:hAnsi="Arial" w:cs="Arial"/>
          <w:sz w:val="28"/>
          <w:szCs w:val="28"/>
        </w:rPr>
        <w:t xml:space="preserve"> </w:t>
      </w:r>
      <w:r w:rsidR="00D959E0">
        <w:rPr>
          <w:rFonts w:ascii="Arial" w:hAnsi="Arial" w:cs="Arial"/>
          <w:sz w:val="28"/>
          <w:szCs w:val="28"/>
        </w:rPr>
        <w:t>también la calificación máxima de  100, Ixtlahuaca de los Membrillos</w:t>
      </w:r>
      <w:r w:rsidR="00B05FA3">
        <w:rPr>
          <w:rFonts w:ascii="Arial" w:hAnsi="Arial" w:cs="Arial"/>
          <w:sz w:val="28"/>
          <w:szCs w:val="28"/>
        </w:rPr>
        <w:t xml:space="preserve">, era  un municipio que nunca había obtenido </w:t>
      </w:r>
      <w:r w:rsidR="00A75F87">
        <w:rPr>
          <w:rFonts w:ascii="Arial" w:hAnsi="Arial" w:cs="Arial"/>
          <w:sz w:val="28"/>
          <w:szCs w:val="28"/>
        </w:rPr>
        <w:t xml:space="preserve">calificación </w:t>
      </w:r>
      <w:r w:rsidR="00B05FA3">
        <w:rPr>
          <w:rFonts w:ascii="Arial" w:hAnsi="Arial" w:cs="Arial"/>
          <w:sz w:val="28"/>
          <w:szCs w:val="28"/>
        </w:rPr>
        <w:t xml:space="preserve">de  100 en las  ultimas  evaluaciones obtuvo la calificación de 100, seguramente les  interesa  saber que calificación ha sacado  Tlaquepaque, durante varias administraciones ha alcanzado la  calificación de  100  y en la </w:t>
      </w:r>
      <w:r w:rsidR="008A1EF5">
        <w:rPr>
          <w:rFonts w:ascii="Arial" w:hAnsi="Arial" w:cs="Arial"/>
          <w:sz w:val="28"/>
          <w:szCs w:val="28"/>
        </w:rPr>
        <w:t>última</w:t>
      </w:r>
      <w:r w:rsidR="00B05FA3">
        <w:rPr>
          <w:rFonts w:ascii="Arial" w:hAnsi="Arial" w:cs="Arial"/>
          <w:sz w:val="28"/>
          <w:szCs w:val="28"/>
        </w:rPr>
        <w:t xml:space="preserve"> evaluación  que  hicimos en  noviembre del 2020, obtuvo 97.9 casi el 100,  una calificación aceptable, los  municipios  que tuvieron 100  fue Tlajomulco de  Zúñiga, Guadalajara, Tonalá, Jilotlán  de los  Dolores, Zapopan y  Zapotlán el Grande, pero fíjense el  municipio  que tuvo la  calificación </w:t>
      </w:r>
      <w:r w:rsidR="00A8622A">
        <w:rPr>
          <w:rFonts w:ascii="Arial" w:hAnsi="Arial" w:cs="Arial"/>
          <w:sz w:val="28"/>
          <w:szCs w:val="28"/>
        </w:rPr>
        <w:t>más</w:t>
      </w:r>
      <w:r w:rsidR="00B05FA3">
        <w:rPr>
          <w:rFonts w:ascii="Arial" w:hAnsi="Arial" w:cs="Arial"/>
          <w:sz w:val="28"/>
          <w:szCs w:val="28"/>
        </w:rPr>
        <w:t xml:space="preserve">  baja  fue Tuxcacuesco</w:t>
      </w:r>
      <w:r w:rsidR="00A8622A">
        <w:rPr>
          <w:rFonts w:ascii="Arial" w:hAnsi="Arial" w:cs="Arial"/>
          <w:sz w:val="28"/>
          <w:szCs w:val="28"/>
        </w:rPr>
        <w:t xml:space="preserve">, con 3.5 de 100, </w:t>
      </w:r>
      <w:proofErr w:type="spellStart"/>
      <w:r w:rsidR="00A8622A">
        <w:rPr>
          <w:rFonts w:ascii="Arial" w:hAnsi="Arial" w:cs="Arial"/>
          <w:sz w:val="28"/>
          <w:szCs w:val="28"/>
        </w:rPr>
        <w:t>T</w:t>
      </w:r>
      <w:r w:rsidR="00B05FA3">
        <w:rPr>
          <w:rFonts w:ascii="Arial" w:hAnsi="Arial" w:cs="Arial"/>
          <w:sz w:val="28"/>
          <w:szCs w:val="28"/>
        </w:rPr>
        <w:t>omatlán</w:t>
      </w:r>
      <w:proofErr w:type="spellEnd"/>
      <w:r w:rsidR="00B05FA3">
        <w:rPr>
          <w:rFonts w:ascii="Arial" w:hAnsi="Arial" w:cs="Arial"/>
          <w:sz w:val="28"/>
          <w:szCs w:val="28"/>
        </w:rPr>
        <w:t xml:space="preserve"> 4.2 y Ocotlán</w:t>
      </w:r>
      <w:r w:rsidR="00A8622A">
        <w:rPr>
          <w:rFonts w:ascii="Arial" w:hAnsi="Arial" w:cs="Arial"/>
          <w:sz w:val="28"/>
          <w:szCs w:val="28"/>
        </w:rPr>
        <w:t xml:space="preserve"> 5.2, el promedio de  calificación  que  hicimos  fue de  57.4, lo que hemos podido constatar es que a nivel nacional Jalisco se  ha  posesionado como un municipio  en donde el tema de la transparencia ha sido  bien atendida y me parece que en parte se  debe  al trabajo de estas organizaciones, que constantemente han estado evaluando,  los  mu</w:t>
      </w:r>
      <w:r w:rsidR="00D02F4A">
        <w:rPr>
          <w:rFonts w:ascii="Arial" w:hAnsi="Arial" w:cs="Arial"/>
          <w:sz w:val="28"/>
          <w:szCs w:val="28"/>
        </w:rPr>
        <w:t xml:space="preserve">nicipio de  Jalisco destacan a nivel  nacional en tema de </w:t>
      </w:r>
      <w:r w:rsidR="00A8622A">
        <w:rPr>
          <w:rFonts w:ascii="Arial" w:hAnsi="Arial" w:cs="Arial"/>
          <w:sz w:val="28"/>
          <w:szCs w:val="28"/>
        </w:rPr>
        <w:t>gobierno abierto, porque el tema está</w:t>
      </w:r>
      <w:r w:rsidR="00D02F4A">
        <w:rPr>
          <w:rFonts w:ascii="Arial" w:hAnsi="Arial" w:cs="Arial"/>
          <w:sz w:val="28"/>
          <w:szCs w:val="28"/>
        </w:rPr>
        <w:t xml:space="preserve"> </w:t>
      </w:r>
      <w:r w:rsidR="00A8622A">
        <w:rPr>
          <w:rFonts w:ascii="Arial" w:hAnsi="Arial" w:cs="Arial"/>
          <w:sz w:val="28"/>
          <w:szCs w:val="28"/>
        </w:rPr>
        <w:t xml:space="preserve">muy vinculado con la  transparencia y la participación ciudadana, una de las  observaciones que  hemos  encontrado dentro de los aprendizajes  y las  reflexiones, es que importa mucho el interés </w:t>
      </w:r>
      <w:r w:rsidR="00D02F4A">
        <w:rPr>
          <w:rFonts w:ascii="Arial" w:hAnsi="Arial" w:cs="Arial"/>
          <w:sz w:val="28"/>
          <w:szCs w:val="28"/>
        </w:rPr>
        <w:t xml:space="preserve">que ponga </w:t>
      </w:r>
      <w:r w:rsidR="00A8622A">
        <w:rPr>
          <w:rFonts w:ascii="Arial" w:hAnsi="Arial" w:cs="Arial"/>
          <w:sz w:val="28"/>
          <w:szCs w:val="28"/>
        </w:rPr>
        <w:t>al tema</w:t>
      </w:r>
      <w:r w:rsidR="00D02F4A">
        <w:rPr>
          <w:rFonts w:ascii="Arial" w:hAnsi="Arial" w:cs="Arial"/>
          <w:sz w:val="28"/>
          <w:szCs w:val="28"/>
        </w:rPr>
        <w:t xml:space="preserve">, no solamente que prometa políticamente a incrementar los  niveles de  transparencia, sino que  también tome decisiones en su equipo para que  todos  contribuyan a  que el municipio destaque en temas de  transparencia, es decir  no  solamente es la  voluntad política del Presidente Municipal  o de la Alcaldesa o el Alcalde </w:t>
      </w:r>
      <w:r w:rsidR="008A1EF5">
        <w:rPr>
          <w:rFonts w:ascii="Arial" w:hAnsi="Arial" w:cs="Arial"/>
          <w:sz w:val="28"/>
          <w:szCs w:val="28"/>
        </w:rPr>
        <w:t>sino</w:t>
      </w:r>
      <w:r w:rsidR="00D02F4A">
        <w:rPr>
          <w:rFonts w:ascii="Arial" w:hAnsi="Arial" w:cs="Arial"/>
          <w:sz w:val="28"/>
          <w:szCs w:val="28"/>
        </w:rPr>
        <w:t xml:space="preserve"> que también el equipo que le  rodea  y también las personas  que van  a coordinar  este trabajo ya en lo  operativo, de  lo que se  trata también  es de dar  resultados  en la práctica  no solamente en el discurso,  Recurso  Humanos calificados para  que atiendan este  tema y todas  áreas tienen  que  estar en sintonía, para que  se obtengan buenas  calificaciones al principio, avisamos a los  municipios  que los íbamos a evaluar, llamábamos por teléfono, mandábamos  un oficio, saben  que hacían las autoridades locales </w:t>
      </w:r>
      <w:r w:rsidR="001104E7">
        <w:rPr>
          <w:rFonts w:ascii="Arial" w:hAnsi="Arial" w:cs="Arial"/>
          <w:sz w:val="28"/>
          <w:szCs w:val="28"/>
        </w:rPr>
        <w:t>no nos contestaban generalmente, entonces teníamos que  ir, pero les avisábamos que los íbamos a evaluar</w:t>
      </w:r>
      <w:r w:rsidR="00996738">
        <w:rPr>
          <w:rFonts w:ascii="Arial" w:hAnsi="Arial" w:cs="Arial"/>
          <w:sz w:val="28"/>
          <w:szCs w:val="28"/>
        </w:rPr>
        <w:t>, actualmente no les avisamos, porque consideramos no se  tiene  que  preparar</w:t>
      </w:r>
      <w:r w:rsidR="001104E7">
        <w:rPr>
          <w:rFonts w:ascii="Arial" w:hAnsi="Arial" w:cs="Arial"/>
          <w:sz w:val="28"/>
          <w:szCs w:val="28"/>
        </w:rPr>
        <w:t xml:space="preserve"> </w:t>
      </w:r>
      <w:r w:rsidR="00996738">
        <w:rPr>
          <w:rFonts w:ascii="Arial" w:hAnsi="Arial" w:cs="Arial"/>
          <w:sz w:val="28"/>
          <w:szCs w:val="28"/>
        </w:rPr>
        <w:t xml:space="preserve">para  una evaluación, si no que permanentemente tienen  que tener la  información disponible al ciudadano, lo que  si hacemos es de  unos años para acá, hemos establecido convenios de </w:t>
      </w:r>
      <w:r w:rsidR="00996738">
        <w:rPr>
          <w:rFonts w:ascii="Arial" w:hAnsi="Arial" w:cs="Arial"/>
          <w:sz w:val="28"/>
          <w:szCs w:val="28"/>
        </w:rPr>
        <w:lastRenderedPageBreak/>
        <w:t>colaboración con los  municipios y en los convenios lo que se  establece es que las  autoridades  municipales en principio aceptan los indicadores y la metodolog</w:t>
      </w:r>
      <w:r w:rsidR="00DC7A52">
        <w:rPr>
          <w:rFonts w:ascii="Arial" w:hAnsi="Arial" w:cs="Arial"/>
          <w:sz w:val="28"/>
          <w:szCs w:val="28"/>
        </w:rPr>
        <w:t>ía de  evaluación que  tiene CIM</w:t>
      </w:r>
      <w:r w:rsidR="00996738">
        <w:rPr>
          <w:rFonts w:ascii="Arial" w:hAnsi="Arial" w:cs="Arial"/>
          <w:sz w:val="28"/>
          <w:szCs w:val="28"/>
        </w:rPr>
        <w:t>TRA, pero  también se  compro</w:t>
      </w:r>
      <w:r w:rsidR="002A2C1F">
        <w:rPr>
          <w:rFonts w:ascii="Arial" w:hAnsi="Arial" w:cs="Arial"/>
          <w:sz w:val="28"/>
          <w:szCs w:val="28"/>
        </w:rPr>
        <w:t xml:space="preserve">mete a ir incrementando los </w:t>
      </w:r>
      <w:r w:rsidR="00996738">
        <w:rPr>
          <w:rFonts w:ascii="Arial" w:hAnsi="Arial" w:cs="Arial"/>
          <w:sz w:val="28"/>
          <w:szCs w:val="28"/>
        </w:rPr>
        <w:t xml:space="preserve">niveles de  transparencia en las  siguientes evaluaciones, también </w:t>
      </w:r>
      <w:r w:rsidR="00787B35">
        <w:rPr>
          <w:rFonts w:ascii="Arial" w:hAnsi="Arial" w:cs="Arial"/>
          <w:sz w:val="28"/>
          <w:szCs w:val="28"/>
        </w:rPr>
        <w:t xml:space="preserve">a </w:t>
      </w:r>
      <w:r w:rsidR="00996738">
        <w:rPr>
          <w:rFonts w:ascii="Arial" w:hAnsi="Arial" w:cs="Arial"/>
          <w:sz w:val="28"/>
          <w:szCs w:val="28"/>
        </w:rPr>
        <w:t>promover por to</w:t>
      </w:r>
      <w:r w:rsidR="00787B35">
        <w:rPr>
          <w:rFonts w:ascii="Arial" w:hAnsi="Arial" w:cs="Arial"/>
          <w:sz w:val="28"/>
          <w:szCs w:val="28"/>
        </w:rPr>
        <w:t xml:space="preserve">dos los medios a su alcance el </w:t>
      </w:r>
      <w:r w:rsidR="00996738">
        <w:rPr>
          <w:rFonts w:ascii="Arial" w:hAnsi="Arial" w:cs="Arial"/>
          <w:sz w:val="28"/>
          <w:szCs w:val="28"/>
        </w:rPr>
        <w:t xml:space="preserve">tema  de la transparencia  y rendición de  cuentas por lo  </w:t>
      </w:r>
      <w:r w:rsidR="00787B35">
        <w:rPr>
          <w:rFonts w:ascii="Arial" w:hAnsi="Arial" w:cs="Arial"/>
          <w:sz w:val="28"/>
          <w:szCs w:val="28"/>
        </w:rPr>
        <w:t xml:space="preserve">que  nos  interesa no es  que le cumpla a CIMTRA, si no que publiquen la información  para  que cualquier  persona pueda hacer uso de ella, afortunadamente  ya con el paso de los años CIMTRA, ha venido ganando cierta presencia es  respetado también por las autoridades municipales, los medios de comunicación, están también a la  expectativa de las  conferencia que  organizamos, es importante decirles  que primero dentro de la metodología  que  utilizamos </w:t>
      </w:r>
      <w:r w:rsidR="00872A77">
        <w:rPr>
          <w:rFonts w:ascii="Arial" w:hAnsi="Arial" w:cs="Arial"/>
          <w:sz w:val="28"/>
          <w:szCs w:val="28"/>
        </w:rPr>
        <w:t xml:space="preserve">hacemos </w:t>
      </w:r>
      <w:r w:rsidR="008A1EF5">
        <w:rPr>
          <w:rFonts w:ascii="Arial" w:hAnsi="Arial" w:cs="Arial"/>
          <w:sz w:val="28"/>
          <w:szCs w:val="28"/>
        </w:rPr>
        <w:t>la</w:t>
      </w:r>
      <w:r w:rsidR="00872A77">
        <w:rPr>
          <w:rFonts w:ascii="Arial" w:hAnsi="Arial" w:cs="Arial"/>
          <w:sz w:val="28"/>
          <w:szCs w:val="28"/>
        </w:rPr>
        <w:t xml:space="preserve"> evaluación actualmente ya  se hace todo v</w:t>
      </w:r>
      <w:r w:rsidR="008A1EF5">
        <w:rPr>
          <w:rFonts w:ascii="Arial" w:hAnsi="Arial" w:cs="Arial"/>
          <w:sz w:val="28"/>
          <w:szCs w:val="28"/>
        </w:rPr>
        <w:t xml:space="preserve">irtual, porque se supone que todos </w:t>
      </w:r>
      <w:r w:rsidR="00872A77">
        <w:rPr>
          <w:rFonts w:ascii="Arial" w:hAnsi="Arial" w:cs="Arial"/>
          <w:sz w:val="28"/>
          <w:szCs w:val="28"/>
        </w:rPr>
        <w:t xml:space="preserve">los  municipios tiene  que estar  </w:t>
      </w:r>
      <w:r w:rsidR="008A1EF5">
        <w:rPr>
          <w:rFonts w:ascii="Arial" w:hAnsi="Arial" w:cs="Arial"/>
          <w:sz w:val="28"/>
          <w:szCs w:val="28"/>
        </w:rPr>
        <w:t xml:space="preserve">publicando sus páginas web, la </w:t>
      </w:r>
      <w:r w:rsidR="00872A77">
        <w:rPr>
          <w:rFonts w:ascii="Arial" w:hAnsi="Arial" w:cs="Arial"/>
          <w:sz w:val="28"/>
          <w:szCs w:val="28"/>
        </w:rPr>
        <w:t>información de los que hacemos es revisarlas las páginas con base a  un cuestionario y ahí vamos anexando toda  la  documentación  que soporta cada  uno de los indicadores que evaluamos una  vez que  hacemos la evaluación</w:t>
      </w:r>
      <w:r w:rsidR="00000BF5">
        <w:rPr>
          <w:rFonts w:ascii="Arial" w:hAnsi="Arial" w:cs="Arial"/>
          <w:sz w:val="28"/>
          <w:szCs w:val="28"/>
        </w:rPr>
        <w:t xml:space="preserve">, se asigna  una  calificación y notificamos  al responsable  de  área de  transparencia la calificación preliminar, porque  queremos que  ustedes también  verifiquen si lo estamos  evaluando bien, porque nos hemos  encontrado algunos casos donde es  bien difícil localizar la  información, si esta publicada, es  muy complicado no es accesible, le  hacemos también ese tipo de  observaciones, bien que publicas la información pero ponlo en un  sitio  mucho </w:t>
      </w:r>
      <w:r w:rsidR="001A0DAB">
        <w:rPr>
          <w:rFonts w:ascii="Arial" w:hAnsi="Arial" w:cs="Arial"/>
          <w:sz w:val="28"/>
          <w:szCs w:val="28"/>
        </w:rPr>
        <w:t>más</w:t>
      </w:r>
      <w:r w:rsidR="00000BF5">
        <w:rPr>
          <w:rFonts w:ascii="Arial" w:hAnsi="Arial" w:cs="Arial"/>
          <w:sz w:val="28"/>
          <w:szCs w:val="28"/>
        </w:rPr>
        <w:t xml:space="preserve"> accesible</w:t>
      </w:r>
      <w:r w:rsidR="001A0DAB">
        <w:rPr>
          <w:rFonts w:ascii="Arial" w:hAnsi="Arial" w:cs="Arial"/>
          <w:sz w:val="28"/>
          <w:szCs w:val="28"/>
        </w:rPr>
        <w:t>, más amigable para que cualquier  persona pueda acceder a la información, antes de  publicar los  resultados  finales  pedimos que las áreas de transparencia de  cada  municipio verifiquen si no tenemos  errores, porque también  nos equivocamos, y cuando  nos equivocamos reconocem</w:t>
      </w:r>
      <w:r w:rsidR="002A2C1F">
        <w:rPr>
          <w:rFonts w:ascii="Arial" w:hAnsi="Arial" w:cs="Arial"/>
          <w:sz w:val="28"/>
          <w:szCs w:val="28"/>
        </w:rPr>
        <w:t xml:space="preserve">os y  ya una  vez que  ya ha sido </w:t>
      </w:r>
      <w:r w:rsidR="001A0DAB">
        <w:rPr>
          <w:rFonts w:ascii="Arial" w:hAnsi="Arial" w:cs="Arial"/>
          <w:sz w:val="28"/>
          <w:szCs w:val="28"/>
        </w:rPr>
        <w:t xml:space="preserve">verificado, les damos  ciertos  días para que nos  respondan, si en ese plazo no responden damos  por válida la  información, una  vez aclaramos  en caso </w:t>
      </w:r>
      <w:r w:rsidR="005E2987">
        <w:rPr>
          <w:rFonts w:ascii="Arial" w:hAnsi="Arial" w:cs="Arial"/>
          <w:sz w:val="28"/>
          <w:szCs w:val="28"/>
        </w:rPr>
        <w:t xml:space="preserve">de  haya duda, lo que se  hace </w:t>
      </w:r>
      <w:r w:rsidR="001A0DAB">
        <w:rPr>
          <w:rFonts w:ascii="Arial" w:hAnsi="Arial" w:cs="Arial"/>
          <w:sz w:val="28"/>
          <w:szCs w:val="28"/>
        </w:rPr>
        <w:t>convocamo</w:t>
      </w:r>
      <w:r w:rsidR="005E2987">
        <w:rPr>
          <w:rFonts w:ascii="Arial" w:hAnsi="Arial" w:cs="Arial"/>
          <w:sz w:val="28"/>
          <w:szCs w:val="28"/>
        </w:rPr>
        <w:t xml:space="preserve">s a </w:t>
      </w:r>
      <w:r w:rsidR="002548D3">
        <w:rPr>
          <w:rFonts w:ascii="Arial" w:hAnsi="Arial" w:cs="Arial"/>
          <w:sz w:val="28"/>
          <w:szCs w:val="28"/>
        </w:rPr>
        <w:t>una conferencia de prensa,</w:t>
      </w:r>
      <w:r w:rsidR="005D3089">
        <w:rPr>
          <w:rFonts w:ascii="Arial" w:hAnsi="Arial" w:cs="Arial"/>
          <w:sz w:val="28"/>
          <w:szCs w:val="28"/>
        </w:rPr>
        <w:t xml:space="preserve"> </w:t>
      </w:r>
      <w:r w:rsidR="001A0DAB">
        <w:rPr>
          <w:rFonts w:ascii="Arial" w:hAnsi="Arial" w:cs="Arial"/>
          <w:sz w:val="28"/>
          <w:szCs w:val="28"/>
        </w:rPr>
        <w:t>y ahí damos a conocer los  resultados de todos los  municipio  que evaluamos y aparte los difundimos por la r</w:t>
      </w:r>
      <w:r w:rsidR="005E2987">
        <w:rPr>
          <w:rFonts w:ascii="Arial" w:hAnsi="Arial" w:cs="Arial"/>
          <w:sz w:val="28"/>
          <w:szCs w:val="28"/>
        </w:rPr>
        <w:t xml:space="preserve">edes sociales, y por todos los </w:t>
      </w:r>
      <w:r w:rsidR="001A0DAB">
        <w:rPr>
          <w:rFonts w:ascii="Arial" w:hAnsi="Arial" w:cs="Arial"/>
          <w:sz w:val="28"/>
          <w:szCs w:val="28"/>
        </w:rPr>
        <w:t>m</w:t>
      </w:r>
      <w:r w:rsidR="005E2987">
        <w:rPr>
          <w:rFonts w:ascii="Arial" w:hAnsi="Arial" w:cs="Arial"/>
          <w:sz w:val="28"/>
          <w:szCs w:val="28"/>
        </w:rPr>
        <w:t xml:space="preserve">edios posibles, hubo un tiempo </w:t>
      </w:r>
      <w:r w:rsidR="001A0DAB">
        <w:rPr>
          <w:rFonts w:ascii="Arial" w:hAnsi="Arial" w:cs="Arial"/>
          <w:sz w:val="28"/>
          <w:szCs w:val="28"/>
        </w:rPr>
        <w:t xml:space="preserve">que sacamos también espectaculares </w:t>
      </w:r>
      <w:r w:rsidR="005E2987">
        <w:rPr>
          <w:rFonts w:ascii="Arial" w:hAnsi="Arial" w:cs="Arial"/>
          <w:sz w:val="28"/>
          <w:szCs w:val="28"/>
        </w:rPr>
        <w:t>en algunos  puntos de la</w:t>
      </w:r>
      <w:r w:rsidR="002548D3">
        <w:rPr>
          <w:rFonts w:ascii="Arial" w:hAnsi="Arial" w:cs="Arial"/>
          <w:sz w:val="28"/>
          <w:szCs w:val="28"/>
        </w:rPr>
        <w:t xml:space="preserve"> ciudad y también en camiones dando </w:t>
      </w:r>
      <w:r w:rsidR="005E2987">
        <w:rPr>
          <w:rFonts w:ascii="Arial" w:hAnsi="Arial" w:cs="Arial"/>
          <w:sz w:val="28"/>
          <w:szCs w:val="28"/>
        </w:rPr>
        <w:t xml:space="preserve">a conocer los resultados, pero si es muy costosos eso ahora ya nos </w:t>
      </w:r>
      <w:r w:rsidR="002548D3">
        <w:rPr>
          <w:rFonts w:ascii="Arial" w:hAnsi="Arial" w:cs="Arial"/>
          <w:sz w:val="28"/>
          <w:szCs w:val="28"/>
        </w:rPr>
        <w:t>valemos de las  conferencia de prensa para da</w:t>
      </w:r>
      <w:r w:rsidR="005E2987">
        <w:rPr>
          <w:rFonts w:ascii="Arial" w:hAnsi="Arial" w:cs="Arial"/>
          <w:sz w:val="28"/>
          <w:szCs w:val="28"/>
        </w:rPr>
        <w:t xml:space="preserve">r a conocer los  resultados de </w:t>
      </w:r>
      <w:r w:rsidR="002548D3">
        <w:rPr>
          <w:rFonts w:ascii="Arial" w:hAnsi="Arial" w:cs="Arial"/>
          <w:sz w:val="28"/>
          <w:szCs w:val="28"/>
        </w:rPr>
        <w:t>transparencia, actualmente hemos  evaluado a las  32 capitales del país evaluamos a  los 32 c</w:t>
      </w:r>
      <w:r w:rsidR="005E2987">
        <w:rPr>
          <w:rFonts w:ascii="Arial" w:hAnsi="Arial" w:cs="Arial"/>
          <w:sz w:val="28"/>
          <w:szCs w:val="28"/>
        </w:rPr>
        <w:t xml:space="preserve">ongresos en trasparencia,  los </w:t>
      </w:r>
      <w:r w:rsidR="002548D3">
        <w:rPr>
          <w:rFonts w:ascii="Arial" w:hAnsi="Arial" w:cs="Arial"/>
          <w:sz w:val="28"/>
          <w:szCs w:val="28"/>
        </w:rPr>
        <w:t xml:space="preserve"> congresos están </w:t>
      </w:r>
      <w:r w:rsidR="00D665EA">
        <w:rPr>
          <w:rFonts w:ascii="Arial" w:hAnsi="Arial" w:cs="Arial"/>
          <w:sz w:val="28"/>
          <w:szCs w:val="28"/>
        </w:rPr>
        <w:t xml:space="preserve">por la calle de la  amargura, son muy </w:t>
      </w:r>
      <w:r w:rsidR="005E2987">
        <w:rPr>
          <w:rFonts w:ascii="Arial" w:hAnsi="Arial" w:cs="Arial"/>
          <w:sz w:val="28"/>
          <w:szCs w:val="28"/>
        </w:rPr>
        <w:t xml:space="preserve">pocos,  la gran mayoría de los </w:t>
      </w:r>
      <w:r w:rsidR="00D665EA">
        <w:rPr>
          <w:rFonts w:ascii="Arial" w:hAnsi="Arial" w:cs="Arial"/>
          <w:sz w:val="28"/>
          <w:szCs w:val="28"/>
        </w:rPr>
        <w:t>congresos, pero los  empezamos a evaluar y en la segundas evaluaciones hemos  visto  que algunos  si logran incrementar sus nivele</w:t>
      </w:r>
      <w:r w:rsidR="005E2987">
        <w:rPr>
          <w:rFonts w:ascii="Arial" w:hAnsi="Arial" w:cs="Arial"/>
          <w:sz w:val="28"/>
          <w:szCs w:val="28"/>
        </w:rPr>
        <w:t xml:space="preserve"> de</w:t>
      </w:r>
      <w:r w:rsidR="00D665EA">
        <w:rPr>
          <w:rFonts w:ascii="Arial" w:hAnsi="Arial" w:cs="Arial"/>
          <w:sz w:val="28"/>
          <w:szCs w:val="28"/>
        </w:rPr>
        <w:t xml:space="preserve"> transparencia y lo que nos  interesa es gusto  que  est</w:t>
      </w:r>
      <w:r w:rsidR="005E2987">
        <w:rPr>
          <w:rFonts w:ascii="Arial" w:hAnsi="Arial" w:cs="Arial"/>
          <w:sz w:val="28"/>
          <w:szCs w:val="28"/>
        </w:rPr>
        <w:t xml:space="preserve">e  tipo de  instituciones pues se </w:t>
      </w:r>
      <w:r w:rsidR="00D665EA">
        <w:rPr>
          <w:rFonts w:ascii="Arial" w:hAnsi="Arial" w:cs="Arial"/>
          <w:sz w:val="28"/>
          <w:szCs w:val="28"/>
        </w:rPr>
        <w:t>habrá  a los  ciudadanos, cada vez más  información y pues en esas estamos, d</w:t>
      </w:r>
      <w:r w:rsidR="005E2987">
        <w:rPr>
          <w:rFonts w:ascii="Arial" w:hAnsi="Arial" w:cs="Arial"/>
          <w:sz w:val="28"/>
          <w:szCs w:val="28"/>
        </w:rPr>
        <w:t xml:space="preserve">e  </w:t>
      </w:r>
      <w:r w:rsidR="005E2987">
        <w:rPr>
          <w:rFonts w:ascii="Arial" w:hAnsi="Arial" w:cs="Arial"/>
          <w:sz w:val="28"/>
          <w:szCs w:val="28"/>
        </w:rPr>
        <w:lastRenderedPageBreak/>
        <w:t xml:space="preserve">mi parte seria  todo  no sé </w:t>
      </w:r>
      <w:r w:rsidR="00D665EA">
        <w:rPr>
          <w:rFonts w:ascii="Arial" w:hAnsi="Arial" w:cs="Arial"/>
          <w:sz w:val="28"/>
          <w:szCs w:val="28"/>
        </w:rPr>
        <w:t xml:space="preserve"> si tengan algunas preguntas dudas segura mente si </w:t>
      </w:r>
      <w:r w:rsidR="005E2987">
        <w:rPr>
          <w:rFonts w:ascii="Arial" w:hAnsi="Arial" w:cs="Arial"/>
          <w:sz w:val="28"/>
          <w:szCs w:val="28"/>
        </w:rPr>
        <w:t>tienen, algo que nos  han preguntado y</w:t>
      </w:r>
      <w:r w:rsidR="00D665EA">
        <w:rPr>
          <w:rFonts w:ascii="Arial" w:hAnsi="Arial" w:cs="Arial"/>
          <w:sz w:val="28"/>
          <w:szCs w:val="28"/>
        </w:rPr>
        <w:t xml:space="preserve"> bueno como se sostiene</w:t>
      </w:r>
      <w:r w:rsidR="005E2987">
        <w:rPr>
          <w:rFonts w:ascii="Arial" w:hAnsi="Arial" w:cs="Arial"/>
          <w:sz w:val="28"/>
          <w:szCs w:val="28"/>
        </w:rPr>
        <w:t xml:space="preserve">n quien los financia, nos  han </w:t>
      </w:r>
      <w:r w:rsidR="00D665EA">
        <w:rPr>
          <w:rFonts w:ascii="Arial" w:hAnsi="Arial" w:cs="Arial"/>
          <w:sz w:val="28"/>
          <w:szCs w:val="28"/>
        </w:rPr>
        <w:t>hecho acusaciones  falsas de que cobramos la</w:t>
      </w:r>
      <w:r w:rsidR="005E2987">
        <w:rPr>
          <w:rFonts w:ascii="Arial" w:hAnsi="Arial" w:cs="Arial"/>
          <w:sz w:val="28"/>
          <w:szCs w:val="28"/>
        </w:rPr>
        <w:t>s evaluaciones, no cobramos las</w:t>
      </w:r>
      <w:r w:rsidR="00D665EA">
        <w:rPr>
          <w:rFonts w:ascii="Arial" w:hAnsi="Arial" w:cs="Arial"/>
          <w:sz w:val="28"/>
          <w:szCs w:val="28"/>
        </w:rPr>
        <w:t xml:space="preserve"> evaluaciones</w:t>
      </w:r>
      <w:r w:rsidR="00D4462F">
        <w:rPr>
          <w:rFonts w:ascii="Arial" w:hAnsi="Arial" w:cs="Arial"/>
          <w:sz w:val="28"/>
          <w:szCs w:val="28"/>
        </w:rPr>
        <w:t>,</w:t>
      </w:r>
      <w:r w:rsidR="00D665EA">
        <w:rPr>
          <w:rFonts w:ascii="Arial" w:hAnsi="Arial" w:cs="Arial"/>
          <w:sz w:val="28"/>
          <w:szCs w:val="28"/>
        </w:rPr>
        <w:t xml:space="preserve"> </w:t>
      </w:r>
      <w:r w:rsidR="00D4462F">
        <w:rPr>
          <w:rFonts w:ascii="Arial" w:hAnsi="Arial" w:cs="Arial"/>
          <w:sz w:val="28"/>
          <w:szCs w:val="28"/>
        </w:rPr>
        <w:t xml:space="preserve">los que se ha  hecho en algunas ocasiones, </w:t>
      </w:r>
      <w:r w:rsidR="0081087F">
        <w:rPr>
          <w:rFonts w:ascii="Arial" w:hAnsi="Arial" w:cs="Arial"/>
          <w:sz w:val="28"/>
          <w:szCs w:val="28"/>
        </w:rPr>
        <w:t xml:space="preserve">es </w:t>
      </w:r>
      <w:r w:rsidR="00D4462F">
        <w:rPr>
          <w:rFonts w:ascii="Arial" w:hAnsi="Arial" w:cs="Arial"/>
          <w:sz w:val="28"/>
          <w:szCs w:val="28"/>
        </w:rPr>
        <w:t>dar capacitaciones, y al</w:t>
      </w:r>
      <w:r w:rsidR="005E2987">
        <w:rPr>
          <w:rFonts w:ascii="Arial" w:hAnsi="Arial" w:cs="Arial"/>
          <w:sz w:val="28"/>
          <w:szCs w:val="28"/>
        </w:rPr>
        <w:t>gunos compañeros de otras</w:t>
      </w:r>
      <w:r w:rsidR="00D4462F">
        <w:rPr>
          <w:rFonts w:ascii="Arial" w:hAnsi="Arial" w:cs="Arial"/>
          <w:sz w:val="28"/>
          <w:szCs w:val="28"/>
        </w:rPr>
        <w:t xml:space="preserve"> organizaciones,</w:t>
      </w:r>
      <w:r w:rsidR="0081087F">
        <w:rPr>
          <w:rFonts w:ascii="Arial" w:hAnsi="Arial" w:cs="Arial"/>
          <w:sz w:val="28"/>
          <w:szCs w:val="28"/>
        </w:rPr>
        <w:t xml:space="preserve"> hay veces que capacitan, dan talleres y eso lo cobran, pero eso es aparte de los  temas de las  evaluaciones de transparencia, las  evaluaciones no se cobran y todas las capacitaciones que nos piden a CIMTRA, com</w:t>
      </w:r>
      <w:r w:rsidR="005E2987">
        <w:rPr>
          <w:rFonts w:ascii="Arial" w:hAnsi="Arial" w:cs="Arial"/>
          <w:sz w:val="28"/>
          <w:szCs w:val="28"/>
        </w:rPr>
        <w:t xml:space="preserve">o organización sobre la </w:t>
      </w:r>
      <w:r w:rsidR="0081087F">
        <w:rPr>
          <w:rFonts w:ascii="Arial" w:hAnsi="Arial" w:cs="Arial"/>
          <w:sz w:val="28"/>
          <w:szCs w:val="28"/>
        </w:rPr>
        <w:t>herramienta son gratuitas y hemos  organizado también foros y reuniones, seminarios, con municipios, para promover la transparencia  y todo eso es gratuito, cada quien aporta el recurso humano pero no cobramos y así nos hemos sostenido, en los primero años</w:t>
      </w:r>
      <w:r w:rsidR="00D4462F">
        <w:rPr>
          <w:rFonts w:ascii="Arial" w:hAnsi="Arial" w:cs="Arial"/>
          <w:sz w:val="28"/>
          <w:szCs w:val="28"/>
        </w:rPr>
        <w:t xml:space="preserve"> </w:t>
      </w:r>
      <w:r w:rsidR="0081087F">
        <w:rPr>
          <w:rFonts w:ascii="Arial" w:hAnsi="Arial" w:cs="Arial"/>
          <w:sz w:val="28"/>
          <w:szCs w:val="28"/>
        </w:rPr>
        <w:t>de la creación de CIMTRA, si obtuvim</w:t>
      </w:r>
      <w:r w:rsidR="005E2987">
        <w:rPr>
          <w:rFonts w:ascii="Arial" w:hAnsi="Arial" w:cs="Arial"/>
          <w:sz w:val="28"/>
          <w:szCs w:val="28"/>
        </w:rPr>
        <w:t>os financiamiento del Gobierno F</w:t>
      </w:r>
      <w:r w:rsidR="0081087F">
        <w:rPr>
          <w:rFonts w:ascii="Arial" w:hAnsi="Arial" w:cs="Arial"/>
          <w:sz w:val="28"/>
          <w:szCs w:val="28"/>
        </w:rPr>
        <w:t xml:space="preserve">ederal, de los  programas  sociales de </w:t>
      </w:r>
      <w:r w:rsidR="002A2C1F">
        <w:rPr>
          <w:rFonts w:ascii="Arial" w:hAnsi="Arial" w:cs="Arial"/>
          <w:sz w:val="28"/>
          <w:szCs w:val="28"/>
        </w:rPr>
        <w:t>SE</w:t>
      </w:r>
      <w:r w:rsidR="00CC13BA">
        <w:rPr>
          <w:rFonts w:ascii="Arial" w:hAnsi="Arial" w:cs="Arial"/>
          <w:sz w:val="28"/>
          <w:szCs w:val="28"/>
        </w:rPr>
        <w:t>DESOL</w:t>
      </w:r>
      <w:r w:rsidR="0081087F">
        <w:rPr>
          <w:rFonts w:ascii="Arial" w:hAnsi="Arial" w:cs="Arial"/>
          <w:sz w:val="28"/>
          <w:szCs w:val="28"/>
        </w:rPr>
        <w:t xml:space="preserve"> , Programa de Inversión</w:t>
      </w:r>
      <w:r w:rsidR="00CC13BA">
        <w:rPr>
          <w:rFonts w:ascii="Arial" w:hAnsi="Arial" w:cs="Arial"/>
          <w:sz w:val="28"/>
          <w:szCs w:val="28"/>
        </w:rPr>
        <w:t xml:space="preserve"> S</w:t>
      </w:r>
      <w:r w:rsidR="0081087F">
        <w:rPr>
          <w:rFonts w:ascii="Arial" w:hAnsi="Arial" w:cs="Arial"/>
          <w:sz w:val="28"/>
          <w:szCs w:val="28"/>
        </w:rPr>
        <w:t>ocial</w:t>
      </w:r>
      <w:r w:rsidR="00CC13BA">
        <w:rPr>
          <w:rFonts w:ascii="Arial" w:hAnsi="Arial" w:cs="Arial"/>
          <w:sz w:val="28"/>
          <w:szCs w:val="28"/>
        </w:rPr>
        <w:t xml:space="preserve">, para capacitar </w:t>
      </w:r>
      <w:r w:rsidR="000F5333">
        <w:rPr>
          <w:rFonts w:ascii="Arial" w:hAnsi="Arial" w:cs="Arial"/>
          <w:sz w:val="28"/>
          <w:szCs w:val="28"/>
        </w:rPr>
        <w:t>más</w:t>
      </w:r>
      <w:r w:rsidR="00CC13BA">
        <w:rPr>
          <w:rFonts w:ascii="Arial" w:hAnsi="Arial" w:cs="Arial"/>
          <w:sz w:val="28"/>
          <w:szCs w:val="28"/>
        </w:rPr>
        <w:t xml:space="preserve">  grupos para  generar manuales  y para publicar los resultados de  transparencia y para viáticos, porque obviamente gastamos de las instituciones viáticos para movernos, en algunos años hemos tenidos financiamientos del Gobierno Federal, también tuvimos en una  ocasión financiamiento internacional, también para hacer evaluaciones para generar manuales, para viáticos para capacitar a mas  grupos en los  estados pero funcionamos</w:t>
      </w:r>
      <w:r w:rsidR="00310C6C">
        <w:rPr>
          <w:rFonts w:ascii="Arial" w:hAnsi="Arial" w:cs="Arial"/>
          <w:sz w:val="28"/>
          <w:szCs w:val="28"/>
        </w:rPr>
        <w:t xml:space="preserve"> sin financiamiento, es decir con la colaboración voluntaria y el tiempo que ponemos las personas que estamos involucradas, ahora si no se si tengan preguntas.</w:t>
      </w:r>
    </w:p>
    <w:p w:rsidR="00F40053" w:rsidRDefault="00F40053" w:rsidP="001A0DAB">
      <w:pPr>
        <w:jc w:val="both"/>
        <w:rPr>
          <w:rFonts w:ascii="Arial" w:hAnsi="Arial" w:cs="Arial"/>
          <w:sz w:val="28"/>
          <w:szCs w:val="28"/>
        </w:rPr>
      </w:pPr>
    </w:p>
    <w:p w:rsidR="00310C6C" w:rsidRPr="00310C6C" w:rsidRDefault="00310C6C" w:rsidP="001A0DAB">
      <w:pPr>
        <w:jc w:val="both"/>
        <w:rPr>
          <w:rFonts w:ascii="Arial" w:hAnsi="Arial" w:cs="Arial"/>
          <w:sz w:val="28"/>
          <w:szCs w:val="28"/>
          <w:u w:val="single"/>
        </w:rPr>
      </w:pPr>
      <w:r w:rsidRPr="00310C6C">
        <w:rPr>
          <w:rFonts w:ascii="Arial" w:hAnsi="Arial" w:cs="Arial"/>
          <w:sz w:val="28"/>
          <w:szCs w:val="28"/>
          <w:u w:val="single"/>
        </w:rPr>
        <w:t>PRESIDENTE</w:t>
      </w:r>
    </w:p>
    <w:p w:rsidR="008829DA" w:rsidRDefault="00310C6C" w:rsidP="001A0DAB">
      <w:pPr>
        <w:jc w:val="both"/>
        <w:rPr>
          <w:rFonts w:ascii="Arial" w:hAnsi="Arial" w:cs="Arial"/>
          <w:sz w:val="28"/>
          <w:szCs w:val="28"/>
        </w:rPr>
      </w:pPr>
      <w:r>
        <w:rPr>
          <w:rFonts w:ascii="Arial" w:hAnsi="Arial" w:cs="Arial"/>
          <w:sz w:val="28"/>
          <w:szCs w:val="28"/>
        </w:rPr>
        <w:t xml:space="preserve">Te agradecemos, </w:t>
      </w:r>
      <w:r w:rsidR="00C51023">
        <w:rPr>
          <w:rFonts w:ascii="Arial" w:hAnsi="Arial" w:cs="Arial"/>
          <w:sz w:val="28"/>
          <w:szCs w:val="28"/>
        </w:rPr>
        <w:t>José</w:t>
      </w:r>
      <w:r>
        <w:rPr>
          <w:rFonts w:ascii="Arial" w:hAnsi="Arial" w:cs="Arial"/>
          <w:sz w:val="28"/>
          <w:szCs w:val="28"/>
        </w:rPr>
        <w:t xml:space="preserve"> que nos hayas platicado esta historia de  </w:t>
      </w:r>
      <w:r w:rsidR="005E2987">
        <w:rPr>
          <w:rFonts w:ascii="Arial" w:hAnsi="Arial" w:cs="Arial"/>
          <w:sz w:val="28"/>
          <w:szCs w:val="28"/>
        </w:rPr>
        <w:t xml:space="preserve">CIMTRA </w:t>
      </w:r>
      <w:r>
        <w:rPr>
          <w:rFonts w:ascii="Arial" w:hAnsi="Arial" w:cs="Arial"/>
          <w:sz w:val="28"/>
          <w:szCs w:val="28"/>
        </w:rPr>
        <w:t xml:space="preserve">es una historia, considero  yo de  éxito, que son organizaciones de la sociedad civil, ya lo comentaba desde el principio, esto lo saque de la página de CIMTRA, estamos </w:t>
      </w:r>
      <w:r w:rsidR="00C51023">
        <w:rPr>
          <w:rFonts w:ascii="Arial" w:hAnsi="Arial" w:cs="Arial"/>
          <w:sz w:val="28"/>
          <w:szCs w:val="28"/>
        </w:rPr>
        <w:t xml:space="preserve">hablando de Universidades, Cámaras Empresariales, Organismos </w:t>
      </w:r>
      <w:r w:rsidR="002D1938">
        <w:rPr>
          <w:rFonts w:ascii="Arial" w:hAnsi="Arial" w:cs="Arial"/>
          <w:sz w:val="28"/>
          <w:szCs w:val="28"/>
        </w:rPr>
        <w:t>Civiles, Ciudadanos Organizados,</w:t>
      </w:r>
      <w:r w:rsidR="00F40053">
        <w:rPr>
          <w:rFonts w:ascii="Arial" w:hAnsi="Arial" w:cs="Arial"/>
          <w:sz w:val="28"/>
          <w:szCs w:val="28"/>
        </w:rPr>
        <w:t xml:space="preserve"> </w:t>
      </w:r>
      <w:bookmarkStart w:id="0" w:name="_GoBack"/>
      <w:bookmarkEnd w:id="0"/>
      <w:r w:rsidR="00C51023">
        <w:rPr>
          <w:rFonts w:ascii="Arial" w:hAnsi="Arial" w:cs="Arial"/>
          <w:sz w:val="28"/>
          <w:szCs w:val="28"/>
        </w:rPr>
        <w:t>ITESO, Zo</w:t>
      </w:r>
      <w:r w:rsidR="00FD7CC3">
        <w:rPr>
          <w:rFonts w:ascii="Arial" w:hAnsi="Arial" w:cs="Arial"/>
          <w:sz w:val="28"/>
          <w:szCs w:val="28"/>
        </w:rPr>
        <w:t xml:space="preserve">na de Pastoral Social, Colegio Estatal de Estudios Políticos y Gobiernos, </w:t>
      </w:r>
      <w:r w:rsidR="0044386B">
        <w:rPr>
          <w:rFonts w:ascii="Arial" w:hAnsi="Arial" w:cs="Arial"/>
          <w:sz w:val="28"/>
          <w:szCs w:val="28"/>
        </w:rPr>
        <w:t>COPARMEX,  creo que el ejercicio ha sido exitosos después de  estos  20 años que ha tenido la transparencia no</w:t>
      </w:r>
      <w:r w:rsidR="005E2987">
        <w:rPr>
          <w:rFonts w:ascii="Arial" w:hAnsi="Arial" w:cs="Arial"/>
          <w:sz w:val="28"/>
          <w:szCs w:val="28"/>
        </w:rPr>
        <w:t xml:space="preserve"> se  consigue igual, hace 20 años que al día de hoy, nosotros tuvimos </w:t>
      </w:r>
      <w:r w:rsidR="0044386B">
        <w:rPr>
          <w:rFonts w:ascii="Arial" w:hAnsi="Arial" w:cs="Arial"/>
          <w:sz w:val="28"/>
          <w:szCs w:val="28"/>
        </w:rPr>
        <w:t>unas capacitaciones en materia de  transparencia, de  ahí  yo les  compartí a los enlaces de transparencia, era  impensable pedirle al G</w:t>
      </w:r>
      <w:r w:rsidR="00976073">
        <w:rPr>
          <w:rFonts w:ascii="Arial" w:hAnsi="Arial" w:cs="Arial"/>
          <w:sz w:val="28"/>
          <w:szCs w:val="28"/>
        </w:rPr>
        <w:t xml:space="preserve">obierno Municipal, la  nómina por ejemplo, el presupuesto de gastos era impensable y ahora es  algo normal, es como el  teléfono celular, aquí en este teléfono  yo puedo encontrar toda la  información que requiera de los municipios, entonces ha  sido  una  organización de  éxito, compleja al principio, obviamente, pero </w:t>
      </w:r>
      <w:r w:rsidR="005E2987">
        <w:rPr>
          <w:rFonts w:ascii="Arial" w:hAnsi="Arial" w:cs="Arial"/>
          <w:sz w:val="28"/>
          <w:szCs w:val="28"/>
        </w:rPr>
        <w:t xml:space="preserve">al final de cuentas después de </w:t>
      </w:r>
      <w:r w:rsidR="00976073">
        <w:rPr>
          <w:rFonts w:ascii="Arial" w:hAnsi="Arial" w:cs="Arial"/>
          <w:sz w:val="28"/>
          <w:szCs w:val="28"/>
        </w:rPr>
        <w:t>20 años han hecho la tarea  y la han  hecho  muy bien,  felicidades a CIMTRA, bueno y tú que has estado ahí durante 20 años también hay algunos cosos interesante</w:t>
      </w:r>
      <w:r w:rsidR="005E2987">
        <w:rPr>
          <w:rFonts w:ascii="Arial" w:hAnsi="Arial" w:cs="Arial"/>
          <w:sz w:val="28"/>
          <w:szCs w:val="28"/>
        </w:rPr>
        <w:t xml:space="preserve">s de lo que ahorita platicabas </w:t>
      </w:r>
      <w:r w:rsidR="00976073">
        <w:rPr>
          <w:rFonts w:ascii="Arial" w:hAnsi="Arial" w:cs="Arial"/>
          <w:sz w:val="28"/>
          <w:szCs w:val="28"/>
        </w:rPr>
        <w:t xml:space="preserve">como se  necesita política, se necesita capacitación </w:t>
      </w:r>
      <w:r w:rsidR="00976073">
        <w:rPr>
          <w:rFonts w:ascii="Arial" w:hAnsi="Arial" w:cs="Arial"/>
          <w:sz w:val="28"/>
          <w:szCs w:val="28"/>
        </w:rPr>
        <w:lastRenderedPageBreak/>
        <w:t xml:space="preserve">técnica de  los funcionarios, que el enlace tenga la capacidad para desarrollar las habilidades, pero la  voluntad política es  fundamental, porque hablabas de </w:t>
      </w:r>
      <w:r w:rsidR="006B3EBA">
        <w:rPr>
          <w:rFonts w:ascii="Arial" w:hAnsi="Arial" w:cs="Arial"/>
          <w:sz w:val="28"/>
          <w:szCs w:val="28"/>
        </w:rPr>
        <w:t>Jilotlán de los  D</w:t>
      </w:r>
      <w:r w:rsidR="00976073">
        <w:rPr>
          <w:rFonts w:ascii="Arial" w:hAnsi="Arial" w:cs="Arial"/>
          <w:sz w:val="28"/>
          <w:szCs w:val="28"/>
        </w:rPr>
        <w:t>olo</w:t>
      </w:r>
      <w:r w:rsidR="006B3EBA">
        <w:rPr>
          <w:rFonts w:ascii="Arial" w:hAnsi="Arial" w:cs="Arial"/>
          <w:sz w:val="28"/>
          <w:szCs w:val="28"/>
        </w:rPr>
        <w:t xml:space="preserve">res, inverso en  un problema terrible </w:t>
      </w:r>
      <w:r w:rsidR="005E2987">
        <w:rPr>
          <w:rFonts w:ascii="Arial" w:hAnsi="Arial" w:cs="Arial"/>
          <w:sz w:val="28"/>
          <w:szCs w:val="28"/>
        </w:rPr>
        <w:t xml:space="preserve">de </w:t>
      </w:r>
      <w:r w:rsidR="006B3EBA">
        <w:rPr>
          <w:rFonts w:ascii="Arial" w:hAnsi="Arial" w:cs="Arial"/>
          <w:sz w:val="28"/>
          <w:szCs w:val="28"/>
        </w:rPr>
        <w:t>inseguridad las colin</w:t>
      </w:r>
      <w:r w:rsidR="005E2987">
        <w:rPr>
          <w:rFonts w:ascii="Arial" w:hAnsi="Arial" w:cs="Arial"/>
          <w:sz w:val="28"/>
          <w:szCs w:val="28"/>
        </w:rPr>
        <w:t xml:space="preserve">dancias </w:t>
      </w:r>
      <w:r w:rsidR="008829DA">
        <w:rPr>
          <w:rFonts w:ascii="Arial" w:hAnsi="Arial" w:cs="Arial"/>
          <w:sz w:val="28"/>
          <w:szCs w:val="28"/>
        </w:rPr>
        <w:t>con Tepalcatepec</w:t>
      </w:r>
      <w:r w:rsidR="006B3EBA">
        <w:rPr>
          <w:rFonts w:ascii="Arial" w:hAnsi="Arial" w:cs="Arial"/>
          <w:sz w:val="28"/>
          <w:szCs w:val="28"/>
        </w:rPr>
        <w:t xml:space="preserve"> </w:t>
      </w:r>
      <w:r w:rsidR="008829DA">
        <w:rPr>
          <w:rFonts w:ascii="Arial" w:hAnsi="Arial" w:cs="Arial"/>
          <w:sz w:val="28"/>
          <w:szCs w:val="28"/>
        </w:rPr>
        <w:t>de  Michoacán</w:t>
      </w:r>
      <w:r w:rsidR="005E2987">
        <w:rPr>
          <w:rFonts w:ascii="Arial" w:hAnsi="Arial" w:cs="Arial"/>
          <w:sz w:val="28"/>
          <w:szCs w:val="28"/>
        </w:rPr>
        <w:t>,</w:t>
      </w:r>
      <w:r w:rsidR="008829DA">
        <w:rPr>
          <w:rFonts w:ascii="Arial" w:hAnsi="Arial" w:cs="Arial"/>
          <w:sz w:val="28"/>
          <w:szCs w:val="28"/>
        </w:rPr>
        <w:t xml:space="preserve"> el que  tenga esas  calificaciones es de aplaudir y algunos municipios que durante una administración por la política del alcalde o alcaldesa  tiene  100, creo que es  importantísima la  voluntad política, el caso de  Tlaq</w:t>
      </w:r>
      <w:r w:rsidR="002D1938">
        <w:rPr>
          <w:rFonts w:ascii="Arial" w:hAnsi="Arial" w:cs="Arial"/>
          <w:sz w:val="28"/>
          <w:szCs w:val="28"/>
        </w:rPr>
        <w:t xml:space="preserve">uepaque es paradigmático el 2015 que llegaron </w:t>
      </w:r>
      <w:r w:rsidR="008829DA">
        <w:rPr>
          <w:rFonts w:ascii="Arial" w:hAnsi="Arial" w:cs="Arial"/>
          <w:sz w:val="28"/>
          <w:szCs w:val="28"/>
        </w:rPr>
        <w:t xml:space="preserve"> teníamos  muchos  problemas en materia de  transparencia, y  bueno poco a poco, o la  voluntad política, el fortalecimiento del equipo técni</w:t>
      </w:r>
      <w:r w:rsidR="005E2987">
        <w:rPr>
          <w:rFonts w:ascii="Arial" w:hAnsi="Arial" w:cs="Arial"/>
          <w:sz w:val="28"/>
          <w:szCs w:val="28"/>
        </w:rPr>
        <w:t>co el  impulso del encargado de</w:t>
      </w:r>
      <w:r w:rsidR="008829DA">
        <w:rPr>
          <w:rFonts w:ascii="Arial" w:hAnsi="Arial" w:cs="Arial"/>
          <w:sz w:val="28"/>
          <w:szCs w:val="28"/>
        </w:rPr>
        <w:t xml:space="preserve"> transp</w:t>
      </w:r>
      <w:r w:rsidR="005E2987">
        <w:rPr>
          <w:rFonts w:ascii="Arial" w:hAnsi="Arial" w:cs="Arial"/>
          <w:sz w:val="28"/>
          <w:szCs w:val="28"/>
        </w:rPr>
        <w:t>arencia, se</w:t>
      </w:r>
      <w:r w:rsidR="008829DA">
        <w:rPr>
          <w:rFonts w:ascii="Arial" w:hAnsi="Arial" w:cs="Arial"/>
          <w:sz w:val="28"/>
          <w:szCs w:val="28"/>
        </w:rPr>
        <w:t xml:space="preserve"> fue corrigiendo el rumbo, pues a</w:t>
      </w:r>
      <w:r w:rsidR="005E2987">
        <w:rPr>
          <w:rFonts w:ascii="Arial" w:hAnsi="Arial" w:cs="Arial"/>
          <w:sz w:val="28"/>
          <w:szCs w:val="28"/>
        </w:rPr>
        <w:t xml:space="preserve">gradecerte y preguntarle a los regidores </w:t>
      </w:r>
      <w:r w:rsidR="008829DA">
        <w:rPr>
          <w:rFonts w:ascii="Arial" w:hAnsi="Arial" w:cs="Arial"/>
          <w:sz w:val="28"/>
          <w:szCs w:val="28"/>
        </w:rPr>
        <w:t>si tienen algún comentario.</w:t>
      </w:r>
    </w:p>
    <w:p w:rsidR="00F40053" w:rsidRDefault="00F40053" w:rsidP="001A0DAB">
      <w:pPr>
        <w:jc w:val="both"/>
        <w:rPr>
          <w:rFonts w:ascii="Arial" w:hAnsi="Arial" w:cs="Arial"/>
          <w:sz w:val="28"/>
          <w:szCs w:val="28"/>
        </w:rPr>
      </w:pPr>
    </w:p>
    <w:p w:rsidR="008829DA" w:rsidRPr="006B0482" w:rsidRDefault="006B0482" w:rsidP="001A0DAB">
      <w:pPr>
        <w:jc w:val="both"/>
        <w:rPr>
          <w:rFonts w:ascii="Arial" w:hAnsi="Arial" w:cs="Arial"/>
          <w:b/>
          <w:sz w:val="28"/>
          <w:szCs w:val="28"/>
          <w:u w:val="single"/>
        </w:rPr>
      </w:pPr>
      <w:r w:rsidRPr="006B0482">
        <w:rPr>
          <w:rFonts w:ascii="Arial" w:hAnsi="Arial" w:cs="Arial"/>
          <w:b/>
          <w:sz w:val="28"/>
          <w:szCs w:val="28"/>
          <w:u w:val="single"/>
        </w:rPr>
        <w:t xml:space="preserve">REGIDORA, JAEL CHAMÚ PONCE  </w:t>
      </w:r>
    </w:p>
    <w:p w:rsidR="005B4268" w:rsidRDefault="006B0482" w:rsidP="00BB00EE">
      <w:pPr>
        <w:jc w:val="both"/>
        <w:rPr>
          <w:rFonts w:ascii="Arial" w:hAnsi="Arial" w:cs="Arial"/>
          <w:sz w:val="28"/>
          <w:szCs w:val="28"/>
        </w:rPr>
      </w:pPr>
      <w:r>
        <w:rPr>
          <w:rFonts w:ascii="Arial" w:hAnsi="Arial" w:cs="Arial"/>
          <w:sz w:val="28"/>
          <w:szCs w:val="28"/>
        </w:rPr>
        <w:t>Buenos días, a todas</w:t>
      </w:r>
      <w:r w:rsidR="008829DA">
        <w:rPr>
          <w:rFonts w:ascii="Arial" w:hAnsi="Arial" w:cs="Arial"/>
          <w:sz w:val="28"/>
          <w:szCs w:val="28"/>
        </w:rPr>
        <w:t xml:space="preserve"> y todos los que están aquí, aprovechando primero, agradecer</w:t>
      </w:r>
      <w:r w:rsidR="00D71065">
        <w:rPr>
          <w:rFonts w:ascii="Arial" w:hAnsi="Arial" w:cs="Arial"/>
          <w:sz w:val="28"/>
          <w:szCs w:val="28"/>
        </w:rPr>
        <w:t xml:space="preserve">le al Sindico Presidente de  esta comisión, el  que nos halla  traído de  manera </w:t>
      </w:r>
      <w:r w:rsidR="008829DA">
        <w:rPr>
          <w:rFonts w:ascii="Arial" w:hAnsi="Arial" w:cs="Arial"/>
          <w:sz w:val="28"/>
          <w:szCs w:val="28"/>
        </w:rPr>
        <w:t xml:space="preserve"> </w:t>
      </w:r>
      <w:r w:rsidR="00D71065">
        <w:rPr>
          <w:rFonts w:ascii="Arial" w:hAnsi="Arial" w:cs="Arial"/>
          <w:sz w:val="28"/>
          <w:szCs w:val="28"/>
        </w:rPr>
        <w:t>gratuita esta clase magistral, yo siempre agradezco, el cada día obtener algo nuevo de conoc</w:t>
      </w:r>
      <w:r w:rsidR="002D1938">
        <w:rPr>
          <w:rFonts w:ascii="Arial" w:hAnsi="Arial" w:cs="Arial"/>
          <w:sz w:val="28"/>
          <w:szCs w:val="28"/>
        </w:rPr>
        <w:t>imiento porque ese se queda con</w:t>
      </w:r>
      <w:r w:rsidR="00D71065">
        <w:rPr>
          <w:rFonts w:ascii="Arial" w:hAnsi="Arial" w:cs="Arial"/>
          <w:sz w:val="28"/>
          <w:szCs w:val="28"/>
        </w:rPr>
        <w:t xml:space="preserve">migo siempre,  hoy  fue más grande y eso yo lo agradezco muchísimo, pero fíjate  y aprovechando que está aquí José  me surgen muchas dudas sobre este tema, porque hablar del tema de transparencia al final de  cuentas es  un intangible de la gobernanza,  como lo vuelves tangible y como lo evalúas, mucho ya lo fuiste  contestando como lo  ibas diciendo tu disertación, pero  unas de las preguntas y la voy a leer y aquí no tiene </w:t>
      </w:r>
      <w:r>
        <w:rPr>
          <w:rFonts w:ascii="Arial" w:hAnsi="Arial" w:cs="Arial"/>
          <w:sz w:val="28"/>
          <w:szCs w:val="28"/>
        </w:rPr>
        <w:t>nada que ver en relación, pero como me</w:t>
      </w:r>
      <w:r w:rsidR="00D71065">
        <w:rPr>
          <w:rFonts w:ascii="Arial" w:hAnsi="Arial" w:cs="Arial"/>
          <w:sz w:val="28"/>
          <w:szCs w:val="28"/>
        </w:rPr>
        <w:t xml:space="preserve"> fueron surgiendo, ustedes hablaban de  tres grandes campos</w:t>
      </w:r>
      <w:r w:rsidR="00B8753D">
        <w:rPr>
          <w:rFonts w:ascii="Arial" w:hAnsi="Arial" w:cs="Arial"/>
          <w:sz w:val="28"/>
          <w:szCs w:val="28"/>
        </w:rPr>
        <w:t>,</w:t>
      </w:r>
      <w:r w:rsidR="00D71065">
        <w:rPr>
          <w:rFonts w:ascii="Arial" w:hAnsi="Arial" w:cs="Arial"/>
          <w:sz w:val="28"/>
          <w:szCs w:val="28"/>
        </w:rPr>
        <w:t xml:space="preserve"> </w:t>
      </w:r>
      <w:r w:rsidR="00B8753D">
        <w:rPr>
          <w:rFonts w:ascii="Arial" w:hAnsi="Arial" w:cs="Arial"/>
          <w:sz w:val="28"/>
          <w:szCs w:val="28"/>
        </w:rPr>
        <w:t xml:space="preserve">desde </w:t>
      </w:r>
      <w:r>
        <w:rPr>
          <w:rFonts w:ascii="Arial" w:hAnsi="Arial" w:cs="Arial"/>
          <w:sz w:val="28"/>
          <w:szCs w:val="28"/>
        </w:rPr>
        <w:t xml:space="preserve">donde </w:t>
      </w:r>
      <w:r w:rsidR="00D71065">
        <w:rPr>
          <w:rFonts w:ascii="Arial" w:hAnsi="Arial" w:cs="Arial"/>
          <w:sz w:val="28"/>
          <w:szCs w:val="28"/>
        </w:rPr>
        <w:t xml:space="preserve">hacen </w:t>
      </w:r>
      <w:r w:rsidR="00B8753D">
        <w:rPr>
          <w:rFonts w:ascii="Arial" w:hAnsi="Arial" w:cs="Arial"/>
          <w:sz w:val="28"/>
          <w:szCs w:val="28"/>
        </w:rPr>
        <w:t>su investigación su evaluación, que es  la información ciudadana, el tema de la comunicación el tema de la atención ciudadana, ¿la verdadera transparencia es solo esto?, nos qu</w:t>
      </w:r>
      <w:r>
        <w:rPr>
          <w:rFonts w:ascii="Arial" w:hAnsi="Arial" w:cs="Arial"/>
          <w:sz w:val="28"/>
          <w:szCs w:val="28"/>
        </w:rPr>
        <w:t>edamos en eso, porque tu decías</w:t>
      </w:r>
      <w:r w:rsidR="00B8753D">
        <w:rPr>
          <w:rFonts w:ascii="Arial" w:hAnsi="Arial" w:cs="Arial"/>
          <w:sz w:val="28"/>
          <w:szCs w:val="28"/>
        </w:rPr>
        <w:t xml:space="preserve"> voy a or</w:t>
      </w:r>
      <w:r>
        <w:rPr>
          <w:rFonts w:ascii="Arial" w:hAnsi="Arial" w:cs="Arial"/>
          <w:sz w:val="28"/>
          <w:szCs w:val="28"/>
        </w:rPr>
        <w:t xml:space="preserve">ganismos, voy a municipios que </w:t>
      </w:r>
      <w:r w:rsidR="00B8753D">
        <w:rPr>
          <w:rFonts w:ascii="Arial" w:hAnsi="Arial" w:cs="Arial"/>
          <w:sz w:val="28"/>
          <w:szCs w:val="28"/>
        </w:rPr>
        <w:t>alcanzaron el 100, después del 100 que sigue, o que viene, o siempr</w:t>
      </w:r>
      <w:r>
        <w:rPr>
          <w:rFonts w:ascii="Arial" w:hAnsi="Arial" w:cs="Arial"/>
          <w:sz w:val="28"/>
          <w:szCs w:val="28"/>
        </w:rPr>
        <w:t xml:space="preserve">e va a ver estas </w:t>
      </w:r>
      <w:r w:rsidR="00B8753D">
        <w:rPr>
          <w:rFonts w:ascii="Arial" w:hAnsi="Arial" w:cs="Arial"/>
          <w:sz w:val="28"/>
          <w:szCs w:val="28"/>
        </w:rPr>
        <w:t>áreas de oportunidad, entonces ¿esta  esa es la verdadera Transparencia?, estos tres grandes campos o cual sería</w:t>
      </w:r>
      <w:r w:rsidR="00203F08">
        <w:rPr>
          <w:rFonts w:ascii="Arial" w:hAnsi="Arial" w:cs="Arial"/>
          <w:sz w:val="28"/>
          <w:szCs w:val="28"/>
        </w:rPr>
        <w:t xml:space="preserve"> lo</w:t>
      </w:r>
      <w:r w:rsidR="00BB00EE">
        <w:rPr>
          <w:rFonts w:ascii="Arial" w:hAnsi="Arial" w:cs="Arial"/>
          <w:sz w:val="28"/>
          <w:szCs w:val="28"/>
        </w:rPr>
        <w:t xml:space="preserve"> ideal, entiendo que va ligado un poco al porcentaje al </w:t>
      </w:r>
      <w:r w:rsidR="00203F08">
        <w:rPr>
          <w:rFonts w:ascii="Arial" w:hAnsi="Arial" w:cs="Arial"/>
          <w:sz w:val="28"/>
          <w:szCs w:val="28"/>
        </w:rPr>
        <w:t>combate a la corrupción, si es cultural, no es cultural porque</w:t>
      </w:r>
      <w:r w:rsidR="00BB00EE">
        <w:rPr>
          <w:rFonts w:ascii="Arial" w:hAnsi="Arial" w:cs="Arial"/>
          <w:sz w:val="28"/>
          <w:szCs w:val="28"/>
        </w:rPr>
        <w:t xml:space="preserve"> hay </w:t>
      </w:r>
      <w:r w:rsidR="00203F08">
        <w:rPr>
          <w:rFonts w:ascii="Arial" w:hAnsi="Arial" w:cs="Arial"/>
          <w:sz w:val="28"/>
          <w:szCs w:val="28"/>
        </w:rPr>
        <w:t>algunas omisiones en algunos municipios, sé que es</w:t>
      </w:r>
      <w:r w:rsidR="00BB00EE">
        <w:rPr>
          <w:rFonts w:ascii="Arial" w:hAnsi="Arial" w:cs="Arial"/>
          <w:sz w:val="28"/>
          <w:szCs w:val="28"/>
        </w:rPr>
        <w:t xml:space="preserve"> una pregunta a los mejor</w:t>
      </w:r>
      <w:r w:rsidR="00203F08">
        <w:rPr>
          <w:rFonts w:ascii="Arial" w:hAnsi="Arial" w:cs="Arial"/>
          <w:sz w:val="28"/>
          <w:szCs w:val="28"/>
        </w:rPr>
        <w:t xml:space="preserve">  muy ambigua y muy abierta al </w:t>
      </w:r>
      <w:r w:rsidR="00BB00EE">
        <w:rPr>
          <w:rFonts w:ascii="Arial" w:hAnsi="Arial" w:cs="Arial"/>
          <w:sz w:val="28"/>
          <w:szCs w:val="28"/>
        </w:rPr>
        <w:t>mismo tiempo</w:t>
      </w:r>
      <w:r w:rsidR="00203F08">
        <w:rPr>
          <w:rFonts w:ascii="Arial" w:hAnsi="Arial" w:cs="Arial"/>
          <w:sz w:val="28"/>
          <w:szCs w:val="28"/>
        </w:rPr>
        <w:t>,</w:t>
      </w:r>
      <w:r w:rsidR="00BB00EE">
        <w:rPr>
          <w:rFonts w:ascii="Arial" w:hAnsi="Arial" w:cs="Arial"/>
          <w:sz w:val="28"/>
          <w:szCs w:val="28"/>
        </w:rPr>
        <w:t xml:space="preserve"> porque  n</w:t>
      </w:r>
      <w:r w:rsidR="00203F08">
        <w:rPr>
          <w:rFonts w:ascii="Arial" w:hAnsi="Arial" w:cs="Arial"/>
          <w:sz w:val="28"/>
          <w:szCs w:val="28"/>
        </w:rPr>
        <w:t>os metemos ya  en otro tipos de</w:t>
      </w:r>
      <w:r w:rsidR="00BB00EE">
        <w:rPr>
          <w:rFonts w:ascii="Arial" w:hAnsi="Arial" w:cs="Arial"/>
          <w:sz w:val="28"/>
          <w:szCs w:val="28"/>
        </w:rPr>
        <w:t xml:space="preserve"> temas, pero eso me lleva entonces a cuales identificarías que son esas áreas de oportunidad </w:t>
      </w:r>
      <w:r w:rsidR="00203F08">
        <w:rPr>
          <w:rFonts w:ascii="Arial" w:hAnsi="Arial" w:cs="Arial"/>
          <w:sz w:val="28"/>
          <w:szCs w:val="28"/>
        </w:rPr>
        <w:t xml:space="preserve">que  falta </w:t>
      </w:r>
      <w:r w:rsidR="00BB00EE">
        <w:rPr>
          <w:rFonts w:ascii="Arial" w:hAnsi="Arial" w:cs="Arial"/>
          <w:sz w:val="28"/>
          <w:szCs w:val="28"/>
        </w:rPr>
        <w:t xml:space="preserve">por hacer, empezamos </w:t>
      </w:r>
      <w:r w:rsidR="00203F08">
        <w:rPr>
          <w:rFonts w:ascii="Arial" w:hAnsi="Arial" w:cs="Arial"/>
          <w:sz w:val="28"/>
          <w:szCs w:val="28"/>
        </w:rPr>
        <w:t>con una ley, claro pero como la</w:t>
      </w:r>
      <w:r w:rsidR="00BB00EE">
        <w:rPr>
          <w:rFonts w:ascii="Arial" w:hAnsi="Arial" w:cs="Arial"/>
          <w:sz w:val="28"/>
          <w:szCs w:val="28"/>
        </w:rPr>
        <w:t xml:space="preserve"> adoptas como una cultura, e</w:t>
      </w:r>
      <w:r w:rsidR="00203F08">
        <w:rPr>
          <w:rFonts w:ascii="Arial" w:hAnsi="Arial" w:cs="Arial"/>
          <w:sz w:val="28"/>
          <w:szCs w:val="28"/>
        </w:rPr>
        <w:t xml:space="preserve">l Síndico decía ahorita, bueno </w:t>
      </w:r>
      <w:r w:rsidR="00BB00EE">
        <w:rPr>
          <w:rFonts w:ascii="Arial" w:hAnsi="Arial" w:cs="Arial"/>
          <w:sz w:val="28"/>
          <w:szCs w:val="28"/>
        </w:rPr>
        <w:t>ya somos un poquito más transparentes y aun que hemos avanzado, cual sería lo  ideal, en tema de los  diputados si es  un tema, de los  diputados  si es un tema de cultu</w:t>
      </w:r>
      <w:r w:rsidR="00462225">
        <w:rPr>
          <w:rFonts w:ascii="Arial" w:hAnsi="Arial" w:cs="Arial"/>
          <w:sz w:val="28"/>
          <w:szCs w:val="28"/>
        </w:rPr>
        <w:t>ra, si es  un tema de  go</w:t>
      </w:r>
      <w:r w:rsidR="00203F08">
        <w:rPr>
          <w:rFonts w:ascii="Arial" w:hAnsi="Arial" w:cs="Arial"/>
          <w:sz w:val="28"/>
          <w:szCs w:val="28"/>
        </w:rPr>
        <w:t xml:space="preserve">bernanza, es un tema  hasta de valores, ya nos metemos en otras  ondas, pero </w:t>
      </w:r>
      <w:r w:rsidR="00462225">
        <w:rPr>
          <w:rFonts w:ascii="Arial" w:hAnsi="Arial" w:cs="Arial"/>
          <w:sz w:val="28"/>
          <w:szCs w:val="28"/>
        </w:rPr>
        <w:t>siguen siendo estos  tres  grandes campos, eso</w:t>
      </w:r>
      <w:r w:rsidR="00203F08">
        <w:rPr>
          <w:rFonts w:ascii="Arial" w:hAnsi="Arial" w:cs="Arial"/>
          <w:sz w:val="28"/>
          <w:szCs w:val="28"/>
        </w:rPr>
        <w:t xml:space="preserve"> es lo que identificas como la </w:t>
      </w:r>
      <w:r w:rsidR="00462225">
        <w:rPr>
          <w:rFonts w:ascii="Arial" w:hAnsi="Arial" w:cs="Arial"/>
          <w:sz w:val="28"/>
          <w:szCs w:val="28"/>
        </w:rPr>
        <w:t xml:space="preserve">verdadera  </w:t>
      </w:r>
      <w:r w:rsidR="00462225">
        <w:rPr>
          <w:rFonts w:ascii="Arial" w:hAnsi="Arial" w:cs="Arial"/>
          <w:sz w:val="28"/>
          <w:szCs w:val="28"/>
        </w:rPr>
        <w:lastRenderedPageBreak/>
        <w:t>transparencia, ¿cuál sería el ideal?  No se es donde me surgen  muchas dudas, a lo mejor muchas también  son  difíciles de respon</w:t>
      </w:r>
      <w:r w:rsidR="00203F08">
        <w:rPr>
          <w:rFonts w:ascii="Arial" w:hAnsi="Arial" w:cs="Arial"/>
          <w:sz w:val="28"/>
          <w:szCs w:val="28"/>
        </w:rPr>
        <w:t>der y de aclarar porque son más</w:t>
      </w:r>
      <w:r w:rsidR="00462225">
        <w:rPr>
          <w:rFonts w:ascii="Arial" w:hAnsi="Arial" w:cs="Arial"/>
          <w:sz w:val="28"/>
          <w:szCs w:val="28"/>
        </w:rPr>
        <w:t xml:space="preserve"> haya, que simple</w:t>
      </w:r>
      <w:r w:rsidR="00203F08">
        <w:rPr>
          <w:rFonts w:ascii="Arial" w:hAnsi="Arial" w:cs="Arial"/>
          <w:sz w:val="28"/>
          <w:szCs w:val="28"/>
        </w:rPr>
        <w:t>s temas de  investigación, pero</w:t>
      </w:r>
      <w:r w:rsidR="00462225">
        <w:rPr>
          <w:rFonts w:ascii="Arial" w:hAnsi="Arial" w:cs="Arial"/>
          <w:sz w:val="28"/>
          <w:szCs w:val="28"/>
        </w:rPr>
        <w:t xml:space="preserve"> ustedes que llevan  haciendo ya desde hace 20 años, me imagino que desde  muchos años atrás </w:t>
      </w:r>
      <w:r w:rsidR="005B4268">
        <w:rPr>
          <w:rFonts w:ascii="Arial" w:hAnsi="Arial" w:cs="Arial"/>
          <w:sz w:val="28"/>
          <w:szCs w:val="28"/>
        </w:rPr>
        <w:t>con esta  in</w:t>
      </w:r>
      <w:r w:rsidR="00F40053">
        <w:rPr>
          <w:rFonts w:ascii="Arial" w:hAnsi="Arial" w:cs="Arial"/>
          <w:sz w:val="28"/>
          <w:szCs w:val="28"/>
        </w:rPr>
        <w:t>iciativa, ¿Cuál  es ese ideal?</w:t>
      </w:r>
    </w:p>
    <w:p w:rsidR="00F40053" w:rsidRDefault="00F40053" w:rsidP="00BB00EE">
      <w:pPr>
        <w:jc w:val="both"/>
        <w:rPr>
          <w:rFonts w:ascii="Arial" w:hAnsi="Arial" w:cs="Arial"/>
          <w:sz w:val="28"/>
          <w:szCs w:val="28"/>
        </w:rPr>
      </w:pPr>
    </w:p>
    <w:p w:rsidR="008A1EF5" w:rsidRDefault="008A1EF5" w:rsidP="008A1EF5">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t>LIC. JOSÉ BAUTISTA FARIAS</w:t>
      </w:r>
    </w:p>
    <w:p w:rsidR="008A1EF5" w:rsidRDefault="000F5333" w:rsidP="00BB00EE">
      <w:pPr>
        <w:jc w:val="both"/>
        <w:rPr>
          <w:rFonts w:ascii="Arial" w:hAnsi="Arial" w:cs="Arial"/>
          <w:sz w:val="28"/>
          <w:szCs w:val="28"/>
        </w:rPr>
      </w:pPr>
      <w:r>
        <w:rPr>
          <w:rFonts w:ascii="Arial" w:hAnsi="Arial" w:cs="Arial"/>
          <w:sz w:val="28"/>
          <w:szCs w:val="28"/>
        </w:rPr>
        <w:t>Perdón</w:t>
      </w:r>
      <w:r w:rsidR="008A1EF5">
        <w:rPr>
          <w:rFonts w:ascii="Arial" w:hAnsi="Arial" w:cs="Arial"/>
          <w:sz w:val="28"/>
          <w:szCs w:val="28"/>
        </w:rPr>
        <w:t xml:space="preserve">  tu nombre  cual es </w:t>
      </w:r>
    </w:p>
    <w:p w:rsidR="00F40053" w:rsidRDefault="00F40053" w:rsidP="00BB00EE">
      <w:pPr>
        <w:jc w:val="both"/>
        <w:rPr>
          <w:rFonts w:ascii="Arial" w:hAnsi="Arial" w:cs="Arial"/>
          <w:sz w:val="28"/>
          <w:szCs w:val="28"/>
        </w:rPr>
      </w:pPr>
    </w:p>
    <w:p w:rsidR="008A1EF5" w:rsidRPr="000F5333" w:rsidRDefault="000F5333" w:rsidP="00BB00EE">
      <w:pPr>
        <w:jc w:val="both"/>
        <w:rPr>
          <w:rFonts w:ascii="Arial" w:hAnsi="Arial" w:cs="Arial"/>
          <w:b/>
          <w:sz w:val="28"/>
          <w:szCs w:val="28"/>
          <w:u w:val="single"/>
        </w:rPr>
      </w:pPr>
      <w:r w:rsidRPr="000F5333">
        <w:rPr>
          <w:rFonts w:ascii="Arial" w:hAnsi="Arial" w:cs="Arial"/>
          <w:b/>
          <w:sz w:val="28"/>
          <w:szCs w:val="28"/>
          <w:u w:val="single"/>
        </w:rPr>
        <w:t xml:space="preserve">REGIDORA, JAEL CHAMÚ PONCE </w:t>
      </w:r>
    </w:p>
    <w:p w:rsidR="008A1EF5" w:rsidRDefault="008A1EF5" w:rsidP="00BB00EE">
      <w:pPr>
        <w:jc w:val="both"/>
        <w:rPr>
          <w:rFonts w:ascii="Arial" w:hAnsi="Arial" w:cs="Arial"/>
          <w:sz w:val="28"/>
          <w:szCs w:val="28"/>
        </w:rPr>
      </w:pPr>
      <w:proofErr w:type="spellStart"/>
      <w:r>
        <w:rPr>
          <w:rFonts w:ascii="Arial" w:hAnsi="Arial" w:cs="Arial"/>
          <w:sz w:val="28"/>
          <w:szCs w:val="28"/>
        </w:rPr>
        <w:t>Jael</w:t>
      </w:r>
      <w:proofErr w:type="spellEnd"/>
      <w:r>
        <w:rPr>
          <w:rFonts w:ascii="Arial" w:hAnsi="Arial" w:cs="Arial"/>
          <w:sz w:val="28"/>
          <w:szCs w:val="28"/>
        </w:rPr>
        <w:t xml:space="preserve"> </w:t>
      </w:r>
    </w:p>
    <w:p w:rsidR="00F40053" w:rsidRDefault="00F40053" w:rsidP="00BB00EE">
      <w:pPr>
        <w:jc w:val="both"/>
        <w:rPr>
          <w:rFonts w:ascii="Arial" w:hAnsi="Arial" w:cs="Arial"/>
          <w:sz w:val="28"/>
          <w:szCs w:val="28"/>
        </w:rPr>
      </w:pPr>
    </w:p>
    <w:p w:rsidR="008A1EF5" w:rsidRDefault="008A1EF5" w:rsidP="008A1EF5">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t>LIC. JOSÉ BAUTISTA FARIAS</w:t>
      </w:r>
    </w:p>
    <w:p w:rsidR="000F5333" w:rsidRDefault="008A1EF5" w:rsidP="008A1EF5">
      <w:pPr>
        <w:shd w:val="clear" w:color="auto" w:fill="FFFFFF"/>
        <w:spacing w:after="0" w:line="276" w:lineRule="auto"/>
        <w:jc w:val="both"/>
        <w:textAlignment w:val="baseline"/>
        <w:rPr>
          <w:rFonts w:ascii="Arial" w:hAnsi="Arial" w:cs="Arial"/>
          <w:sz w:val="28"/>
          <w:szCs w:val="28"/>
        </w:rPr>
      </w:pPr>
      <w:proofErr w:type="spellStart"/>
      <w:r w:rsidRPr="008A1EF5">
        <w:rPr>
          <w:rFonts w:ascii="Arial" w:hAnsi="Arial" w:cs="Arial"/>
          <w:sz w:val="28"/>
          <w:szCs w:val="28"/>
        </w:rPr>
        <w:t>Jael</w:t>
      </w:r>
      <w:proofErr w:type="spellEnd"/>
      <w:r w:rsidRPr="008A1EF5">
        <w:rPr>
          <w:rFonts w:ascii="Arial" w:hAnsi="Arial" w:cs="Arial"/>
          <w:sz w:val="28"/>
          <w:szCs w:val="28"/>
        </w:rPr>
        <w:t>,</w:t>
      </w:r>
      <w:r>
        <w:rPr>
          <w:rFonts w:ascii="Arial" w:hAnsi="Arial" w:cs="Arial"/>
          <w:sz w:val="28"/>
          <w:szCs w:val="28"/>
        </w:rPr>
        <w:t xml:space="preserve"> </w:t>
      </w:r>
      <w:r w:rsidR="000F5333">
        <w:rPr>
          <w:rFonts w:ascii="Arial" w:hAnsi="Arial" w:cs="Arial"/>
          <w:sz w:val="28"/>
          <w:szCs w:val="28"/>
        </w:rPr>
        <w:t>lo anote, pero  no lo había escuchado, es un nombre</w:t>
      </w:r>
    </w:p>
    <w:p w:rsidR="00F40053" w:rsidRDefault="00F40053" w:rsidP="008A1EF5">
      <w:pPr>
        <w:shd w:val="clear" w:color="auto" w:fill="FFFFFF"/>
        <w:spacing w:after="0" w:line="276" w:lineRule="auto"/>
        <w:jc w:val="both"/>
        <w:textAlignment w:val="baseline"/>
        <w:rPr>
          <w:rFonts w:ascii="Arial" w:hAnsi="Arial" w:cs="Arial"/>
          <w:sz w:val="28"/>
          <w:szCs w:val="28"/>
        </w:rPr>
      </w:pPr>
    </w:p>
    <w:p w:rsidR="000F5333" w:rsidRPr="000F5333" w:rsidRDefault="000F5333" w:rsidP="000F5333">
      <w:pPr>
        <w:jc w:val="both"/>
        <w:rPr>
          <w:rFonts w:ascii="Arial" w:hAnsi="Arial" w:cs="Arial"/>
          <w:b/>
          <w:sz w:val="28"/>
          <w:szCs w:val="28"/>
          <w:u w:val="single"/>
        </w:rPr>
      </w:pPr>
      <w:r w:rsidRPr="000F5333">
        <w:rPr>
          <w:rFonts w:ascii="Arial" w:hAnsi="Arial" w:cs="Arial"/>
          <w:b/>
          <w:sz w:val="28"/>
          <w:szCs w:val="28"/>
          <w:u w:val="single"/>
        </w:rPr>
        <w:t xml:space="preserve">REGIDORA, JAEL CHAMÚ PONCE </w:t>
      </w:r>
    </w:p>
    <w:p w:rsidR="000F5333" w:rsidRDefault="000F5333" w:rsidP="008A1EF5">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 xml:space="preserve">Único  hebreo </w:t>
      </w:r>
    </w:p>
    <w:p w:rsidR="00F40053" w:rsidRDefault="00F40053" w:rsidP="008A1EF5">
      <w:pPr>
        <w:shd w:val="clear" w:color="auto" w:fill="FFFFFF"/>
        <w:spacing w:after="0" w:line="276" w:lineRule="auto"/>
        <w:jc w:val="both"/>
        <w:textAlignment w:val="baseline"/>
        <w:rPr>
          <w:rFonts w:ascii="Arial" w:hAnsi="Arial" w:cs="Arial"/>
          <w:sz w:val="28"/>
          <w:szCs w:val="28"/>
        </w:rPr>
      </w:pPr>
    </w:p>
    <w:p w:rsidR="000F5333" w:rsidRDefault="000F5333" w:rsidP="000F5333">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t>LIC. JOSÉ BAUTISTA FARIAS</w:t>
      </w:r>
    </w:p>
    <w:p w:rsidR="008A1EF5" w:rsidRDefault="000F5333" w:rsidP="008A1EF5">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N</w:t>
      </w:r>
      <w:r w:rsidR="008A1EF5">
        <w:rPr>
          <w:rFonts w:ascii="Arial" w:hAnsi="Arial" w:cs="Arial"/>
          <w:sz w:val="28"/>
          <w:szCs w:val="28"/>
        </w:rPr>
        <w:t xml:space="preserve">o </w:t>
      </w:r>
      <w:r>
        <w:rPr>
          <w:rFonts w:ascii="Arial" w:hAnsi="Arial" w:cs="Arial"/>
          <w:sz w:val="28"/>
          <w:szCs w:val="28"/>
        </w:rPr>
        <w:t>sé</w:t>
      </w:r>
      <w:r w:rsidR="008A1EF5">
        <w:rPr>
          <w:rFonts w:ascii="Arial" w:hAnsi="Arial" w:cs="Arial"/>
          <w:sz w:val="28"/>
          <w:szCs w:val="28"/>
        </w:rPr>
        <w:t xml:space="preserve">  si tomamos de  una  vez la pregunta también del regidor </w:t>
      </w:r>
    </w:p>
    <w:p w:rsidR="00F40053" w:rsidRDefault="00F40053" w:rsidP="008A1EF5">
      <w:pPr>
        <w:shd w:val="clear" w:color="auto" w:fill="FFFFFF"/>
        <w:spacing w:after="0" w:line="276" w:lineRule="auto"/>
        <w:jc w:val="both"/>
        <w:textAlignment w:val="baseline"/>
        <w:rPr>
          <w:rFonts w:ascii="Arial" w:hAnsi="Arial" w:cs="Arial"/>
          <w:sz w:val="28"/>
          <w:szCs w:val="28"/>
        </w:rPr>
      </w:pPr>
    </w:p>
    <w:p w:rsidR="000F5333" w:rsidRPr="000F5333" w:rsidRDefault="000F5333" w:rsidP="000F5333">
      <w:pPr>
        <w:spacing w:after="0" w:line="240" w:lineRule="auto"/>
        <w:rPr>
          <w:rFonts w:ascii="Arial" w:hAnsi="Arial" w:cs="Arial"/>
          <w:b/>
          <w:sz w:val="28"/>
          <w:szCs w:val="28"/>
          <w:u w:val="single"/>
        </w:rPr>
      </w:pPr>
      <w:r w:rsidRPr="000F5333">
        <w:rPr>
          <w:rFonts w:ascii="Arial" w:hAnsi="Arial" w:cs="Arial"/>
          <w:b/>
          <w:sz w:val="28"/>
          <w:szCs w:val="28"/>
          <w:u w:val="single"/>
        </w:rPr>
        <w:t>REGIDOR JOSÉ ROBERTO GARCÍA CASTILLO.</w:t>
      </w:r>
    </w:p>
    <w:p w:rsidR="00156B67" w:rsidRDefault="008A1EF5" w:rsidP="008A1EF5">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A</w:t>
      </w:r>
      <w:r w:rsidR="000F5333">
        <w:rPr>
          <w:rFonts w:ascii="Arial" w:hAnsi="Arial" w:cs="Arial"/>
          <w:sz w:val="28"/>
          <w:szCs w:val="28"/>
        </w:rPr>
        <w:t xml:space="preserve"> mí</w:t>
      </w:r>
      <w:r w:rsidR="00203F08">
        <w:rPr>
          <w:rFonts w:ascii="Arial" w:hAnsi="Arial" w:cs="Arial"/>
          <w:sz w:val="28"/>
          <w:szCs w:val="28"/>
        </w:rPr>
        <w:t xml:space="preserve"> también me queda la  duda, de cómo se hacían llegar  ustedes los</w:t>
      </w:r>
      <w:r>
        <w:rPr>
          <w:rFonts w:ascii="Arial" w:hAnsi="Arial" w:cs="Arial"/>
          <w:sz w:val="28"/>
          <w:szCs w:val="28"/>
        </w:rPr>
        <w:t xml:space="preserve"> recursos, para seguir evaluando, sobre todo el salir a los municipios, que están tan alejados, si era atreves de  Gobierno Federal o Gobierno Estatal, era  una de las preguntas que tenía  yo aquí, y si más o menos, también </w:t>
      </w:r>
      <w:r w:rsidR="00156B67">
        <w:rPr>
          <w:rFonts w:ascii="Arial" w:hAnsi="Arial" w:cs="Arial"/>
          <w:sz w:val="28"/>
          <w:szCs w:val="28"/>
        </w:rPr>
        <w:t xml:space="preserve">me </w:t>
      </w:r>
      <w:r>
        <w:rPr>
          <w:rFonts w:ascii="Arial" w:hAnsi="Arial" w:cs="Arial"/>
          <w:sz w:val="28"/>
          <w:szCs w:val="28"/>
        </w:rPr>
        <w:t>queda poquito la  duda</w:t>
      </w:r>
      <w:r w:rsidR="00156B67">
        <w:rPr>
          <w:rFonts w:ascii="Arial" w:hAnsi="Arial" w:cs="Arial"/>
          <w:sz w:val="28"/>
          <w:szCs w:val="28"/>
        </w:rPr>
        <w:t>, en las  evaluaciones</w:t>
      </w:r>
      <w:r>
        <w:rPr>
          <w:rFonts w:ascii="Arial" w:hAnsi="Arial" w:cs="Arial"/>
          <w:sz w:val="28"/>
          <w:szCs w:val="28"/>
        </w:rPr>
        <w:t xml:space="preserve"> cu</w:t>
      </w:r>
      <w:r w:rsidR="00156B67">
        <w:rPr>
          <w:rFonts w:ascii="Arial" w:hAnsi="Arial" w:cs="Arial"/>
          <w:sz w:val="28"/>
          <w:szCs w:val="28"/>
        </w:rPr>
        <w:t>a</w:t>
      </w:r>
      <w:r>
        <w:rPr>
          <w:rFonts w:ascii="Arial" w:hAnsi="Arial" w:cs="Arial"/>
          <w:sz w:val="28"/>
          <w:szCs w:val="28"/>
        </w:rPr>
        <w:t xml:space="preserve">les </w:t>
      </w:r>
      <w:r w:rsidR="00156B67">
        <w:rPr>
          <w:rFonts w:ascii="Arial" w:hAnsi="Arial" w:cs="Arial"/>
          <w:sz w:val="28"/>
          <w:szCs w:val="28"/>
        </w:rPr>
        <w:t>son los puntos, que se evalúan a los municipios, los principales puntos a evaluar.</w:t>
      </w:r>
    </w:p>
    <w:p w:rsidR="00203F08" w:rsidRDefault="00203F08" w:rsidP="008A1EF5">
      <w:pPr>
        <w:shd w:val="clear" w:color="auto" w:fill="FFFFFF"/>
        <w:spacing w:after="0" w:line="276" w:lineRule="auto"/>
        <w:jc w:val="both"/>
        <w:textAlignment w:val="baseline"/>
        <w:rPr>
          <w:rFonts w:ascii="Arial" w:hAnsi="Arial" w:cs="Arial"/>
          <w:sz w:val="28"/>
          <w:szCs w:val="28"/>
        </w:rPr>
      </w:pPr>
    </w:p>
    <w:p w:rsidR="00156B67" w:rsidRDefault="00156B67" w:rsidP="00156B67">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t>LIC. JOSÉ BAUTISTA FARIAS</w:t>
      </w:r>
    </w:p>
    <w:p w:rsidR="00040B52" w:rsidRDefault="00156B67" w:rsidP="008A1EF5">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 xml:space="preserve"> Ok, </w:t>
      </w:r>
      <w:proofErr w:type="spellStart"/>
      <w:r>
        <w:rPr>
          <w:rFonts w:ascii="Arial" w:hAnsi="Arial" w:cs="Arial"/>
          <w:sz w:val="28"/>
          <w:szCs w:val="28"/>
        </w:rPr>
        <w:t>Ja</w:t>
      </w:r>
      <w:r w:rsidR="00203F08">
        <w:rPr>
          <w:rFonts w:ascii="Arial" w:hAnsi="Arial" w:cs="Arial"/>
          <w:sz w:val="28"/>
          <w:szCs w:val="28"/>
        </w:rPr>
        <w:t>el</w:t>
      </w:r>
      <w:proofErr w:type="spellEnd"/>
      <w:r w:rsidR="00203F08">
        <w:rPr>
          <w:rFonts w:ascii="Arial" w:hAnsi="Arial" w:cs="Arial"/>
          <w:sz w:val="28"/>
          <w:szCs w:val="28"/>
        </w:rPr>
        <w:t xml:space="preserve">, toda evaluación lo que hace es una </w:t>
      </w:r>
      <w:r>
        <w:rPr>
          <w:rFonts w:ascii="Arial" w:hAnsi="Arial" w:cs="Arial"/>
          <w:sz w:val="28"/>
          <w:szCs w:val="28"/>
        </w:rPr>
        <w:t>selección de los aspectos  que se  consideran estratégicos, porque no podemos evaluar  todos, cierto, los gobiernos  municipales manejan  un mundo de información de cada  una de las áreas hay mil cosas que evaluar entonces por eso en toda evaluación los que se ha</w:t>
      </w:r>
      <w:r w:rsidR="00203F08">
        <w:rPr>
          <w:rFonts w:ascii="Arial" w:hAnsi="Arial" w:cs="Arial"/>
          <w:sz w:val="28"/>
          <w:szCs w:val="28"/>
        </w:rPr>
        <w:t>ce siempre es  una selección de aquellos</w:t>
      </w:r>
      <w:r>
        <w:rPr>
          <w:rFonts w:ascii="Arial" w:hAnsi="Arial" w:cs="Arial"/>
          <w:sz w:val="28"/>
          <w:szCs w:val="28"/>
        </w:rPr>
        <w:t xml:space="preserve"> puntos que se consideran más  estratégicos para el ciudadano, y ese es una  forma deducir,</w:t>
      </w:r>
      <w:r w:rsidR="00203F08">
        <w:rPr>
          <w:rFonts w:ascii="Arial" w:hAnsi="Arial" w:cs="Arial"/>
          <w:sz w:val="28"/>
          <w:szCs w:val="28"/>
        </w:rPr>
        <w:t xml:space="preserve"> a ver como no podemos evaluar todo, que  tipo de</w:t>
      </w:r>
      <w:r>
        <w:rPr>
          <w:rFonts w:ascii="Arial" w:hAnsi="Arial" w:cs="Arial"/>
          <w:sz w:val="28"/>
          <w:szCs w:val="28"/>
        </w:rPr>
        <w:t xml:space="preserve"> información es la  que más  interesa, para los ciudadanos</w:t>
      </w:r>
      <w:r w:rsidR="00391508">
        <w:rPr>
          <w:rFonts w:ascii="Arial" w:hAnsi="Arial" w:cs="Arial"/>
          <w:sz w:val="28"/>
          <w:szCs w:val="28"/>
        </w:rPr>
        <w:t xml:space="preserve"> que este  publicado, y entonces es  por eso que elegimos estos  tres grandes campos, y se dijo, de datos, que </w:t>
      </w:r>
      <w:r w:rsidR="00391508">
        <w:rPr>
          <w:rFonts w:ascii="Arial" w:hAnsi="Arial" w:cs="Arial"/>
          <w:sz w:val="28"/>
          <w:szCs w:val="28"/>
        </w:rPr>
        <w:lastRenderedPageBreak/>
        <w:t>tipos de datos son los que interesan, están los gastos, en obra pública, es todo  un tema, los  viáticos, los presupuesto de  ingreso  y egresos,</w:t>
      </w:r>
      <w:r w:rsidR="00F66AFF">
        <w:rPr>
          <w:rFonts w:ascii="Arial" w:hAnsi="Arial" w:cs="Arial"/>
          <w:sz w:val="28"/>
          <w:szCs w:val="28"/>
        </w:rPr>
        <w:t xml:space="preserve"> los  viáticos de los  servidores públicos, los gasto de  comunicación social, si  tienen  una  relación de proveedores, si esta publicado, si tienen un  inventario de  bienes, si esta publicado ese  inventario, de bienes m</w:t>
      </w:r>
      <w:r w:rsidR="00203F08">
        <w:rPr>
          <w:rFonts w:ascii="Arial" w:hAnsi="Arial" w:cs="Arial"/>
          <w:sz w:val="28"/>
          <w:szCs w:val="28"/>
        </w:rPr>
        <w:t>uebles, bienes inmuebles, cuantos</w:t>
      </w:r>
      <w:r w:rsidR="00F66AFF">
        <w:rPr>
          <w:rFonts w:ascii="Arial" w:hAnsi="Arial" w:cs="Arial"/>
          <w:sz w:val="28"/>
          <w:szCs w:val="28"/>
        </w:rPr>
        <w:t xml:space="preserve"> consejos ciudadanos existen, como se conforma eso ciudadanos, todo eso se  ve en el </w:t>
      </w:r>
      <w:r w:rsidR="00203F08">
        <w:rPr>
          <w:rFonts w:ascii="Arial" w:hAnsi="Arial" w:cs="Arial"/>
          <w:sz w:val="28"/>
          <w:szCs w:val="28"/>
        </w:rPr>
        <w:t>área</w:t>
      </w:r>
      <w:r w:rsidR="00F66AFF">
        <w:rPr>
          <w:rFonts w:ascii="Arial" w:hAnsi="Arial" w:cs="Arial"/>
          <w:sz w:val="28"/>
          <w:szCs w:val="28"/>
        </w:rPr>
        <w:t xml:space="preserve"> de </w:t>
      </w:r>
      <w:r w:rsidR="00203F08">
        <w:rPr>
          <w:rFonts w:ascii="Arial" w:hAnsi="Arial" w:cs="Arial"/>
          <w:sz w:val="28"/>
          <w:szCs w:val="28"/>
        </w:rPr>
        <w:t>Comunicación, Gobierno, Sociedad</w:t>
      </w:r>
      <w:r w:rsidR="00F66AFF">
        <w:rPr>
          <w:rFonts w:ascii="Arial" w:hAnsi="Arial" w:cs="Arial"/>
          <w:sz w:val="28"/>
          <w:szCs w:val="28"/>
        </w:rPr>
        <w:t>, porque l</w:t>
      </w:r>
      <w:r w:rsidR="00203F08">
        <w:rPr>
          <w:rFonts w:ascii="Arial" w:hAnsi="Arial" w:cs="Arial"/>
          <w:sz w:val="28"/>
          <w:szCs w:val="28"/>
        </w:rPr>
        <w:t xml:space="preserve">a pregunta también es  como el </w:t>
      </w:r>
      <w:r w:rsidR="00F66AFF">
        <w:rPr>
          <w:rFonts w:ascii="Arial" w:hAnsi="Arial" w:cs="Arial"/>
          <w:sz w:val="28"/>
          <w:szCs w:val="28"/>
        </w:rPr>
        <w:t xml:space="preserve">municipio incorpora a los  ciudadanos en sus  diferentes </w:t>
      </w:r>
      <w:r w:rsidR="00F40053">
        <w:rPr>
          <w:rFonts w:ascii="Arial" w:hAnsi="Arial" w:cs="Arial"/>
          <w:sz w:val="28"/>
          <w:szCs w:val="28"/>
        </w:rPr>
        <w:t>áreas de</w:t>
      </w:r>
      <w:r w:rsidR="00203F08">
        <w:rPr>
          <w:rFonts w:ascii="Arial" w:hAnsi="Arial" w:cs="Arial"/>
          <w:sz w:val="28"/>
          <w:szCs w:val="28"/>
        </w:rPr>
        <w:t xml:space="preserve"> trabajo, no solamente</w:t>
      </w:r>
      <w:r w:rsidR="00F66AFF">
        <w:rPr>
          <w:rFonts w:ascii="Arial" w:hAnsi="Arial" w:cs="Arial"/>
          <w:sz w:val="28"/>
          <w:szCs w:val="28"/>
        </w:rPr>
        <w:t xml:space="preserve"> revisamo</w:t>
      </w:r>
      <w:r w:rsidR="00203F08">
        <w:rPr>
          <w:rFonts w:ascii="Arial" w:hAnsi="Arial" w:cs="Arial"/>
          <w:sz w:val="28"/>
          <w:szCs w:val="28"/>
        </w:rPr>
        <w:t>s algunos Consejos</w:t>
      </w:r>
      <w:r w:rsidR="00F66AFF">
        <w:rPr>
          <w:rFonts w:ascii="Arial" w:hAnsi="Arial" w:cs="Arial"/>
          <w:sz w:val="28"/>
          <w:szCs w:val="28"/>
        </w:rPr>
        <w:t xml:space="preserve"> Ciudadanos Municipales como se conforman como se  integran </w:t>
      </w:r>
      <w:r w:rsidR="00A473AB">
        <w:rPr>
          <w:rFonts w:ascii="Arial" w:hAnsi="Arial" w:cs="Arial"/>
          <w:sz w:val="28"/>
          <w:szCs w:val="28"/>
        </w:rPr>
        <w:t>porque</w:t>
      </w:r>
      <w:r w:rsidR="00F66AFF">
        <w:rPr>
          <w:rFonts w:ascii="Arial" w:hAnsi="Arial" w:cs="Arial"/>
          <w:sz w:val="28"/>
          <w:szCs w:val="28"/>
        </w:rPr>
        <w:t xml:space="preserve"> lo  que  hemos encontrado  la mayoría de los casos es que, muchos de los  Consejos Ciudadanos Municipales, están conformados por las  propias autoridades,</w:t>
      </w:r>
      <w:r w:rsidR="009E26BB">
        <w:rPr>
          <w:rFonts w:ascii="Arial" w:hAnsi="Arial" w:cs="Arial"/>
          <w:sz w:val="28"/>
          <w:szCs w:val="28"/>
        </w:rPr>
        <w:t xml:space="preserve"> sin presencia </w:t>
      </w:r>
      <w:r w:rsidR="00203F08">
        <w:rPr>
          <w:rFonts w:ascii="Arial" w:hAnsi="Arial" w:cs="Arial"/>
          <w:sz w:val="28"/>
          <w:szCs w:val="28"/>
        </w:rPr>
        <w:t xml:space="preserve">ciudadana, entonces </w:t>
      </w:r>
      <w:r w:rsidR="009E26BB">
        <w:rPr>
          <w:rFonts w:ascii="Arial" w:hAnsi="Arial" w:cs="Arial"/>
          <w:sz w:val="28"/>
          <w:szCs w:val="28"/>
        </w:rPr>
        <w:t>pues no son ciudadanos, son Consejo Gubernamentales, pero se dicen</w:t>
      </w:r>
      <w:r w:rsidR="00203F08">
        <w:rPr>
          <w:rFonts w:ascii="Arial" w:hAnsi="Arial" w:cs="Arial"/>
          <w:sz w:val="28"/>
          <w:szCs w:val="28"/>
        </w:rPr>
        <w:t xml:space="preserve"> ciudadanos, también evaluamos si las </w:t>
      </w:r>
      <w:r w:rsidR="009E26BB">
        <w:rPr>
          <w:rFonts w:ascii="Arial" w:hAnsi="Arial" w:cs="Arial"/>
          <w:sz w:val="28"/>
          <w:szCs w:val="28"/>
        </w:rPr>
        <w:t xml:space="preserve">sesiones de  estos consejos son  públicas </w:t>
      </w:r>
      <w:r w:rsidR="00A473AB">
        <w:rPr>
          <w:rFonts w:ascii="Arial" w:hAnsi="Arial" w:cs="Arial"/>
          <w:sz w:val="28"/>
          <w:szCs w:val="28"/>
        </w:rPr>
        <w:t xml:space="preserve">si la agenda se da a conocer previamente, si se publican </w:t>
      </w:r>
      <w:r w:rsidR="00203F08">
        <w:rPr>
          <w:rFonts w:ascii="Arial" w:hAnsi="Arial" w:cs="Arial"/>
          <w:sz w:val="28"/>
          <w:szCs w:val="28"/>
        </w:rPr>
        <w:t xml:space="preserve">sus acuerdos, si tiene </w:t>
      </w:r>
      <w:r w:rsidR="009E26BB">
        <w:rPr>
          <w:rFonts w:ascii="Arial" w:hAnsi="Arial" w:cs="Arial"/>
          <w:sz w:val="28"/>
          <w:szCs w:val="28"/>
        </w:rPr>
        <w:t>un plan de trabajo y se publica, si hay un informe de los avances del trabajo de estas comisiones</w:t>
      </w:r>
      <w:r w:rsidR="00A473AB">
        <w:rPr>
          <w:rFonts w:ascii="Arial" w:hAnsi="Arial" w:cs="Arial"/>
          <w:sz w:val="28"/>
          <w:szCs w:val="28"/>
        </w:rPr>
        <w:t>,</w:t>
      </w:r>
      <w:r w:rsidR="009E26BB">
        <w:rPr>
          <w:rFonts w:ascii="Arial" w:hAnsi="Arial" w:cs="Arial"/>
          <w:sz w:val="28"/>
          <w:szCs w:val="28"/>
        </w:rPr>
        <w:t xml:space="preserve"> se pregunta también si las sesiones de cabildo son públicas y abiertas, si se da a conocer la agenda, previa a la sesión  de  cabildo, y atención ciudadana se pregunta </w:t>
      </w:r>
      <w:r w:rsidR="00A473AB">
        <w:rPr>
          <w:rFonts w:ascii="Arial" w:hAnsi="Arial" w:cs="Arial"/>
          <w:sz w:val="28"/>
          <w:szCs w:val="28"/>
        </w:rPr>
        <w:t xml:space="preserve">también si </w:t>
      </w:r>
      <w:r w:rsidR="009E26BB">
        <w:rPr>
          <w:rFonts w:ascii="Arial" w:hAnsi="Arial" w:cs="Arial"/>
          <w:sz w:val="28"/>
          <w:szCs w:val="28"/>
        </w:rPr>
        <w:t xml:space="preserve">en tema de desarrollo urbanos, si el  municipio </w:t>
      </w:r>
      <w:r w:rsidR="00A473AB">
        <w:rPr>
          <w:rFonts w:ascii="Arial" w:hAnsi="Arial" w:cs="Arial"/>
          <w:sz w:val="28"/>
          <w:szCs w:val="28"/>
        </w:rPr>
        <w:t xml:space="preserve">da a conocer </w:t>
      </w:r>
      <w:r w:rsidR="00203F08">
        <w:rPr>
          <w:rFonts w:ascii="Arial" w:hAnsi="Arial" w:cs="Arial"/>
          <w:sz w:val="28"/>
          <w:szCs w:val="28"/>
        </w:rPr>
        <w:t>información sobre los</w:t>
      </w:r>
      <w:r w:rsidR="00BE43D7">
        <w:rPr>
          <w:rFonts w:ascii="Arial" w:hAnsi="Arial" w:cs="Arial"/>
          <w:sz w:val="28"/>
          <w:szCs w:val="28"/>
        </w:rPr>
        <w:t xml:space="preserve"> nuevos fraccionamientos que se  van autorizar, si  se consulta a los ciudadanos respecto  a  las  modificaciones de los planes parciales, preguntamos  también sobre  temas relacionados que información  pública  el  municipio en temas de licencias, por  ejemplo, licencias de construcción ampliaciones  si esta publicada toda la  información</w:t>
      </w:r>
      <w:r w:rsidR="00F66AFF">
        <w:rPr>
          <w:rFonts w:ascii="Arial" w:hAnsi="Arial" w:cs="Arial"/>
          <w:sz w:val="28"/>
          <w:szCs w:val="28"/>
        </w:rPr>
        <w:t xml:space="preserve"> </w:t>
      </w:r>
      <w:r w:rsidR="00BE43D7">
        <w:rPr>
          <w:rFonts w:ascii="Arial" w:hAnsi="Arial" w:cs="Arial"/>
          <w:sz w:val="28"/>
          <w:szCs w:val="28"/>
        </w:rPr>
        <w:t>y los  tramites que  tiene  que r</w:t>
      </w:r>
      <w:r w:rsidR="00203F08">
        <w:rPr>
          <w:rFonts w:ascii="Arial" w:hAnsi="Arial" w:cs="Arial"/>
          <w:sz w:val="28"/>
          <w:szCs w:val="28"/>
        </w:rPr>
        <w:t>ealizar el ciudadano y el costo</w:t>
      </w:r>
      <w:r w:rsidR="00BE43D7">
        <w:rPr>
          <w:rFonts w:ascii="Arial" w:hAnsi="Arial" w:cs="Arial"/>
          <w:sz w:val="28"/>
          <w:szCs w:val="28"/>
        </w:rPr>
        <w:t xml:space="preserve"> y cuánto tiempo le lleva eso, en fin todas e</w:t>
      </w:r>
      <w:r w:rsidR="00203F08">
        <w:rPr>
          <w:rFonts w:ascii="Arial" w:hAnsi="Arial" w:cs="Arial"/>
          <w:sz w:val="28"/>
          <w:szCs w:val="28"/>
        </w:rPr>
        <w:t xml:space="preserve">sas cuestiones están dentro de </w:t>
      </w:r>
      <w:r w:rsidR="00BE43D7">
        <w:rPr>
          <w:rFonts w:ascii="Arial" w:hAnsi="Arial" w:cs="Arial"/>
          <w:sz w:val="28"/>
          <w:szCs w:val="28"/>
        </w:rPr>
        <w:t>un cuestionario y de ca</w:t>
      </w:r>
      <w:r w:rsidR="00203F08">
        <w:rPr>
          <w:rFonts w:ascii="Arial" w:hAnsi="Arial" w:cs="Arial"/>
          <w:sz w:val="28"/>
          <w:szCs w:val="28"/>
        </w:rPr>
        <w:t>da  una de estas cuestiones que preguntamos tiene que</w:t>
      </w:r>
      <w:r w:rsidR="00BE43D7">
        <w:rPr>
          <w:rFonts w:ascii="Arial" w:hAnsi="Arial" w:cs="Arial"/>
          <w:sz w:val="28"/>
          <w:szCs w:val="28"/>
        </w:rPr>
        <w:t xml:space="preserve"> ver </w:t>
      </w:r>
      <w:r w:rsidR="00203F08">
        <w:rPr>
          <w:rFonts w:ascii="Arial" w:hAnsi="Arial" w:cs="Arial"/>
          <w:sz w:val="28"/>
          <w:szCs w:val="28"/>
        </w:rPr>
        <w:t xml:space="preserve"> evidencia de  que se  publica, porque si no se publica </w:t>
      </w:r>
      <w:r w:rsidR="00BE43D7">
        <w:rPr>
          <w:rFonts w:ascii="Arial" w:hAnsi="Arial" w:cs="Arial"/>
          <w:sz w:val="28"/>
          <w:szCs w:val="28"/>
        </w:rPr>
        <w:t>no  obtiene el punto, todas las  evaluaciones, son  una  selección de  indicadores y esa  selección se hace con base a lo  que  consideramos como prioritario</w:t>
      </w:r>
      <w:r w:rsidR="00203F08">
        <w:rPr>
          <w:rFonts w:ascii="Arial" w:hAnsi="Arial" w:cs="Arial"/>
          <w:sz w:val="28"/>
          <w:szCs w:val="28"/>
        </w:rPr>
        <w:t xml:space="preserve"> para el ciudadano, </w:t>
      </w:r>
      <w:r w:rsidR="00DF25F4">
        <w:rPr>
          <w:rFonts w:ascii="Arial" w:hAnsi="Arial" w:cs="Arial"/>
          <w:sz w:val="28"/>
          <w:szCs w:val="28"/>
        </w:rPr>
        <w:t xml:space="preserve">que la  autoridad publique, esa prioridad no siempre vamos  más allá  de lo que  establece la </w:t>
      </w:r>
      <w:r w:rsidR="00203F08">
        <w:rPr>
          <w:rFonts w:ascii="Arial" w:hAnsi="Arial" w:cs="Arial"/>
          <w:sz w:val="28"/>
          <w:szCs w:val="28"/>
        </w:rPr>
        <w:t>Ley</w:t>
      </w:r>
      <w:r w:rsidR="00DF25F4">
        <w:rPr>
          <w:rFonts w:ascii="Arial" w:hAnsi="Arial" w:cs="Arial"/>
          <w:sz w:val="28"/>
          <w:szCs w:val="28"/>
        </w:rPr>
        <w:t xml:space="preserve">, porque nos  interesa, la </w:t>
      </w:r>
      <w:r w:rsidR="00203F08">
        <w:rPr>
          <w:rFonts w:ascii="Arial" w:hAnsi="Arial" w:cs="Arial"/>
          <w:sz w:val="28"/>
          <w:szCs w:val="28"/>
        </w:rPr>
        <w:t xml:space="preserve">Ley </w:t>
      </w:r>
      <w:r w:rsidR="00DF25F4">
        <w:rPr>
          <w:rFonts w:ascii="Arial" w:hAnsi="Arial" w:cs="Arial"/>
          <w:sz w:val="28"/>
          <w:szCs w:val="28"/>
        </w:rPr>
        <w:t>establece el tema  de la t</w:t>
      </w:r>
      <w:r w:rsidR="00203F08">
        <w:rPr>
          <w:rFonts w:ascii="Arial" w:hAnsi="Arial" w:cs="Arial"/>
          <w:sz w:val="28"/>
          <w:szCs w:val="28"/>
        </w:rPr>
        <w:t xml:space="preserve">ransparencia proactiva, que es </w:t>
      </w:r>
      <w:r w:rsidR="00DF25F4">
        <w:rPr>
          <w:rFonts w:ascii="Arial" w:hAnsi="Arial" w:cs="Arial"/>
          <w:sz w:val="28"/>
          <w:szCs w:val="28"/>
        </w:rPr>
        <w:t xml:space="preserve">que publiques información en  donde  la </w:t>
      </w:r>
      <w:r w:rsidR="00203F08">
        <w:rPr>
          <w:rFonts w:ascii="Arial" w:hAnsi="Arial" w:cs="Arial"/>
          <w:sz w:val="28"/>
          <w:szCs w:val="28"/>
        </w:rPr>
        <w:t>Ley</w:t>
      </w:r>
      <w:r w:rsidR="00DF25F4">
        <w:rPr>
          <w:rFonts w:ascii="Arial" w:hAnsi="Arial" w:cs="Arial"/>
          <w:sz w:val="28"/>
          <w:szCs w:val="28"/>
        </w:rPr>
        <w:t xml:space="preserve"> que no está en la  lista de información  fundamental, pero que es  información publ</w:t>
      </w:r>
      <w:r w:rsidR="00203F08">
        <w:rPr>
          <w:rFonts w:ascii="Arial" w:hAnsi="Arial" w:cs="Arial"/>
          <w:sz w:val="28"/>
          <w:szCs w:val="28"/>
        </w:rPr>
        <w:t xml:space="preserve">ica  y por consiguiente  tienes que </w:t>
      </w:r>
      <w:r w:rsidR="00DF25F4">
        <w:rPr>
          <w:rFonts w:ascii="Arial" w:hAnsi="Arial" w:cs="Arial"/>
          <w:sz w:val="28"/>
          <w:szCs w:val="28"/>
        </w:rPr>
        <w:t>publicar, evaluamos  mucho indicadores  tienen  que ver  con temas de  transparencia proactiva, este es el  idea</w:t>
      </w:r>
      <w:r w:rsidR="00203F08">
        <w:rPr>
          <w:rFonts w:ascii="Arial" w:hAnsi="Arial" w:cs="Arial"/>
          <w:sz w:val="28"/>
          <w:szCs w:val="28"/>
        </w:rPr>
        <w:t xml:space="preserve">l, esto es lo que consideramos </w:t>
      </w:r>
      <w:r w:rsidR="00DF25F4">
        <w:rPr>
          <w:rFonts w:ascii="Arial" w:hAnsi="Arial" w:cs="Arial"/>
          <w:sz w:val="28"/>
          <w:szCs w:val="28"/>
        </w:rPr>
        <w:t xml:space="preserve">mínimo, que debieran tener y es lo mínimo no es  el ideal, debe ser </w:t>
      </w:r>
      <w:r w:rsidR="00AB2003">
        <w:rPr>
          <w:rFonts w:ascii="Arial" w:hAnsi="Arial" w:cs="Arial"/>
          <w:sz w:val="28"/>
          <w:szCs w:val="28"/>
        </w:rPr>
        <w:t>más</w:t>
      </w:r>
      <w:r w:rsidR="00DF25F4">
        <w:rPr>
          <w:rFonts w:ascii="Arial" w:hAnsi="Arial" w:cs="Arial"/>
          <w:sz w:val="28"/>
          <w:szCs w:val="28"/>
        </w:rPr>
        <w:t xml:space="preserve"> que esto, el ideal es que  no  existiera órganos garantes que te pidieran a ti la  </w:t>
      </w:r>
      <w:r w:rsidR="00AB2003">
        <w:rPr>
          <w:rFonts w:ascii="Arial" w:hAnsi="Arial" w:cs="Arial"/>
          <w:sz w:val="28"/>
          <w:szCs w:val="28"/>
        </w:rPr>
        <w:t>información</w:t>
      </w:r>
      <w:r w:rsidR="00DF25F4">
        <w:rPr>
          <w:rFonts w:ascii="Arial" w:hAnsi="Arial" w:cs="Arial"/>
          <w:sz w:val="28"/>
          <w:szCs w:val="28"/>
        </w:rPr>
        <w:t xml:space="preserve">, si  no que todos los </w:t>
      </w:r>
      <w:r w:rsidR="00203F08">
        <w:rPr>
          <w:rFonts w:ascii="Arial" w:hAnsi="Arial" w:cs="Arial"/>
          <w:sz w:val="28"/>
          <w:szCs w:val="28"/>
        </w:rPr>
        <w:t>Gobiern</w:t>
      </w:r>
      <w:r w:rsidR="00DF25F4">
        <w:rPr>
          <w:rFonts w:ascii="Arial" w:hAnsi="Arial" w:cs="Arial"/>
          <w:sz w:val="28"/>
          <w:szCs w:val="28"/>
        </w:rPr>
        <w:t xml:space="preserve">os  publicaran la </w:t>
      </w:r>
      <w:r w:rsidR="00AB2003">
        <w:rPr>
          <w:rFonts w:ascii="Arial" w:hAnsi="Arial" w:cs="Arial"/>
          <w:sz w:val="28"/>
          <w:szCs w:val="28"/>
        </w:rPr>
        <w:t>información</w:t>
      </w:r>
      <w:r w:rsidR="00DF25F4">
        <w:rPr>
          <w:rFonts w:ascii="Arial" w:hAnsi="Arial" w:cs="Arial"/>
          <w:sz w:val="28"/>
          <w:szCs w:val="28"/>
        </w:rPr>
        <w:t xml:space="preserve"> como parte de  </w:t>
      </w:r>
      <w:r w:rsidR="00AB2003">
        <w:rPr>
          <w:rFonts w:ascii="Arial" w:hAnsi="Arial" w:cs="Arial"/>
          <w:sz w:val="28"/>
          <w:szCs w:val="28"/>
        </w:rPr>
        <w:t xml:space="preserve">su  trabajo, ese </w:t>
      </w:r>
      <w:r w:rsidR="00AB2003">
        <w:rPr>
          <w:rFonts w:ascii="Arial" w:hAnsi="Arial" w:cs="Arial"/>
          <w:sz w:val="28"/>
          <w:szCs w:val="28"/>
        </w:rPr>
        <w:lastRenderedPageBreak/>
        <w:t>sería el ideal,  que l</w:t>
      </w:r>
      <w:r w:rsidR="00904E96">
        <w:rPr>
          <w:rFonts w:ascii="Arial" w:hAnsi="Arial" w:cs="Arial"/>
          <w:sz w:val="28"/>
          <w:szCs w:val="28"/>
        </w:rPr>
        <w:t>os ciudadanos no tuviéramos  que pedirles que estén publicando la información si no</w:t>
      </w:r>
      <w:r w:rsidR="00F868D5">
        <w:rPr>
          <w:rFonts w:ascii="Arial" w:hAnsi="Arial" w:cs="Arial"/>
          <w:sz w:val="28"/>
          <w:szCs w:val="28"/>
        </w:rPr>
        <w:t xml:space="preserve"> el  propio </w:t>
      </w:r>
      <w:r w:rsidR="00203F08">
        <w:rPr>
          <w:rFonts w:ascii="Arial" w:hAnsi="Arial" w:cs="Arial"/>
          <w:sz w:val="28"/>
          <w:szCs w:val="28"/>
        </w:rPr>
        <w:t>Gobi</w:t>
      </w:r>
      <w:r w:rsidR="00F868D5">
        <w:rPr>
          <w:rFonts w:ascii="Arial" w:hAnsi="Arial" w:cs="Arial"/>
          <w:sz w:val="28"/>
          <w:szCs w:val="28"/>
        </w:rPr>
        <w:t xml:space="preserve">erno lo </w:t>
      </w:r>
      <w:r w:rsidR="00904E96">
        <w:rPr>
          <w:rFonts w:ascii="Arial" w:hAnsi="Arial" w:cs="Arial"/>
          <w:sz w:val="28"/>
          <w:szCs w:val="28"/>
        </w:rPr>
        <w:t>hiciera, el ideal es que tengamos Gobiernos Transparentes, de  manera permanent</w:t>
      </w:r>
      <w:r w:rsidR="002830AE">
        <w:rPr>
          <w:rFonts w:ascii="Arial" w:hAnsi="Arial" w:cs="Arial"/>
          <w:sz w:val="28"/>
          <w:szCs w:val="28"/>
        </w:rPr>
        <w:t xml:space="preserve">e que no se requiera de una  </w:t>
      </w:r>
      <w:r w:rsidR="00203F08">
        <w:rPr>
          <w:rFonts w:ascii="Arial" w:hAnsi="Arial" w:cs="Arial"/>
          <w:sz w:val="28"/>
          <w:szCs w:val="28"/>
        </w:rPr>
        <w:t xml:space="preserve">Ley </w:t>
      </w:r>
      <w:r w:rsidR="002830AE">
        <w:rPr>
          <w:rFonts w:ascii="Arial" w:hAnsi="Arial" w:cs="Arial"/>
          <w:sz w:val="28"/>
          <w:szCs w:val="28"/>
        </w:rPr>
        <w:t>para  que publique la  información, el  ideal es  que no tengamos que pedirles nosotros si no que podamos encontrar la información publicada, el ideal es  no al</w:t>
      </w:r>
      <w:r w:rsidR="00F953AC">
        <w:rPr>
          <w:rFonts w:ascii="Arial" w:hAnsi="Arial" w:cs="Arial"/>
          <w:sz w:val="28"/>
          <w:szCs w:val="28"/>
        </w:rPr>
        <w:t>lá corrupción ni allá desvío de</w:t>
      </w:r>
      <w:r w:rsidR="002830AE">
        <w:rPr>
          <w:rFonts w:ascii="Arial" w:hAnsi="Arial" w:cs="Arial"/>
          <w:sz w:val="28"/>
          <w:szCs w:val="28"/>
        </w:rPr>
        <w:t xml:space="preserve"> recursos, y que todo lo que haga el </w:t>
      </w:r>
      <w:r w:rsidR="00F953AC">
        <w:rPr>
          <w:rFonts w:ascii="Arial" w:hAnsi="Arial" w:cs="Arial"/>
          <w:sz w:val="28"/>
          <w:szCs w:val="28"/>
        </w:rPr>
        <w:t>Gob</w:t>
      </w:r>
      <w:r w:rsidR="002830AE">
        <w:rPr>
          <w:rFonts w:ascii="Arial" w:hAnsi="Arial" w:cs="Arial"/>
          <w:sz w:val="28"/>
          <w:szCs w:val="28"/>
        </w:rPr>
        <w:t>ierno esté al alcance de cualquier persona</w:t>
      </w:r>
      <w:r w:rsidR="00F953AC">
        <w:rPr>
          <w:rFonts w:ascii="Arial" w:hAnsi="Arial" w:cs="Arial"/>
          <w:sz w:val="28"/>
          <w:szCs w:val="28"/>
        </w:rPr>
        <w:t xml:space="preserve">, ese sería el ideal, es una </w:t>
      </w:r>
      <w:r w:rsidR="00C06C3F">
        <w:rPr>
          <w:rFonts w:ascii="Arial" w:hAnsi="Arial" w:cs="Arial"/>
          <w:sz w:val="28"/>
          <w:szCs w:val="28"/>
        </w:rPr>
        <w:t xml:space="preserve">cuestión cultural es en parte si entendemos por cultura, el conjunto de prácticas y de costumbres que se  hacen rutinaria  de esa perspectiva la  transparencia, los  que nos  interesa es  generar  una  cultura, por la transparencia y por la rendición de  cuentas, </w:t>
      </w:r>
      <w:r w:rsidR="00040B52">
        <w:rPr>
          <w:rFonts w:ascii="Arial" w:hAnsi="Arial" w:cs="Arial"/>
          <w:sz w:val="28"/>
          <w:szCs w:val="28"/>
        </w:rPr>
        <w:t xml:space="preserve">¿que falta  por hacer?, pues  mucho falta por hacer el que allá autoridades que  no les tengas  que pedir por </w:t>
      </w:r>
      <w:r w:rsidR="00F953AC">
        <w:rPr>
          <w:rFonts w:ascii="Arial" w:hAnsi="Arial" w:cs="Arial"/>
          <w:sz w:val="28"/>
          <w:szCs w:val="28"/>
        </w:rPr>
        <w:t>Ley</w:t>
      </w:r>
      <w:r w:rsidR="00040B52">
        <w:rPr>
          <w:rFonts w:ascii="Arial" w:hAnsi="Arial" w:cs="Arial"/>
          <w:sz w:val="28"/>
          <w:szCs w:val="28"/>
        </w:rPr>
        <w:t xml:space="preserve"> que publiquen la  información  si no que lo haga  como parte de  su trabajo.</w:t>
      </w:r>
    </w:p>
    <w:p w:rsidR="00040B52" w:rsidRDefault="00040B52" w:rsidP="008A1EF5">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REGIDORA</w:t>
      </w:r>
    </w:p>
    <w:p w:rsidR="00040B52" w:rsidRDefault="00040B52" w:rsidP="008A1EF5">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 xml:space="preserve">Se ha topado con municipio que </w:t>
      </w:r>
      <w:r w:rsidR="003F5E44">
        <w:rPr>
          <w:rFonts w:ascii="Arial" w:hAnsi="Arial" w:cs="Arial"/>
          <w:sz w:val="28"/>
          <w:szCs w:val="28"/>
        </w:rPr>
        <w:t>practique</w:t>
      </w:r>
      <w:r>
        <w:rPr>
          <w:rFonts w:ascii="Arial" w:hAnsi="Arial" w:cs="Arial"/>
          <w:sz w:val="28"/>
          <w:szCs w:val="28"/>
        </w:rPr>
        <w:t xml:space="preserve"> la  transparencia proactiva.</w:t>
      </w:r>
    </w:p>
    <w:p w:rsidR="00040B52" w:rsidRDefault="00040B52" w:rsidP="008A1EF5">
      <w:pPr>
        <w:shd w:val="clear" w:color="auto" w:fill="FFFFFF"/>
        <w:spacing w:after="0" w:line="276" w:lineRule="auto"/>
        <w:jc w:val="both"/>
        <w:textAlignment w:val="baseline"/>
        <w:rPr>
          <w:rFonts w:ascii="Arial" w:hAnsi="Arial" w:cs="Arial"/>
          <w:sz w:val="28"/>
          <w:szCs w:val="28"/>
        </w:rPr>
      </w:pPr>
    </w:p>
    <w:p w:rsidR="00040B52" w:rsidRDefault="00040B52" w:rsidP="00040B52">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t>LIC. JOSÉ BAUTISTA FARIAS</w:t>
      </w:r>
    </w:p>
    <w:p w:rsidR="00040B52" w:rsidRDefault="00040B52" w:rsidP="00040B52">
      <w:pPr>
        <w:shd w:val="clear" w:color="auto" w:fill="FFFFFF"/>
        <w:spacing w:after="0" w:line="276" w:lineRule="auto"/>
        <w:jc w:val="both"/>
        <w:textAlignment w:val="baseline"/>
        <w:rPr>
          <w:rFonts w:ascii="Arial" w:hAnsi="Arial" w:cs="Arial"/>
          <w:sz w:val="28"/>
          <w:szCs w:val="28"/>
        </w:rPr>
      </w:pPr>
      <w:r w:rsidRPr="00040B52">
        <w:rPr>
          <w:rFonts w:ascii="Arial" w:hAnsi="Arial" w:cs="Arial"/>
          <w:sz w:val="28"/>
          <w:szCs w:val="28"/>
        </w:rPr>
        <w:t>Si</w:t>
      </w:r>
    </w:p>
    <w:p w:rsidR="00040B52" w:rsidRPr="00F953AC" w:rsidRDefault="00040B52" w:rsidP="00040B52">
      <w:pPr>
        <w:shd w:val="clear" w:color="auto" w:fill="FFFFFF"/>
        <w:spacing w:after="0" w:line="276" w:lineRule="auto"/>
        <w:jc w:val="both"/>
        <w:textAlignment w:val="baseline"/>
        <w:rPr>
          <w:rFonts w:ascii="Arial" w:hAnsi="Arial" w:cs="Arial"/>
          <w:b/>
          <w:sz w:val="28"/>
          <w:szCs w:val="28"/>
          <w:u w:val="single"/>
        </w:rPr>
      </w:pPr>
      <w:r w:rsidRPr="00F953AC">
        <w:rPr>
          <w:rFonts w:ascii="Arial" w:hAnsi="Arial" w:cs="Arial"/>
          <w:b/>
          <w:sz w:val="28"/>
          <w:szCs w:val="28"/>
          <w:u w:val="single"/>
        </w:rPr>
        <w:t>REGIDORA</w:t>
      </w:r>
      <w:r w:rsidR="00F953AC" w:rsidRPr="00F953AC">
        <w:rPr>
          <w:rFonts w:ascii="Arial" w:hAnsi="Arial" w:cs="Arial"/>
          <w:b/>
          <w:sz w:val="28"/>
          <w:szCs w:val="28"/>
          <w:u w:val="single"/>
        </w:rPr>
        <w:t>, JAEL CHAMÚ PONCE</w:t>
      </w:r>
    </w:p>
    <w:p w:rsidR="00040B52" w:rsidRDefault="00040B52" w:rsidP="00040B52">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 xml:space="preserve">Como cuales </w:t>
      </w:r>
    </w:p>
    <w:p w:rsidR="00040B52" w:rsidRDefault="00040B52" w:rsidP="00040B52">
      <w:pPr>
        <w:shd w:val="clear" w:color="auto" w:fill="FFFFFF"/>
        <w:spacing w:after="0" w:line="276" w:lineRule="auto"/>
        <w:jc w:val="both"/>
        <w:textAlignment w:val="baseline"/>
        <w:rPr>
          <w:rFonts w:ascii="Arial" w:hAnsi="Arial" w:cs="Arial"/>
          <w:b/>
          <w:sz w:val="28"/>
          <w:szCs w:val="28"/>
          <w:u w:val="single"/>
        </w:rPr>
      </w:pPr>
      <w:r w:rsidRPr="009C7008">
        <w:rPr>
          <w:rFonts w:ascii="Arial" w:hAnsi="Arial" w:cs="Arial"/>
          <w:b/>
          <w:sz w:val="28"/>
          <w:szCs w:val="28"/>
          <w:u w:val="single"/>
        </w:rPr>
        <w:t>LIC. JOSÉ BAUTISTA FARIAS</w:t>
      </w:r>
    </w:p>
    <w:p w:rsidR="000F5333" w:rsidRDefault="00040B52" w:rsidP="00040B52">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 xml:space="preserve">Guadalajara, Tlaquepaque, </w:t>
      </w:r>
      <w:r w:rsidR="003F5E44">
        <w:rPr>
          <w:rFonts w:ascii="Arial" w:hAnsi="Arial" w:cs="Arial"/>
          <w:sz w:val="28"/>
          <w:szCs w:val="28"/>
        </w:rPr>
        <w:t xml:space="preserve">Zapopan, Tlajomulco de Zúñiga, gran parte de la  información, Ixtlahuaca de los Membrillos, que les pedimos  no los obliga la Ley Chihuahua, varios municipios que hemos estado evaluando últimamente tienen una política de trasparentar proactivamente mucha  información, el Gobierno del  Estado, también publica  mucha  información de manera proactiva, por ejemplo todo esto del COVID, generaron un micro sitio donde está concentrado toda la información, a </w:t>
      </w:r>
      <w:r w:rsidR="000F5333">
        <w:rPr>
          <w:rFonts w:ascii="Arial" w:hAnsi="Arial" w:cs="Arial"/>
          <w:sz w:val="28"/>
          <w:szCs w:val="28"/>
        </w:rPr>
        <w:t>mí</w:t>
      </w:r>
      <w:r w:rsidR="00F953AC">
        <w:rPr>
          <w:rFonts w:ascii="Arial" w:hAnsi="Arial" w:cs="Arial"/>
          <w:sz w:val="28"/>
          <w:szCs w:val="28"/>
        </w:rPr>
        <w:t xml:space="preserve"> me ha  tocado </w:t>
      </w:r>
      <w:r w:rsidR="003F5E44">
        <w:rPr>
          <w:rFonts w:ascii="Arial" w:hAnsi="Arial" w:cs="Arial"/>
          <w:sz w:val="28"/>
          <w:szCs w:val="28"/>
        </w:rPr>
        <w:t xml:space="preserve">revisar el micro sitio sobre el  COVID, del Gobierno del Estado y después  evaluamos a los  municipios y tienen mucha  información publicada de  manera proactiva </w:t>
      </w:r>
      <w:r w:rsidR="000F5333">
        <w:rPr>
          <w:rFonts w:ascii="Arial" w:hAnsi="Arial" w:cs="Arial"/>
          <w:sz w:val="28"/>
          <w:szCs w:val="28"/>
        </w:rPr>
        <w:t>y de manera focalizada y eso me parece que  ha sido  en  parte también, así deberían ser los  gobiernos no.</w:t>
      </w:r>
    </w:p>
    <w:p w:rsidR="000F5333" w:rsidRDefault="000F5333" w:rsidP="00040B52">
      <w:pPr>
        <w:shd w:val="clear" w:color="auto" w:fill="FFFFFF"/>
        <w:spacing w:after="0" w:line="276" w:lineRule="auto"/>
        <w:jc w:val="both"/>
        <w:textAlignment w:val="baseline"/>
        <w:rPr>
          <w:rFonts w:ascii="Arial" w:hAnsi="Arial" w:cs="Arial"/>
          <w:sz w:val="28"/>
          <w:szCs w:val="28"/>
        </w:rPr>
      </w:pPr>
    </w:p>
    <w:p w:rsidR="00F953AC" w:rsidRPr="00697A4E" w:rsidRDefault="000F5333" w:rsidP="00F953AC">
      <w:pPr>
        <w:spacing w:after="0" w:line="240" w:lineRule="auto"/>
        <w:rPr>
          <w:rFonts w:ascii="Arial" w:hAnsi="Arial" w:cs="Arial"/>
          <w:sz w:val="28"/>
          <w:szCs w:val="28"/>
        </w:rPr>
      </w:pPr>
      <w:r w:rsidRPr="00F953AC">
        <w:rPr>
          <w:rFonts w:ascii="Arial" w:hAnsi="Arial" w:cs="Arial"/>
          <w:b/>
          <w:sz w:val="28"/>
          <w:szCs w:val="28"/>
          <w:u w:val="single"/>
        </w:rPr>
        <w:t>REGIDOR</w:t>
      </w:r>
      <w:r w:rsidR="00F953AC" w:rsidRPr="00F953AC">
        <w:rPr>
          <w:rFonts w:ascii="Arial" w:hAnsi="Arial" w:cs="Arial"/>
          <w:b/>
          <w:sz w:val="28"/>
          <w:szCs w:val="28"/>
          <w:u w:val="single"/>
        </w:rPr>
        <w:t>, JOSÉ ROBERTO GARCÍA CASTILLO</w:t>
      </w:r>
      <w:r w:rsidR="00F953AC" w:rsidRPr="00697A4E">
        <w:rPr>
          <w:rFonts w:ascii="Arial" w:hAnsi="Arial" w:cs="Arial"/>
          <w:sz w:val="28"/>
          <w:szCs w:val="28"/>
        </w:rPr>
        <w:t>.</w:t>
      </w:r>
    </w:p>
    <w:p w:rsidR="000F5333" w:rsidRDefault="000F5333" w:rsidP="00040B52">
      <w:pPr>
        <w:shd w:val="clear" w:color="auto" w:fill="FFFFFF"/>
        <w:spacing w:after="0" w:line="276" w:lineRule="auto"/>
        <w:jc w:val="both"/>
        <w:textAlignment w:val="baseline"/>
        <w:rPr>
          <w:rFonts w:ascii="Arial" w:hAnsi="Arial" w:cs="Arial"/>
          <w:sz w:val="28"/>
          <w:szCs w:val="28"/>
        </w:rPr>
      </w:pPr>
    </w:p>
    <w:p w:rsidR="000F5333" w:rsidRDefault="000F5333" w:rsidP="00040B52">
      <w:pPr>
        <w:shd w:val="clear" w:color="auto" w:fill="FFFFFF"/>
        <w:spacing w:after="0" w:line="276" w:lineRule="auto"/>
        <w:jc w:val="both"/>
        <w:textAlignment w:val="baseline"/>
        <w:rPr>
          <w:rFonts w:ascii="Arial" w:hAnsi="Arial" w:cs="Arial"/>
          <w:sz w:val="28"/>
          <w:szCs w:val="28"/>
        </w:rPr>
      </w:pPr>
      <w:r>
        <w:rPr>
          <w:rFonts w:ascii="Arial" w:hAnsi="Arial" w:cs="Arial"/>
          <w:sz w:val="28"/>
          <w:szCs w:val="28"/>
        </w:rPr>
        <w:t>Agradec</w:t>
      </w:r>
      <w:r w:rsidR="00F953AC">
        <w:rPr>
          <w:rFonts w:ascii="Arial" w:hAnsi="Arial" w:cs="Arial"/>
          <w:sz w:val="28"/>
          <w:szCs w:val="28"/>
        </w:rPr>
        <w:t xml:space="preserve">erte que te dieras el tiempo de venir a darnos </w:t>
      </w:r>
      <w:r>
        <w:rPr>
          <w:rFonts w:ascii="Arial" w:hAnsi="Arial" w:cs="Arial"/>
          <w:sz w:val="28"/>
          <w:szCs w:val="28"/>
        </w:rPr>
        <w:t xml:space="preserve">esta explicación tan agradable, tan  buena  para  nosotros los  regidores. </w:t>
      </w:r>
    </w:p>
    <w:p w:rsidR="00BD28DC" w:rsidRDefault="00BD28DC" w:rsidP="00BD28DC">
      <w:pPr>
        <w:shd w:val="clear" w:color="auto" w:fill="FFFFFF"/>
        <w:spacing w:after="0" w:line="276" w:lineRule="auto"/>
        <w:jc w:val="both"/>
        <w:textAlignment w:val="baseline"/>
        <w:rPr>
          <w:rFonts w:ascii="Arial" w:hAnsi="Arial" w:cs="Arial"/>
          <w:sz w:val="28"/>
          <w:szCs w:val="28"/>
        </w:rPr>
      </w:pPr>
    </w:p>
    <w:p w:rsidR="000F5333" w:rsidRPr="009C7008" w:rsidRDefault="000F5333" w:rsidP="00BD28DC">
      <w:pPr>
        <w:shd w:val="clear" w:color="auto" w:fill="FFFFFF"/>
        <w:spacing w:after="0" w:line="276" w:lineRule="auto"/>
        <w:jc w:val="both"/>
        <w:textAlignment w:val="baseline"/>
        <w:rPr>
          <w:rFonts w:ascii="Arial" w:hAnsi="Arial" w:cs="Arial"/>
          <w:sz w:val="24"/>
          <w:szCs w:val="24"/>
        </w:rPr>
      </w:pPr>
    </w:p>
    <w:p w:rsidR="00BD28DC" w:rsidRPr="009C7008" w:rsidRDefault="00BD28DC" w:rsidP="00BD28DC">
      <w:pPr>
        <w:spacing w:line="276" w:lineRule="auto"/>
        <w:jc w:val="both"/>
        <w:rPr>
          <w:rFonts w:ascii="Arial" w:hAnsi="Arial" w:cs="Arial"/>
          <w:sz w:val="28"/>
          <w:szCs w:val="28"/>
          <w:u w:val="single"/>
        </w:rPr>
      </w:pPr>
      <w:r w:rsidRPr="009C7008">
        <w:rPr>
          <w:rFonts w:ascii="Arial" w:hAnsi="Arial" w:cs="Arial"/>
          <w:sz w:val="28"/>
          <w:szCs w:val="28"/>
          <w:u w:val="single"/>
        </w:rPr>
        <w:t>PRESIDENTE</w:t>
      </w:r>
    </w:p>
    <w:p w:rsidR="00BD28DC" w:rsidRDefault="00BD28DC" w:rsidP="00BD28DC">
      <w:pPr>
        <w:spacing w:line="276" w:lineRule="auto"/>
        <w:jc w:val="both"/>
        <w:rPr>
          <w:rFonts w:ascii="Arial" w:hAnsi="Arial" w:cs="Arial"/>
          <w:sz w:val="28"/>
          <w:szCs w:val="28"/>
        </w:rPr>
      </w:pPr>
      <w:r>
        <w:rPr>
          <w:rFonts w:ascii="Arial" w:hAnsi="Arial" w:cs="Arial"/>
          <w:sz w:val="28"/>
          <w:szCs w:val="28"/>
        </w:rPr>
        <w:lastRenderedPageBreak/>
        <w:t xml:space="preserve">Continuando con la sesión, respecto del </w:t>
      </w:r>
      <w:r w:rsidRPr="00D37893">
        <w:rPr>
          <w:rFonts w:ascii="Arial" w:hAnsi="Arial" w:cs="Arial"/>
          <w:b/>
          <w:sz w:val="28"/>
          <w:szCs w:val="28"/>
        </w:rPr>
        <w:t>cuarto</w:t>
      </w:r>
      <w:r>
        <w:rPr>
          <w:rFonts w:ascii="Arial" w:hAnsi="Arial" w:cs="Arial"/>
          <w:b/>
          <w:sz w:val="28"/>
          <w:szCs w:val="28"/>
        </w:rPr>
        <w:t xml:space="preserve"> punto </w:t>
      </w:r>
      <w:r w:rsidRPr="000A102D">
        <w:rPr>
          <w:rFonts w:ascii="Arial" w:hAnsi="Arial" w:cs="Arial"/>
          <w:sz w:val="28"/>
          <w:szCs w:val="28"/>
        </w:rPr>
        <w:t>del orden del día qu</w:t>
      </w:r>
      <w:r>
        <w:rPr>
          <w:rFonts w:ascii="Arial" w:hAnsi="Arial" w:cs="Arial"/>
          <w:sz w:val="28"/>
          <w:szCs w:val="28"/>
        </w:rPr>
        <w:t xml:space="preserve">e son Asuntos Generales, les pregunto a los asistentes, si tienen algo que manifestar. </w:t>
      </w:r>
    </w:p>
    <w:p w:rsidR="00BD28DC" w:rsidRDefault="00BD28DC" w:rsidP="00BD28DC">
      <w:pPr>
        <w:spacing w:line="276" w:lineRule="auto"/>
        <w:jc w:val="both"/>
        <w:rPr>
          <w:rFonts w:ascii="Arial" w:hAnsi="Arial" w:cs="Arial"/>
          <w:sz w:val="28"/>
          <w:szCs w:val="28"/>
        </w:rPr>
      </w:pPr>
    </w:p>
    <w:p w:rsidR="00BD28DC" w:rsidRDefault="00BD28DC" w:rsidP="00BD28DC">
      <w:pPr>
        <w:spacing w:line="276" w:lineRule="auto"/>
        <w:jc w:val="both"/>
        <w:rPr>
          <w:rFonts w:ascii="Arial" w:hAnsi="Arial" w:cs="Arial"/>
          <w:sz w:val="28"/>
          <w:szCs w:val="28"/>
        </w:rPr>
      </w:pPr>
      <w:r>
        <w:rPr>
          <w:rFonts w:ascii="Arial" w:hAnsi="Arial" w:cs="Arial"/>
          <w:sz w:val="28"/>
          <w:szCs w:val="28"/>
        </w:rPr>
        <w:t xml:space="preserve">Como </w:t>
      </w:r>
      <w:r>
        <w:rPr>
          <w:rFonts w:ascii="Arial" w:hAnsi="Arial" w:cs="Arial"/>
          <w:b/>
          <w:sz w:val="28"/>
          <w:szCs w:val="28"/>
        </w:rPr>
        <w:t>quinto punto,</w:t>
      </w:r>
      <w:r>
        <w:rPr>
          <w:rFonts w:ascii="Arial" w:hAnsi="Arial" w:cs="Arial"/>
          <w:sz w:val="28"/>
          <w:szCs w:val="28"/>
        </w:rPr>
        <w:t xml:space="preserve"> declaro clausurada la Sesión siendo las </w:t>
      </w:r>
      <w:r>
        <w:rPr>
          <w:rFonts w:ascii="Arial" w:hAnsi="Arial" w:cs="Arial"/>
          <w:b/>
          <w:sz w:val="28"/>
          <w:szCs w:val="28"/>
          <w:u w:val="single"/>
        </w:rPr>
        <w:t>_</w:t>
      </w:r>
      <w:r>
        <w:rPr>
          <w:rFonts w:ascii="Arial" w:hAnsi="Arial" w:cs="Arial"/>
          <w:sz w:val="28"/>
          <w:szCs w:val="28"/>
          <w:u w:val="single"/>
        </w:rPr>
        <w:t>__</w:t>
      </w:r>
      <w:r w:rsidR="000F5333">
        <w:rPr>
          <w:rFonts w:ascii="Arial" w:hAnsi="Arial" w:cs="Arial"/>
          <w:sz w:val="28"/>
          <w:szCs w:val="28"/>
          <w:u w:val="single"/>
        </w:rPr>
        <w:t>10:27</w:t>
      </w:r>
      <w:r>
        <w:rPr>
          <w:rFonts w:ascii="Arial" w:hAnsi="Arial" w:cs="Arial"/>
          <w:sz w:val="28"/>
          <w:szCs w:val="28"/>
          <w:u w:val="single"/>
        </w:rPr>
        <w:t>__</w:t>
      </w:r>
      <w:r>
        <w:rPr>
          <w:rFonts w:ascii="Arial" w:hAnsi="Arial" w:cs="Arial"/>
          <w:sz w:val="28"/>
          <w:szCs w:val="28"/>
        </w:rPr>
        <w:t xml:space="preserve">horas del día </w:t>
      </w:r>
      <w:r>
        <w:rPr>
          <w:rFonts w:ascii="Arial" w:hAnsi="Arial" w:cs="Arial"/>
          <w:b/>
          <w:sz w:val="28"/>
          <w:szCs w:val="28"/>
        </w:rPr>
        <w:t>miércoles 23</w:t>
      </w:r>
      <w:r w:rsidRPr="00277600">
        <w:rPr>
          <w:rFonts w:ascii="Arial" w:hAnsi="Arial" w:cs="Arial"/>
          <w:b/>
          <w:sz w:val="28"/>
          <w:szCs w:val="28"/>
        </w:rPr>
        <w:t xml:space="preserve"> </w:t>
      </w:r>
      <w:r w:rsidRPr="00277600">
        <w:rPr>
          <w:rFonts w:ascii="Arial" w:hAnsi="Arial" w:cs="Arial"/>
          <w:b/>
          <w:color w:val="000000" w:themeColor="text1"/>
          <w:sz w:val="28"/>
          <w:szCs w:val="28"/>
        </w:rPr>
        <w:t>de Noviembre del 2022</w:t>
      </w:r>
      <w:r>
        <w:rPr>
          <w:rFonts w:ascii="Arial" w:hAnsi="Arial" w:cs="Arial"/>
          <w:color w:val="000000" w:themeColor="text1"/>
          <w:sz w:val="28"/>
          <w:szCs w:val="28"/>
        </w:rPr>
        <w:t xml:space="preserve">. </w:t>
      </w:r>
      <w:r>
        <w:rPr>
          <w:rFonts w:ascii="Arial" w:hAnsi="Arial" w:cs="Arial"/>
          <w:sz w:val="28"/>
          <w:szCs w:val="28"/>
        </w:rPr>
        <w:t>Gracias por su asistencia.</w:t>
      </w:r>
    </w:p>
    <w:p w:rsidR="008E6E7F" w:rsidRDefault="008E6E7F" w:rsidP="00BD28DC">
      <w:pPr>
        <w:spacing w:line="276" w:lineRule="auto"/>
        <w:jc w:val="both"/>
        <w:rPr>
          <w:rFonts w:ascii="Arial" w:hAnsi="Arial" w:cs="Arial"/>
          <w:sz w:val="28"/>
          <w:szCs w:val="28"/>
        </w:rPr>
      </w:pPr>
    </w:p>
    <w:p w:rsidR="008E6E7F" w:rsidRDefault="008E6E7F" w:rsidP="008E6E7F">
      <w:pPr>
        <w:jc w:val="both"/>
        <w:rPr>
          <w:rFonts w:ascii="Arial" w:hAnsi="Arial" w:cs="Arial"/>
          <w:b/>
          <w:bCs/>
          <w:sz w:val="28"/>
          <w:szCs w:val="28"/>
        </w:rPr>
      </w:pPr>
      <w:r>
        <w:rPr>
          <w:rFonts w:ascii="Arial" w:hAnsi="Arial" w:cs="Arial"/>
          <w:b/>
          <w:bCs/>
          <w:sz w:val="28"/>
          <w:szCs w:val="28"/>
        </w:rPr>
        <w:t>Integrantes de la Comisión Edilicia de Transparencia y Anticorrupción</w:t>
      </w:r>
    </w:p>
    <w:p w:rsidR="00BD28DC" w:rsidRDefault="00BD28DC" w:rsidP="00BD28DC">
      <w:pPr>
        <w:spacing w:line="276" w:lineRule="auto"/>
        <w:jc w:val="both"/>
        <w:rPr>
          <w:rFonts w:ascii="Arial" w:hAnsi="Arial" w:cs="Arial"/>
          <w:sz w:val="28"/>
          <w:szCs w:val="28"/>
        </w:rPr>
      </w:pPr>
    </w:p>
    <w:p w:rsidR="008E6E7F" w:rsidRDefault="008E6E7F" w:rsidP="008E6E7F">
      <w:pPr>
        <w:rPr>
          <w:rFonts w:ascii="Arial" w:hAnsi="Arial" w:cs="Arial"/>
          <w:b/>
          <w:bCs/>
          <w:sz w:val="28"/>
          <w:szCs w:val="28"/>
        </w:rPr>
      </w:pPr>
    </w:p>
    <w:p w:rsidR="008E6E7F" w:rsidRDefault="008E6E7F" w:rsidP="008E6E7F">
      <w:pPr>
        <w:rPr>
          <w:rFonts w:ascii="Arial" w:hAnsi="Arial" w:cs="Arial"/>
          <w:b/>
          <w:bCs/>
          <w:sz w:val="28"/>
          <w:szCs w:val="28"/>
        </w:rPr>
      </w:pPr>
    </w:p>
    <w:p w:rsidR="008E6E7F" w:rsidRDefault="008E6E7F" w:rsidP="008E6E7F">
      <w:pPr>
        <w:jc w:val="center"/>
        <w:rPr>
          <w:rFonts w:ascii="Arial" w:hAnsi="Arial" w:cs="Arial"/>
          <w:b/>
          <w:bCs/>
          <w:sz w:val="28"/>
          <w:szCs w:val="28"/>
        </w:rPr>
      </w:pPr>
      <w:r>
        <w:rPr>
          <w:rFonts w:ascii="Arial" w:hAnsi="Arial" w:cs="Arial"/>
          <w:b/>
          <w:bCs/>
          <w:sz w:val="28"/>
          <w:szCs w:val="28"/>
        </w:rPr>
        <w:t>____________________________________________________</w:t>
      </w:r>
    </w:p>
    <w:p w:rsidR="008E6E7F" w:rsidRDefault="008E6E7F" w:rsidP="008E6E7F">
      <w:pPr>
        <w:spacing w:after="0" w:line="240" w:lineRule="auto"/>
        <w:jc w:val="center"/>
        <w:rPr>
          <w:rFonts w:ascii="Arial" w:hAnsi="Arial" w:cs="Arial"/>
          <w:b/>
          <w:sz w:val="28"/>
          <w:szCs w:val="28"/>
        </w:rPr>
      </w:pPr>
      <w:r>
        <w:rPr>
          <w:rFonts w:ascii="Arial" w:hAnsi="Arial" w:cs="Arial"/>
          <w:b/>
          <w:sz w:val="28"/>
          <w:szCs w:val="28"/>
        </w:rPr>
        <w:t>JOSÉ LUIS SALAZAR MARTÍNEZ</w:t>
      </w:r>
    </w:p>
    <w:p w:rsidR="008E6E7F" w:rsidRDefault="008E6E7F" w:rsidP="008E6E7F">
      <w:pPr>
        <w:spacing w:after="0" w:line="240" w:lineRule="auto"/>
        <w:jc w:val="center"/>
        <w:rPr>
          <w:rFonts w:ascii="Arial" w:hAnsi="Arial" w:cs="Arial"/>
          <w:b/>
          <w:sz w:val="28"/>
          <w:szCs w:val="28"/>
        </w:rPr>
      </w:pPr>
      <w:r>
        <w:rPr>
          <w:rFonts w:ascii="Arial" w:hAnsi="Arial" w:cs="Arial"/>
          <w:b/>
          <w:sz w:val="28"/>
          <w:szCs w:val="28"/>
        </w:rPr>
        <w:t>SÍNDICO</w:t>
      </w:r>
    </w:p>
    <w:p w:rsidR="008E6E7F" w:rsidRDefault="008E6E7F" w:rsidP="008E6E7F">
      <w:pPr>
        <w:spacing w:after="0" w:line="240" w:lineRule="auto"/>
        <w:jc w:val="center"/>
        <w:rPr>
          <w:rFonts w:ascii="Arial" w:hAnsi="Arial" w:cs="Arial"/>
          <w:color w:val="000000" w:themeColor="text1"/>
          <w:sz w:val="16"/>
          <w:szCs w:val="16"/>
        </w:rPr>
      </w:pPr>
      <w:r>
        <w:rPr>
          <w:rFonts w:ascii="Arial" w:hAnsi="Arial" w:cs="Arial"/>
          <w:b/>
          <w:sz w:val="28"/>
          <w:szCs w:val="28"/>
        </w:rPr>
        <w:t>PRESIDENTE</w:t>
      </w:r>
    </w:p>
    <w:p w:rsidR="008E6E7F" w:rsidRDefault="008E6E7F" w:rsidP="008E6E7F">
      <w:pPr>
        <w:jc w:val="center"/>
        <w:rPr>
          <w:rFonts w:ascii="Arial" w:hAnsi="Arial" w:cs="Arial"/>
          <w:b/>
          <w:sz w:val="28"/>
          <w:szCs w:val="28"/>
        </w:rPr>
      </w:pPr>
    </w:p>
    <w:p w:rsidR="008E6E7F" w:rsidRDefault="008E6E7F" w:rsidP="008E6E7F">
      <w:pPr>
        <w:pStyle w:val="NormalWeb"/>
        <w:spacing w:before="0" w:beforeAutospacing="0" w:after="0"/>
        <w:rPr>
          <w:rFonts w:ascii="Arial" w:hAnsi="Arial" w:cs="Arial"/>
          <w:color w:val="000000" w:themeColor="text1"/>
          <w:sz w:val="16"/>
          <w:szCs w:val="16"/>
        </w:rPr>
      </w:pPr>
    </w:p>
    <w:p w:rsidR="008E6E7F" w:rsidRDefault="008E6E7F" w:rsidP="008E6E7F">
      <w:pPr>
        <w:rPr>
          <w:rFonts w:ascii="Arial" w:hAnsi="Arial" w:cs="Arial"/>
          <w:sz w:val="28"/>
          <w:szCs w:val="28"/>
        </w:rPr>
      </w:pPr>
    </w:p>
    <w:p w:rsidR="008E6E7F" w:rsidRDefault="008E6E7F" w:rsidP="008E6E7F">
      <w:pPr>
        <w:rPr>
          <w:rFonts w:ascii="Arial" w:hAnsi="Arial" w:cs="Arial"/>
          <w:sz w:val="28"/>
          <w:szCs w:val="28"/>
        </w:rPr>
      </w:pPr>
    </w:p>
    <w:p w:rsidR="008E6E7F" w:rsidRDefault="008E6E7F" w:rsidP="008E6E7F">
      <w:pPr>
        <w:rPr>
          <w:rFonts w:ascii="Arial" w:hAnsi="Arial" w:cs="Arial"/>
          <w:sz w:val="28"/>
          <w:szCs w:val="28"/>
        </w:rPr>
      </w:pPr>
    </w:p>
    <w:p w:rsidR="008E6E7F" w:rsidRDefault="008E6E7F" w:rsidP="008E6E7F">
      <w:pPr>
        <w:jc w:val="center"/>
        <w:rPr>
          <w:rFonts w:ascii="Arial" w:hAnsi="Arial" w:cs="Arial"/>
          <w:sz w:val="28"/>
          <w:szCs w:val="28"/>
        </w:rPr>
      </w:pPr>
      <w:r>
        <w:rPr>
          <w:rFonts w:ascii="Arial" w:hAnsi="Arial" w:cs="Arial"/>
          <w:sz w:val="28"/>
          <w:szCs w:val="28"/>
        </w:rPr>
        <w:t>____________________________________________________</w:t>
      </w:r>
    </w:p>
    <w:p w:rsidR="008E6E7F" w:rsidRDefault="008E6E7F" w:rsidP="008E6E7F">
      <w:pPr>
        <w:spacing w:after="0"/>
        <w:jc w:val="center"/>
        <w:rPr>
          <w:rFonts w:ascii="Arial" w:hAnsi="Arial" w:cs="Arial"/>
          <w:b/>
          <w:sz w:val="28"/>
          <w:szCs w:val="28"/>
        </w:rPr>
      </w:pPr>
      <w:r>
        <w:rPr>
          <w:rFonts w:ascii="Arial" w:hAnsi="Arial" w:cs="Arial"/>
          <w:b/>
          <w:sz w:val="28"/>
          <w:szCs w:val="28"/>
        </w:rPr>
        <w:t>JAEL CHAMÚ PONCE</w:t>
      </w:r>
    </w:p>
    <w:p w:rsidR="008E6E7F" w:rsidRDefault="008E6E7F" w:rsidP="008E6E7F">
      <w:pPr>
        <w:pStyle w:val="NormalWeb"/>
        <w:spacing w:before="0" w:beforeAutospacing="0" w:after="0"/>
        <w:jc w:val="center"/>
        <w:rPr>
          <w:rFonts w:ascii="Arial" w:hAnsi="Arial" w:cs="Arial"/>
          <w:color w:val="000000" w:themeColor="text1"/>
          <w:sz w:val="28"/>
          <w:szCs w:val="28"/>
        </w:rPr>
      </w:pPr>
      <w:r>
        <w:rPr>
          <w:rFonts w:ascii="Arial" w:hAnsi="Arial" w:cs="Arial"/>
          <w:b/>
          <w:sz w:val="28"/>
          <w:szCs w:val="28"/>
        </w:rPr>
        <w:t>VOCAL</w:t>
      </w:r>
    </w:p>
    <w:p w:rsidR="008E6E7F" w:rsidRDefault="008E6E7F" w:rsidP="008E6E7F">
      <w:pPr>
        <w:pStyle w:val="NormalWeb"/>
        <w:spacing w:before="0" w:beforeAutospacing="0" w:after="0"/>
        <w:jc w:val="both"/>
        <w:rPr>
          <w:rFonts w:ascii="Arial" w:hAnsi="Arial" w:cs="Arial"/>
          <w:color w:val="000000" w:themeColor="text1"/>
          <w:sz w:val="28"/>
          <w:szCs w:val="28"/>
        </w:rPr>
      </w:pPr>
    </w:p>
    <w:p w:rsidR="008E6E7F" w:rsidRDefault="008E6E7F" w:rsidP="008E6E7F">
      <w:pPr>
        <w:rPr>
          <w:rFonts w:ascii="Arial" w:hAnsi="Arial" w:cs="Arial"/>
          <w:sz w:val="28"/>
          <w:szCs w:val="28"/>
        </w:rPr>
      </w:pPr>
    </w:p>
    <w:p w:rsidR="008E6E7F" w:rsidRDefault="008E6E7F" w:rsidP="008E6E7F">
      <w:pPr>
        <w:rPr>
          <w:rFonts w:ascii="Arial" w:hAnsi="Arial" w:cs="Arial"/>
          <w:sz w:val="28"/>
          <w:szCs w:val="28"/>
        </w:rPr>
      </w:pPr>
    </w:p>
    <w:p w:rsidR="008E6E7F" w:rsidRDefault="008E6E7F" w:rsidP="008E6E7F">
      <w:pPr>
        <w:jc w:val="center"/>
        <w:rPr>
          <w:rFonts w:ascii="Arial" w:hAnsi="Arial" w:cs="Arial"/>
          <w:sz w:val="28"/>
          <w:szCs w:val="28"/>
        </w:rPr>
      </w:pPr>
      <w:r>
        <w:rPr>
          <w:rFonts w:ascii="Arial" w:hAnsi="Arial" w:cs="Arial"/>
          <w:sz w:val="28"/>
          <w:szCs w:val="28"/>
        </w:rPr>
        <w:t>____________________________________________________</w:t>
      </w:r>
    </w:p>
    <w:p w:rsidR="008E6E7F" w:rsidRDefault="008E6E7F" w:rsidP="008E6E7F">
      <w:pPr>
        <w:spacing w:after="0"/>
        <w:jc w:val="center"/>
        <w:rPr>
          <w:rFonts w:ascii="Arial" w:hAnsi="Arial" w:cs="Arial"/>
          <w:b/>
          <w:sz w:val="28"/>
          <w:szCs w:val="28"/>
        </w:rPr>
      </w:pPr>
      <w:r>
        <w:rPr>
          <w:rFonts w:ascii="Arial" w:hAnsi="Arial" w:cs="Arial"/>
          <w:b/>
          <w:sz w:val="28"/>
          <w:szCs w:val="28"/>
        </w:rPr>
        <w:t>JOSÉ ROBERTO GARCÍA CASTILLO</w:t>
      </w:r>
    </w:p>
    <w:p w:rsidR="009F79D9" w:rsidRPr="00F953AC" w:rsidRDefault="008E6E7F" w:rsidP="00F953AC">
      <w:pPr>
        <w:spacing w:after="0"/>
        <w:jc w:val="center"/>
        <w:rPr>
          <w:rFonts w:ascii="Arial" w:hAnsi="Arial" w:cs="Arial"/>
          <w:b/>
          <w:sz w:val="28"/>
          <w:szCs w:val="28"/>
        </w:rPr>
      </w:pPr>
      <w:r>
        <w:rPr>
          <w:rFonts w:ascii="Arial" w:hAnsi="Arial" w:cs="Arial"/>
          <w:b/>
          <w:sz w:val="28"/>
          <w:szCs w:val="28"/>
        </w:rPr>
        <w:t>VOCAL</w:t>
      </w:r>
    </w:p>
    <w:sectPr w:rsidR="009F79D9" w:rsidRPr="00F953AC" w:rsidSect="00F953AC">
      <w:foot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BC" w:rsidRDefault="005F14BC" w:rsidP="00F953AC">
      <w:pPr>
        <w:spacing w:after="0" w:line="240" w:lineRule="auto"/>
      </w:pPr>
      <w:r>
        <w:separator/>
      </w:r>
    </w:p>
  </w:endnote>
  <w:endnote w:type="continuationSeparator" w:id="0">
    <w:p w:rsidR="005F14BC" w:rsidRDefault="005F14BC" w:rsidP="00F9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90439"/>
      <w:docPartObj>
        <w:docPartGallery w:val="Page Numbers (Bottom of Page)"/>
        <w:docPartUnique/>
      </w:docPartObj>
    </w:sdtPr>
    <w:sdtContent>
      <w:p w:rsidR="00F953AC" w:rsidRPr="00F953AC" w:rsidRDefault="00F953AC" w:rsidP="00F953AC">
        <w:pPr>
          <w:spacing w:line="276" w:lineRule="auto"/>
          <w:jc w:val="both"/>
          <w:rPr>
            <w:rFonts w:ascii="Arial" w:hAnsi="Arial" w:cs="Arial"/>
            <w:sz w:val="16"/>
            <w:szCs w:val="16"/>
          </w:rPr>
        </w:pPr>
        <w:r w:rsidRPr="00F953AC">
          <w:rPr>
            <w:rFonts w:ascii="Arial" w:hAnsi="Arial" w:cs="Arial"/>
            <w:sz w:val="16"/>
            <w:szCs w:val="16"/>
          </w:rPr>
          <w:t>DECIMA PRIMERA</w:t>
        </w:r>
        <w:r w:rsidRPr="00F953AC">
          <w:rPr>
            <w:rFonts w:ascii="Arial" w:hAnsi="Arial" w:cs="Arial"/>
            <w:bCs/>
            <w:sz w:val="16"/>
            <w:szCs w:val="16"/>
          </w:rPr>
          <w:t xml:space="preserve">  11° </w:t>
        </w:r>
        <w:r w:rsidRPr="00F953AC">
          <w:rPr>
            <w:rFonts w:ascii="Arial" w:hAnsi="Arial" w:cs="Arial"/>
            <w:sz w:val="16"/>
            <w:szCs w:val="16"/>
          </w:rPr>
          <w:t>SESIÓN DE LA COMISION EDILICIA DE TRANSPARENCIA Y ANTICORRUPCIÓN</w:t>
        </w:r>
      </w:p>
      <w:p w:rsidR="00F953AC" w:rsidRPr="00F953AC" w:rsidRDefault="00F953AC" w:rsidP="00F953AC">
        <w:pPr>
          <w:spacing w:line="276" w:lineRule="auto"/>
          <w:jc w:val="both"/>
          <w:rPr>
            <w:rFonts w:ascii="Arial" w:hAnsi="Arial" w:cs="Arial"/>
            <w:sz w:val="16"/>
            <w:szCs w:val="16"/>
          </w:rPr>
        </w:pPr>
      </w:p>
      <w:p w:rsidR="00F953AC" w:rsidRDefault="00F953AC">
        <w:pPr>
          <w:pStyle w:val="Piedepgina"/>
          <w:jc w:val="right"/>
        </w:pPr>
        <w:r>
          <w:fldChar w:fldCharType="begin"/>
        </w:r>
        <w:r>
          <w:instrText>PAGE   \* MERGEFORMAT</w:instrText>
        </w:r>
        <w:r>
          <w:fldChar w:fldCharType="separate"/>
        </w:r>
        <w:r w:rsidR="002F6A25" w:rsidRPr="002F6A25">
          <w:rPr>
            <w:noProof/>
            <w:lang w:val="es-ES"/>
          </w:rPr>
          <w:t>10</w:t>
        </w:r>
        <w:r>
          <w:fldChar w:fldCharType="end"/>
        </w:r>
      </w:p>
    </w:sdtContent>
  </w:sdt>
  <w:p w:rsidR="00F953AC" w:rsidRDefault="00F953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BC" w:rsidRDefault="005F14BC" w:rsidP="00F953AC">
      <w:pPr>
        <w:spacing w:after="0" w:line="240" w:lineRule="auto"/>
      </w:pPr>
      <w:r>
        <w:separator/>
      </w:r>
    </w:p>
  </w:footnote>
  <w:footnote w:type="continuationSeparator" w:id="0">
    <w:p w:rsidR="005F14BC" w:rsidRDefault="005F14BC" w:rsidP="00F95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C4F"/>
    <w:multiLevelType w:val="hybridMultilevel"/>
    <w:tmpl w:val="58448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B9C4027"/>
    <w:multiLevelType w:val="hybridMultilevel"/>
    <w:tmpl w:val="C95C7F36"/>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DC"/>
    <w:rsid w:val="00000BF5"/>
    <w:rsid w:val="00040B52"/>
    <w:rsid w:val="000B1AF6"/>
    <w:rsid w:val="000C0E89"/>
    <w:rsid w:val="000F5333"/>
    <w:rsid w:val="001104E7"/>
    <w:rsid w:val="001248FA"/>
    <w:rsid w:val="00156B67"/>
    <w:rsid w:val="00190702"/>
    <w:rsid w:val="001A0DAB"/>
    <w:rsid w:val="001B2670"/>
    <w:rsid w:val="001B664C"/>
    <w:rsid w:val="001B6FF1"/>
    <w:rsid w:val="001C7595"/>
    <w:rsid w:val="001E46D9"/>
    <w:rsid w:val="001F4F0E"/>
    <w:rsid w:val="00203F08"/>
    <w:rsid w:val="00232160"/>
    <w:rsid w:val="002548D3"/>
    <w:rsid w:val="002830AE"/>
    <w:rsid w:val="002A2C1F"/>
    <w:rsid w:val="002B786D"/>
    <w:rsid w:val="002D1938"/>
    <w:rsid w:val="002D48A2"/>
    <w:rsid w:val="002F6A25"/>
    <w:rsid w:val="00310C6C"/>
    <w:rsid w:val="00332533"/>
    <w:rsid w:val="0033447A"/>
    <w:rsid w:val="00347ED0"/>
    <w:rsid w:val="00363709"/>
    <w:rsid w:val="00381695"/>
    <w:rsid w:val="00384916"/>
    <w:rsid w:val="00391508"/>
    <w:rsid w:val="003B0B4F"/>
    <w:rsid w:val="003B61FC"/>
    <w:rsid w:val="003B73DB"/>
    <w:rsid w:val="003F5E44"/>
    <w:rsid w:val="004411C7"/>
    <w:rsid w:val="0044386B"/>
    <w:rsid w:val="00462225"/>
    <w:rsid w:val="004637A1"/>
    <w:rsid w:val="004738D6"/>
    <w:rsid w:val="00490AF8"/>
    <w:rsid w:val="004E25F7"/>
    <w:rsid w:val="005434AF"/>
    <w:rsid w:val="00566FE3"/>
    <w:rsid w:val="005738E9"/>
    <w:rsid w:val="005B4268"/>
    <w:rsid w:val="005D3089"/>
    <w:rsid w:val="005E1951"/>
    <w:rsid w:val="005E2987"/>
    <w:rsid w:val="005F0848"/>
    <w:rsid w:val="005F14BC"/>
    <w:rsid w:val="006B0482"/>
    <w:rsid w:val="006B3EBA"/>
    <w:rsid w:val="00731C05"/>
    <w:rsid w:val="00787B35"/>
    <w:rsid w:val="0081087F"/>
    <w:rsid w:val="00872A77"/>
    <w:rsid w:val="008829DA"/>
    <w:rsid w:val="008872F9"/>
    <w:rsid w:val="00897E41"/>
    <w:rsid w:val="008A1EF5"/>
    <w:rsid w:val="008A701F"/>
    <w:rsid w:val="008E6E7F"/>
    <w:rsid w:val="00904E96"/>
    <w:rsid w:val="00976073"/>
    <w:rsid w:val="00996738"/>
    <w:rsid w:val="009C7008"/>
    <w:rsid w:val="009E26BB"/>
    <w:rsid w:val="009F79D9"/>
    <w:rsid w:val="00A00439"/>
    <w:rsid w:val="00A35189"/>
    <w:rsid w:val="00A473AB"/>
    <w:rsid w:val="00A66B43"/>
    <w:rsid w:val="00A75F87"/>
    <w:rsid w:val="00A84269"/>
    <w:rsid w:val="00A8622A"/>
    <w:rsid w:val="00AB2003"/>
    <w:rsid w:val="00AD2888"/>
    <w:rsid w:val="00B05FA3"/>
    <w:rsid w:val="00B44C07"/>
    <w:rsid w:val="00B8753D"/>
    <w:rsid w:val="00B948E6"/>
    <w:rsid w:val="00BB00EE"/>
    <w:rsid w:val="00BD28DC"/>
    <w:rsid w:val="00BE43D7"/>
    <w:rsid w:val="00C0639A"/>
    <w:rsid w:val="00C06C3F"/>
    <w:rsid w:val="00C51023"/>
    <w:rsid w:val="00C528D8"/>
    <w:rsid w:val="00C714FA"/>
    <w:rsid w:val="00CC0597"/>
    <w:rsid w:val="00CC13BA"/>
    <w:rsid w:val="00CC272F"/>
    <w:rsid w:val="00CD04F4"/>
    <w:rsid w:val="00D02F4A"/>
    <w:rsid w:val="00D03E3D"/>
    <w:rsid w:val="00D16ACD"/>
    <w:rsid w:val="00D4462F"/>
    <w:rsid w:val="00D665EA"/>
    <w:rsid w:val="00D71065"/>
    <w:rsid w:val="00D73919"/>
    <w:rsid w:val="00D959E0"/>
    <w:rsid w:val="00DA4152"/>
    <w:rsid w:val="00DC7A52"/>
    <w:rsid w:val="00DF25F4"/>
    <w:rsid w:val="00E94DE6"/>
    <w:rsid w:val="00EB5039"/>
    <w:rsid w:val="00EB54A6"/>
    <w:rsid w:val="00F25AED"/>
    <w:rsid w:val="00F40053"/>
    <w:rsid w:val="00F66AFF"/>
    <w:rsid w:val="00F868D5"/>
    <w:rsid w:val="00F953AC"/>
    <w:rsid w:val="00FA3036"/>
    <w:rsid w:val="00FB129D"/>
    <w:rsid w:val="00FB50EB"/>
    <w:rsid w:val="00FD5EC6"/>
    <w:rsid w:val="00FD7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DC"/>
    <w:pPr>
      <w:spacing w:after="160" w:line="256" w:lineRule="auto"/>
    </w:pPr>
  </w:style>
  <w:style w:type="paragraph" w:styleId="Ttulo3">
    <w:name w:val="heading 3"/>
    <w:basedOn w:val="Normal"/>
    <w:link w:val="Ttulo3Car"/>
    <w:uiPriority w:val="9"/>
    <w:qFormat/>
    <w:rsid w:val="00D959E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D28DC"/>
    <w:pPr>
      <w:ind w:left="720"/>
      <w:contextualSpacing/>
    </w:pPr>
  </w:style>
  <w:style w:type="table" w:styleId="Tablaconcuadrcula">
    <w:name w:val="Table Grid"/>
    <w:basedOn w:val="Tablanormal"/>
    <w:uiPriority w:val="39"/>
    <w:rsid w:val="00BD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D28DC"/>
  </w:style>
  <w:style w:type="paragraph" w:styleId="NormalWeb">
    <w:name w:val="Normal (Web)"/>
    <w:basedOn w:val="Normal"/>
    <w:unhideWhenUsed/>
    <w:rsid w:val="00BD28DC"/>
    <w:pPr>
      <w:spacing w:before="100" w:beforeAutospacing="1" w:after="119"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D959E0"/>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D959E0"/>
    <w:rPr>
      <w:color w:val="0000FF"/>
      <w:u w:val="single"/>
    </w:rPr>
  </w:style>
  <w:style w:type="paragraph" w:styleId="Encabezado">
    <w:name w:val="header"/>
    <w:basedOn w:val="Normal"/>
    <w:link w:val="EncabezadoCar"/>
    <w:uiPriority w:val="99"/>
    <w:unhideWhenUsed/>
    <w:rsid w:val="00F95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3AC"/>
  </w:style>
  <w:style w:type="paragraph" w:styleId="Piedepgina">
    <w:name w:val="footer"/>
    <w:basedOn w:val="Normal"/>
    <w:link w:val="PiedepginaCar"/>
    <w:uiPriority w:val="99"/>
    <w:unhideWhenUsed/>
    <w:rsid w:val="00F95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3AC"/>
  </w:style>
  <w:style w:type="paragraph" w:styleId="Textodeglobo">
    <w:name w:val="Balloon Text"/>
    <w:basedOn w:val="Normal"/>
    <w:link w:val="TextodegloboCar"/>
    <w:uiPriority w:val="99"/>
    <w:semiHidden/>
    <w:unhideWhenUsed/>
    <w:rsid w:val="00F95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DC"/>
    <w:pPr>
      <w:spacing w:after="160" w:line="256" w:lineRule="auto"/>
    </w:pPr>
  </w:style>
  <w:style w:type="paragraph" w:styleId="Ttulo3">
    <w:name w:val="heading 3"/>
    <w:basedOn w:val="Normal"/>
    <w:link w:val="Ttulo3Car"/>
    <w:uiPriority w:val="9"/>
    <w:qFormat/>
    <w:rsid w:val="00D959E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D28DC"/>
    <w:pPr>
      <w:ind w:left="720"/>
      <w:contextualSpacing/>
    </w:pPr>
  </w:style>
  <w:style w:type="table" w:styleId="Tablaconcuadrcula">
    <w:name w:val="Table Grid"/>
    <w:basedOn w:val="Tablanormal"/>
    <w:uiPriority w:val="39"/>
    <w:rsid w:val="00BD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D28DC"/>
  </w:style>
  <w:style w:type="paragraph" w:styleId="NormalWeb">
    <w:name w:val="Normal (Web)"/>
    <w:basedOn w:val="Normal"/>
    <w:unhideWhenUsed/>
    <w:rsid w:val="00BD28DC"/>
    <w:pPr>
      <w:spacing w:before="100" w:beforeAutospacing="1" w:after="119"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D959E0"/>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D959E0"/>
    <w:rPr>
      <w:color w:val="0000FF"/>
      <w:u w:val="single"/>
    </w:rPr>
  </w:style>
  <w:style w:type="paragraph" w:styleId="Encabezado">
    <w:name w:val="header"/>
    <w:basedOn w:val="Normal"/>
    <w:link w:val="EncabezadoCar"/>
    <w:uiPriority w:val="99"/>
    <w:unhideWhenUsed/>
    <w:rsid w:val="00F95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3AC"/>
  </w:style>
  <w:style w:type="paragraph" w:styleId="Piedepgina">
    <w:name w:val="footer"/>
    <w:basedOn w:val="Normal"/>
    <w:link w:val="PiedepginaCar"/>
    <w:uiPriority w:val="99"/>
    <w:unhideWhenUsed/>
    <w:rsid w:val="00F95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3AC"/>
  </w:style>
  <w:style w:type="paragraph" w:styleId="Textodeglobo">
    <w:name w:val="Balloon Text"/>
    <w:basedOn w:val="Normal"/>
    <w:link w:val="TextodegloboCar"/>
    <w:uiPriority w:val="99"/>
    <w:semiHidden/>
    <w:unhideWhenUsed/>
    <w:rsid w:val="00F95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15</Pages>
  <Words>5907</Words>
  <Characters>32493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46</cp:revision>
  <cp:lastPrinted>2022-12-06T20:59:00Z</cp:lastPrinted>
  <dcterms:created xsi:type="dcterms:W3CDTF">2022-11-29T18:04:00Z</dcterms:created>
  <dcterms:modified xsi:type="dcterms:W3CDTF">2022-12-06T21:02:00Z</dcterms:modified>
</cp:coreProperties>
</file>