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BDD37" w14:textId="77777777" w:rsidR="00473F58" w:rsidRDefault="00F07423" w:rsidP="008A27D3">
      <w:pPr>
        <w:pStyle w:val="Sinespaciado"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eastAsia="es-MX"/>
        </w:rPr>
      </w:pPr>
      <w:r w:rsidRPr="008A27D3">
        <w:rPr>
          <w:rFonts w:ascii="Arial" w:hAnsi="Arial" w:cs="Arial"/>
          <w:b/>
          <w:bCs/>
          <w:sz w:val="24"/>
          <w:szCs w:val="24"/>
          <w:lang w:eastAsia="es-MX"/>
        </w:rPr>
        <w:t xml:space="preserve">Acta de la </w:t>
      </w:r>
      <w:r w:rsidR="00D045F2">
        <w:rPr>
          <w:rFonts w:ascii="Arial" w:hAnsi="Arial" w:cs="Arial"/>
          <w:b/>
          <w:bCs/>
          <w:sz w:val="24"/>
          <w:szCs w:val="24"/>
          <w:lang w:eastAsia="es-MX"/>
        </w:rPr>
        <w:t xml:space="preserve">décima </w:t>
      </w:r>
      <w:r w:rsidRPr="008A27D3">
        <w:rPr>
          <w:rFonts w:ascii="Arial" w:hAnsi="Arial" w:cs="Arial"/>
          <w:b/>
          <w:bCs/>
          <w:sz w:val="24"/>
          <w:szCs w:val="24"/>
          <w:lang w:eastAsia="es-MX"/>
        </w:rPr>
        <w:t xml:space="preserve">Sesión Ordinaria de la Comisión </w:t>
      </w:r>
      <w:proofErr w:type="gramStart"/>
      <w:r w:rsidR="00473F58">
        <w:rPr>
          <w:rFonts w:ascii="Arial" w:hAnsi="Arial" w:cs="Arial"/>
          <w:b/>
          <w:bCs/>
          <w:sz w:val="24"/>
          <w:szCs w:val="24"/>
          <w:lang w:eastAsia="es-MX"/>
        </w:rPr>
        <w:t>Edilicia</w:t>
      </w:r>
      <w:proofErr w:type="gramEnd"/>
      <w:r w:rsidR="00473F58">
        <w:rPr>
          <w:rFonts w:ascii="Arial" w:hAnsi="Arial" w:cs="Arial"/>
          <w:b/>
          <w:bCs/>
          <w:sz w:val="24"/>
          <w:szCs w:val="24"/>
          <w:lang w:eastAsia="es-MX"/>
        </w:rPr>
        <w:t xml:space="preserve"> </w:t>
      </w:r>
    </w:p>
    <w:p w14:paraId="4A4DDC13" w14:textId="5E3E7B37" w:rsidR="00F07423" w:rsidRPr="008A27D3" w:rsidRDefault="00473F58" w:rsidP="008A27D3">
      <w:pPr>
        <w:pStyle w:val="Sinespaciado"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eastAsia="es-MX"/>
        </w:rPr>
      </w:pPr>
      <w:r>
        <w:rPr>
          <w:rFonts w:ascii="Arial" w:hAnsi="Arial" w:cs="Arial"/>
          <w:b/>
          <w:bCs/>
          <w:sz w:val="24"/>
          <w:szCs w:val="24"/>
          <w:lang w:eastAsia="es-MX"/>
        </w:rPr>
        <w:t>d</w:t>
      </w:r>
      <w:r w:rsidR="00F07423" w:rsidRPr="008A27D3">
        <w:rPr>
          <w:rFonts w:ascii="Arial" w:hAnsi="Arial" w:cs="Arial"/>
          <w:b/>
          <w:bCs/>
          <w:sz w:val="24"/>
          <w:szCs w:val="24"/>
          <w:lang w:eastAsia="es-MX"/>
        </w:rPr>
        <w:t>e</w:t>
      </w:r>
      <w:r>
        <w:rPr>
          <w:rFonts w:ascii="Arial" w:hAnsi="Arial" w:cs="Arial"/>
          <w:b/>
          <w:bCs/>
          <w:sz w:val="24"/>
          <w:szCs w:val="24"/>
          <w:lang w:eastAsia="es-MX"/>
        </w:rPr>
        <w:t xml:space="preserve"> </w:t>
      </w:r>
      <w:r w:rsidR="00F07423" w:rsidRPr="008A27D3">
        <w:rPr>
          <w:rFonts w:ascii="Arial" w:hAnsi="Arial" w:cs="Arial"/>
          <w:b/>
          <w:bCs/>
          <w:sz w:val="24"/>
          <w:szCs w:val="24"/>
          <w:lang w:eastAsia="es-MX"/>
        </w:rPr>
        <w:t>Derechos Humanos y Migrantes</w:t>
      </w:r>
    </w:p>
    <w:p w14:paraId="280096A7" w14:textId="77777777" w:rsidR="00F07423" w:rsidRPr="008A27D3" w:rsidRDefault="00F07423" w:rsidP="008A27D3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MX"/>
        </w:rPr>
      </w:pPr>
    </w:p>
    <w:p w14:paraId="76E7D371" w14:textId="7AA91216" w:rsidR="00C05ECD" w:rsidRPr="00B06607" w:rsidRDefault="0060413A" w:rsidP="00C05EC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C2DA7">
        <w:rPr>
          <w:rFonts w:ascii="Arial" w:eastAsia="Arial" w:hAnsi="Arial" w:cs="Arial"/>
          <w:b/>
          <w:bCs/>
          <w:color w:val="000000"/>
          <w:sz w:val="24"/>
          <w:szCs w:val="24"/>
        </w:rPr>
        <w:t>Regidora Liliana Gardiel:</w:t>
      </w:r>
      <w:r w:rsidRPr="008A27D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bookmarkStart w:id="0" w:name="_Hlk110592361"/>
      <w:proofErr w:type="gramStart"/>
      <w:r w:rsidR="00C05ECD">
        <w:rPr>
          <w:rFonts w:ascii="Arial" w:eastAsia="Arial" w:hAnsi="Arial" w:cs="Arial"/>
          <w:color w:val="000000"/>
          <w:sz w:val="24"/>
          <w:szCs w:val="24"/>
        </w:rPr>
        <w:t>m</w:t>
      </w:r>
      <w:r w:rsidR="00C05ECD" w:rsidRPr="00B06607">
        <w:rPr>
          <w:rFonts w:ascii="Arial" w:eastAsia="Arial" w:hAnsi="Arial" w:cs="Arial"/>
          <w:color w:val="000000"/>
          <w:sz w:val="24"/>
          <w:szCs w:val="24"/>
        </w:rPr>
        <w:t>uy buenos días</w:t>
      </w:r>
      <w:proofErr w:type="gramEnd"/>
      <w:r w:rsidR="00C05ECD" w:rsidRPr="00B06607">
        <w:rPr>
          <w:rFonts w:ascii="Arial" w:eastAsia="Arial" w:hAnsi="Arial" w:cs="Arial"/>
          <w:color w:val="000000"/>
          <w:sz w:val="24"/>
          <w:szCs w:val="24"/>
        </w:rPr>
        <w:t xml:space="preserve"> compañera Regidora, Regidor, personal de Transparencia,</w:t>
      </w:r>
      <w:r w:rsidR="00C05ECD">
        <w:rPr>
          <w:rFonts w:ascii="Arial" w:eastAsia="Arial" w:hAnsi="Arial" w:cs="Arial"/>
          <w:color w:val="000000"/>
          <w:sz w:val="24"/>
          <w:szCs w:val="24"/>
        </w:rPr>
        <w:t xml:space="preserve"> buenos días,</w:t>
      </w:r>
      <w:r w:rsidR="00C05ECD" w:rsidRPr="00B06607">
        <w:rPr>
          <w:rFonts w:ascii="Arial" w:eastAsia="Arial" w:hAnsi="Arial" w:cs="Arial"/>
          <w:color w:val="000000"/>
          <w:sz w:val="24"/>
          <w:szCs w:val="24"/>
        </w:rPr>
        <w:t xml:space="preserve"> personal de la Secretaría del Ayuntamiento, </w:t>
      </w:r>
      <w:r w:rsidR="00C05ECD">
        <w:rPr>
          <w:rFonts w:ascii="Arial" w:eastAsia="Arial" w:hAnsi="Arial" w:cs="Arial"/>
          <w:color w:val="000000"/>
          <w:sz w:val="24"/>
          <w:szCs w:val="24"/>
        </w:rPr>
        <w:t xml:space="preserve">gracias Licenciado Godínez, a los </w:t>
      </w:r>
      <w:r w:rsidR="00C05ECD" w:rsidRPr="00B06607">
        <w:rPr>
          <w:rFonts w:ascii="Arial" w:eastAsia="Arial" w:hAnsi="Arial" w:cs="Arial"/>
          <w:color w:val="000000"/>
          <w:sz w:val="24"/>
          <w:szCs w:val="24"/>
        </w:rPr>
        <w:t>asesores</w:t>
      </w:r>
      <w:r w:rsidR="00C05ECD">
        <w:rPr>
          <w:rFonts w:ascii="Arial" w:eastAsia="Arial" w:hAnsi="Arial" w:cs="Arial"/>
          <w:color w:val="000000"/>
          <w:sz w:val="24"/>
          <w:szCs w:val="24"/>
        </w:rPr>
        <w:t xml:space="preserve">, compañeros </w:t>
      </w:r>
      <w:r w:rsidR="00C05ECD" w:rsidRPr="00B06607">
        <w:rPr>
          <w:rFonts w:ascii="Arial" w:eastAsia="Arial" w:hAnsi="Arial" w:cs="Arial"/>
          <w:color w:val="000000"/>
          <w:sz w:val="24"/>
          <w:szCs w:val="24"/>
        </w:rPr>
        <w:t>y persona</w:t>
      </w:r>
      <w:r w:rsidR="00C05ECD">
        <w:rPr>
          <w:rFonts w:ascii="Arial" w:eastAsia="Arial" w:hAnsi="Arial" w:cs="Arial"/>
          <w:color w:val="000000"/>
          <w:sz w:val="24"/>
          <w:szCs w:val="24"/>
        </w:rPr>
        <w:t>l</w:t>
      </w:r>
      <w:r w:rsidR="00C05ECD" w:rsidRPr="00B06607">
        <w:rPr>
          <w:rFonts w:ascii="Arial" w:eastAsia="Arial" w:hAnsi="Arial" w:cs="Arial"/>
          <w:color w:val="000000"/>
          <w:sz w:val="24"/>
          <w:szCs w:val="24"/>
        </w:rPr>
        <w:t xml:space="preserve"> que nos acompañan, sean todos bienvenidos.</w:t>
      </w:r>
    </w:p>
    <w:p w14:paraId="36A783AC" w14:textId="77777777" w:rsidR="00C05ECD" w:rsidRPr="00B06607" w:rsidRDefault="00C05ECD" w:rsidP="00C05EC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3732D6F" w14:textId="3AF18305" w:rsidR="00C05ECD" w:rsidRPr="00B06607" w:rsidRDefault="00C05ECD" w:rsidP="00C05EC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06607">
        <w:rPr>
          <w:rFonts w:ascii="Arial" w:eastAsia="Arial" w:hAnsi="Arial" w:cs="Arial"/>
          <w:color w:val="000000"/>
          <w:sz w:val="24"/>
          <w:szCs w:val="24"/>
        </w:rPr>
        <w:t xml:space="preserve">Siendo las </w:t>
      </w:r>
      <w:r w:rsidR="00DF6866">
        <w:rPr>
          <w:rFonts w:ascii="Arial" w:eastAsia="Arial" w:hAnsi="Arial" w:cs="Arial"/>
          <w:color w:val="000000"/>
          <w:sz w:val="24"/>
          <w:szCs w:val="24"/>
        </w:rPr>
        <w:t xml:space="preserve">11 (once) </w:t>
      </w:r>
      <w:r w:rsidRPr="00B06607">
        <w:rPr>
          <w:rFonts w:ascii="Arial" w:eastAsia="Arial" w:hAnsi="Arial" w:cs="Arial"/>
          <w:color w:val="000000"/>
          <w:sz w:val="24"/>
          <w:szCs w:val="24"/>
        </w:rPr>
        <w:t>con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F6866">
        <w:rPr>
          <w:rFonts w:ascii="Arial" w:eastAsia="Arial" w:hAnsi="Arial" w:cs="Arial"/>
          <w:color w:val="000000"/>
          <w:sz w:val="24"/>
          <w:szCs w:val="24"/>
        </w:rPr>
        <w:t>(3) tres m</w:t>
      </w:r>
      <w:r w:rsidRPr="00B06607">
        <w:rPr>
          <w:rFonts w:ascii="Arial" w:eastAsia="Arial" w:hAnsi="Arial" w:cs="Arial"/>
          <w:color w:val="000000"/>
          <w:sz w:val="24"/>
          <w:szCs w:val="24"/>
        </w:rPr>
        <w:t xml:space="preserve">inutos del día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viernes </w:t>
      </w:r>
      <w:r w:rsidRPr="00B06607">
        <w:rPr>
          <w:rFonts w:ascii="Arial" w:eastAsia="Arial" w:hAnsi="Arial" w:cs="Arial"/>
          <w:color w:val="000000"/>
          <w:sz w:val="24"/>
          <w:szCs w:val="24"/>
        </w:rPr>
        <w:t>07</w:t>
      </w:r>
      <w:r w:rsidR="00DF6866">
        <w:rPr>
          <w:rFonts w:ascii="Arial" w:eastAsia="Arial" w:hAnsi="Arial" w:cs="Arial"/>
          <w:color w:val="000000"/>
          <w:sz w:val="24"/>
          <w:szCs w:val="24"/>
        </w:rPr>
        <w:t xml:space="preserve"> (siete)</w:t>
      </w:r>
      <w:r w:rsidRPr="00B06607">
        <w:rPr>
          <w:rFonts w:ascii="Arial" w:eastAsia="Arial" w:hAnsi="Arial" w:cs="Arial"/>
          <w:color w:val="000000"/>
          <w:sz w:val="24"/>
          <w:szCs w:val="24"/>
        </w:rPr>
        <w:t xml:space="preserve"> de octubre del año 2022</w:t>
      </w:r>
      <w:r w:rsidR="00DF6866">
        <w:rPr>
          <w:rFonts w:ascii="Arial" w:eastAsia="Arial" w:hAnsi="Arial" w:cs="Arial"/>
          <w:color w:val="000000"/>
          <w:sz w:val="24"/>
          <w:szCs w:val="24"/>
        </w:rPr>
        <w:t xml:space="preserve"> (dos mil veintidós)</w:t>
      </w:r>
      <w:r w:rsidRPr="00B06607">
        <w:rPr>
          <w:rFonts w:ascii="Arial" w:eastAsia="Arial" w:hAnsi="Arial" w:cs="Arial"/>
          <w:color w:val="000000"/>
          <w:sz w:val="24"/>
          <w:szCs w:val="24"/>
        </w:rPr>
        <w:t xml:space="preserve">, nos encontramos reunidos en la Sala de Juntas de Regidores del Ayuntamiento de San Pedro Tlaquepaque, de conformidad con los artículos </w:t>
      </w:r>
      <w:r w:rsidRPr="00B06607">
        <w:rPr>
          <w:rFonts w:ascii="Arial" w:eastAsia="Arial" w:hAnsi="Arial" w:cs="Arial"/>
          <w:color w:val="000000"/>
          <w:sz w:val="24"/>
          <w:szCs w:val="24"/>
          <w:highlight w:val="white"/>
        </w:rPr>
        <w:t>76, 77, 78, 79, 87, 92 fracci</w:t>
      </w:r>
      <w:r w:rsidRPr="00B06607">
        <w:rPr>
          <w:rFonts w:ascii="Arial" w:eastAsia="Arial" w:hAnsi="Arial" w:cs="Arial"/>
          <w:sz w:val="24"/>
          <w:szCs w:val="24"/>
          <w:highlight w:val="white"/>
        </w:rPr>
        <w:t xml:space="preserve">ón </w:t>
      </w:r>
      <w:r w:rsidRPr="00B06607">
        <w:rPr>
          <w:rFonts w:ascii="Arial" w:eastAsia="Arial" w:hAnsi="Arial" w:cs="Arial"/>
          <w:color w:val="000000"/>
          <w:sz w:val="24"/>
          <w:szCs w:val="24"/>
          <w:highlight w:val="white"/>
        </w:rPr>
        <w:t>IV</w:t>
      </w:r>
      <w:r w:rsidRPr="00B06607">
        <w:rPr>
          <w:rFonts w:ascii="Arial" w:eastAsia="Arial" w:hAnsi="Arial" w:cs="Arial"/>
          <w:sz w:val="24"/>
          <w:szCs w:val="24"/>
          <w:highlight w:val="white"/>
        </w:rPr>
        <w:t>,</w:t>
      </w:r>
      <w:r w:rsidRPr="00B06607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96 y </w:t>
      </w:r>
      <w:r w:rsidRPr="00B06607">
        <w:rPr>
          <w:rFonts w:ascii="Arial" w:eastAsia="Arial" w:hAnsi="Arial" w:cs="Arial"/>
          <w:color w:val="000000"/>
          <w:sz w:val="24"/>
          <w:szCs w:val="24"/>
        </w:rPr>
        <w:t>demás relativos y aplicables del Reglamento del Gobierno y de la Administración Pública del Ayuntamiento Constitucional de San Pedro Tlaquepaque, damos inicio a esta sesión de la Comisión Edilicia de Derechos Humanos y Migrantes.</w:t>
      </w:r>
    </w:p>
    <w:p w14:paraId="04A2CDE6" w14:textId="77777777" w:rsidR="00C05ECD" w:rsidRPr="00B06607" w:rsidRDefault="00C05ECD" w:rsidP="00C05E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4C1AA79" w14:textId="2FD127D6" w:rsidR="00C05ECD" w:rsidRPr="008A27D3" w:rsidRDefault="00C05ECD" w:rsidP="00C05E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06607"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proofErr w:type="gramStart"/>
      <w:r w:rsidRPr="00B06607">
        <w:rPr>
          <w:rFonts w:ascii="Arial" w:eastAsia="Arial" w:hAnsi="Arial" w:cs="Arial"/>
          <w:color w:val="000000"/>
          <w:sz w:val="24"/>
          <w:szCs w:val="24"/>
        </w:rPr>
        <w:t>continuación</w:t>
      </w:r>
      <w:proofErr w:type="gramEnd"/>
      <w:r w:rsidRPr="00B06607">
        <w:rPr>
          <w:rFonts w:ascii="Arial" w:eastAsia="Arial" w:hAnsi="Arial" w:cs="Arial"/>
          <w:color w:val="000000"/>
          <w:sz w:val="24"/>
          <w:szCs w:val="24"/>
        </w:rPr>
        <w:t xml:space="preserve"> nombraré lista de asistencia, para efectos de verificar si existe quórum legal para sesionar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5DCE8B04" w14:textId="4327C0D7" w:rsidR="00440C56" w:rsidRPr="008A27D3" w:rsidRDefault="00440C56" w:rsidP="008A27D3">
      <w:pPr>
        <w:pStyle w:val="Sinespaciado"/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bookmarkEnd w:id="0"/>
    <w:p w14:paraId="31B296D0" w14:textId="50484177" w:rsidR="00C05ECD" w:rsidRPr="008A27D3" w:rsidRDefault="00C05ECD" w:rsidP="00C05ECD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A27D3">
        <w:rPr>
          <w:rFonts w:ascii="Arial" w:hAnsi="Arial" w:cs="Arial"/>
          <w:sz w:val="24"/>
          <w:szCs w:val="24"/>
        </w:rPr>
        <w:t xml:space="preserve">Regidora Adriana del Carmen Zúñiga Guerrero, </w:t>
      </w:r>
      <w:r>
        <w:rPr>
          <w:rFonts w:ascii="Arial" w:hAnsi="Arial" w:cs="Arial"/>
          <w:sz w:val="24"/>
          <w:szCs w:val="24"/>
        </w:rPr>
        <w:t>ausente.</w:t>
      </w:r>
    </w:p>
    <w:p w14:paraId="63A34B56" w14:textId="2B507AF0" w:rsidR="001B407E" w:rsidRPr="008A27D3" w:rsidRDefault="002D50BB" w:rsidP="008A27D3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A27D3">
        <w:rPr>
          <w:rFonts w:ascii="Arial" w:hAnsi="Arial" w:cs="Arial"/>
          <w:sz w:val="24"/>
          <w:szCs w:val="24"/>
        </w:rPr>
        <w:t xml:space="preserve">Regidora </w:t>
      </w:r>
      <w:r w:rsidR="009208A4" w:rsidRPr="008A27D3">
        <w:rPr>
          <w:rFonts w:ascii="Arial" w:hAnsi="Arial" w:cs="Arial"/>
          <w:sz w:val="24"/>
          <w:szCs w:val="24"/>
        </w:rPr>
        <w:t>Anabel Ávila Martínez</w:t>
      </w:r>
      <w:r w:rsidR="001B407E" w:rsidRPr="008A27D3">
        <w:rPr>
          <w:rFonts w:ascii="Arial" w:hAnsi="Arial" w:cs="Arial"/>
          <w:sz w:val="24"/>
          <w:szCs w:val="24"/>
        </w:rPr>
        <w:t xml:space="preserve">, </w:t>
      </w:r>
      <w:r w:rsidR="00440C56" w:rsidRPr="008A27D3">
        <w:rPr>
          <w:rFonts w:ascii="Arial" w:hAnsi="Arial" w:cs="Arial"/>
          <w:sz w:val="24"/>
          <w:szCs w:val="24"/>
        </w:rPr>
        <w:t>presente</w:t>
      </w:r>
      <w:r w:rsidR="009A0180" w:rsidRPr="008A27D3">
        <w:rPr>
          <w:rFonts w:ascii="Arial" w:hAnsi="Arial" w:cs="Arial"/>
          <w:sz w:val="24"/>
          <w:szCs w:val="24"/>
        </w:rPr>
        <w:t>.</w:t>
      </w:r>
    </w:p>
    <w:p w14:paraId="0A8E07B3" w14:textId="17522D2E" w:rsidR="001B407E" w:rsidRPr="008A27D3" w:rsidRDefault="002D50BB" w:rsidP="008A27D3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A27D3">
        <w:rPr>
          <w:rFonts w:ascii="Arial" w:hAnsi="Arial" w:cs="Arial"/>
          <w:sz w:val="24"/>
          <w:szCs w:val="24"/>
        </w:rPr>
        <w:t xml:space="preserve">Regidora </w:t>
      </w:r>
      <w:r w:rsidR="009208A4" w:rsidRPr="008A27D3">
        <w:rPr>
          <w:rFonts w:ascii="Arial" w:hAnsi="Arial" w:cs="Arial"/>
          <w:sz w:val="24"/>
          <w:szCs w:val="24"/>
        </w:rPr>
        <w:t xml:space="preserve">María Patricia </w:t>
      </w:r>
      <w:r w:rsidR="00FE7528" w:rsidRPr="008A27D3">
        <w:rPr>
          <w:rFonts w:ascii="Arial" w:hAnsi="Arial" w:cs="Arial"/>
          <w:sz w:val="24"/>
          <w:szCs w:val="24"/>
        </w:rPr>
        <w:t xml:space="preserve">Meza </w:t>
      </w:r>
      <w:r w:rsidR="009208A4" w:rsidRPr="008A27D3">
        <w:rPr>
          <w:rFonts w:ascii="Arial" w:hAnsi="Arial" w:cs="Arial"/>
          <w:sz w:val="24"/>
          <w:szCs w:val="24"/>
        </w:rPr>
        <w:t>Núñez</w:t>
      </w:r>
      <w:r w:rsidR="001B407E" w:rsidRPr="008A27D3">
        <w:rPr>
          <w:rFonts w:ascii="Arial" w:hAnsi="Arial" w:cs="Arial"/>
          <w:sz w:val="24"/>
          <w:szCs w:val="24"/>
        </w:rPr>
        <w:t>,</w:t>
      </w:r>
      <w:r w:rsidRPr="008A27D3">
        <w:rPr>
          <w:rFonts w:ascii="Arial" w:hAnsi="Arial" w:cs="Arial"/>
          <w:sz w:val="24"/>
          <w:szCs w:val="24"/>
        </w:rPr>
        <w:t xml:space="preserve"> </w:t>
      </w:r>
      <w:r w:rsidR="00C05ECD">
        <w:rPr>
          <w:rFonts w:ascii="Arial" w:hAnsi="Arial" w:cs="Arial"/>
          <w:sz w:val="24"/>
          <w:szCs w:val="24"/>
        </w:rPr>
        <w:t>ausente</w:t>
      </w:r>
      <w:r w:rsidR="001B407E" w:rsidRPr="008A27D3">
        <w:rPr>
          <w:rFonts w:ascii="Arial" w:hAnsi="Arial" w:cs="Arial"/>
          <w:sz w:val="24"/>
          <w:szCs w:val="24"/>
        </w:rPr>
        <w:t>.</w:t>
      </w:r>
    </w:p>
    <w:p w14:paraId="5C91C9D7" w14:textId="7E0A876C" w:rsidR="002D50BB" w:rsidRPr="008A27D3" w:rsidRDefault="002D50BB" w:rsidP="008A27D3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A27D3">
        <w:rPr>
          <w:rFonts w:ascii="Arial" w:hAnsi="Arial" w:cs="Arial"/>
          <w:sz w:val="24"/>
          <w:szCs w:val="24"/>
        </w:rPr>
        <w:t xml:space="preserve">Regidor José Roberto García Castillo, presente. </w:t>
      </w:r>
    </w:p>
    <w:p w14:paraId="11DC984E" w14:textId="4D5097D7" w:rsidR="005973AD" w:rsidRPr="008A27D3" w:rsidRDefault="00C05ECD" w:rsidP="008A27D3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</w:t>
      </w:r>
      <w:r w:rsidR="009A0180" w:rsidRPr="008A27D3">
        <w:rPr>
          <w:rFonts w:ascii="Arial" w:hAnsi="Arial" w:cs="Arial"/>
          <w:sz w:val="24"/>
          <w:szCs w:val="24"/>
        </w:rPr>
        <w:t xml:space="preserve"> servidora </w:t>
      </w:r>
      <w:r w:rsidR="000770B8" w:rsidRPr="008A27D3">
        <w:rPr>
          <w:rFonts w:ascii="Arial" w:hAnsi="Arial" w:cs="Arial"/>
          <w:sz w:val="24"/>
          <w:szCs w:val="24"/>
        </w:rPr>
        <w:t>Liliana Antonia Gardiel Arana,</w:t>
      </w:r>
      <w:r w:rsidR="00E21162" w:rsidRPr="008A27D3">
        <w:rPr>
          <w:rFonts w:ascii="Arial" w:hAnsi="Arial" w:cs="Arial"/>
          <w:sz w:val="24"/>
          <w:szCs w:val="24"/>
        </w:rPr>
        <w:t xml:space="preserve"> presente. </w:t>
      </w:r>
    </w:p>
    <w:p w14:paraId="4EBB594B" w14:textId="76351EB6" w:rsidR="009A0180" w:rsidRPr="008A27D3" w:rsidRDefault="009A0180" w:rsidP="008A27D3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2971BB8" w14:textId="77777777" w:rsidR="00C05ECD" w:rsidRDefault="00440C56" w:rsidP="008A27D3">
      <w:pPr>
        <w:pStyle w:val="Sinespaciado"/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" w:name="_Hlk110595753"/>
      <w:r w:rsidRPr="008A27D3">
        <w:rPr>
          <w:rFonts w:ascii="Arial" w:eastAsia="Arial" w:hAnsi="Arial" w:cs="Arial"/>
          <w:color w:val="000000"/>
          <w:sz w:val="24"/>
          <w:szCs w:val="24"/>
        </w:rPr>
        <w:t>E</w:t>
      </w:r>
      <w:r w:rsidR="00C05ECD">
        <w:rPr>
          <w:rFonts w:ascii="Arial" w:eastAsia="Arial" w:hAnsi="Arial" w:cs="Arial"/>
          <w:color w:val="000000"/>
          <w:sz w:val="24"/>
          <w:szCs w:val="24"/>
        </w:rPr>
        <w:t>n virtud de que nos encontramos presentes tres de c</w:t>
      </w:r>
      <w:r w:rsidR="00A304FF">
        <w:rPr>
          <w:rFonts w:ascii="Arial" w:eastAsia="Arial" w:hAnsi="Arial" w:cs="Arial"/>
          <w:color w:val="000000"/>
          <w:sz w:val="24"/>
          <w:szCs w:val="24"/>
        </w:rPr>
        <w:t xml:space="preserve">inco </w:t>
      </w:r>
      <w:r w:rsidRPr="008A27D3">
        <w:rPr>
          <w:rFonts w:ascii="Arial" w:eastAsia="Arial" w:hAnsi="Arial" w:cs="Arial"/>
          <w:color w:val="000000"/>
          <w:sz w:val="24"/>
          <w:szCs w:val="24"/>
        </w:rPr>
        <w:t xml:space="preserve">integrantes de esta Comisión y </w:t>
      </w:r>
      <w:r w:rsidR="00C05ECD">
        <w:rPr>
          <w:rFonts w:ascii="Arial" w:eastAsia="Arial" w:hAnsi="Arial" w:cs="Arial"/>
          <w:color w:val="000000"/>
          <w:sz w:val="24"/>
          <w:szCs w:val="24"/>
        </w:rPr>
        <w:t xml:space="preserve">con fundamento al </w:t>
      </w:r>
      <w:r w:rsidRPr="008A27D3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artículo 90 del Reglamento </w:t>
      </w:r>
      <w:r w:rsidRPr="008A27D3">
        <w:rPr>
          <w:rFonts w:ascii="Arial" w:eastAsia="Arial" w:hAnsi="Arial" w:cs="Arial"/>
          <w:color w:val="000000"/>
          <w:sz w:val="24"/>
          <w:szCs w:val="24"/>
        </w:rPr>
        <w:t>del Gobierno y de la Administración Pública del Ayuntamiento Constitucional de San Pedro Tlaquepaque declaro que existe quórum legal</w:t>
      </w:r>
      <w:r w:rsidR="00C05ECD">
        <w:rPr>
          <w:rFonts w:ascii="Arial" w:eastAsia="Arial" w:hAnsi="Arial" w:cs="Arial"/>
          <w:color w:val="000000"/>
          <w:sz w:val="24"/>
          <w:szCs w:val="24"/>
        </w:rPr>
        <w:t>, antes, mencionar que mis compañeras Regidoras me mandaron su oficio, al cual doy, es el oficio de justificante de inasistencia de la Regidora María Patricia que me doy a la tarea de leer, en base a su documento 217 donde se me convoca a la sesión de la Comisión Edilicia de Derechos Humanos y Migrantes, a celebrarse el siete de octubre del presente mes y año, le comento que por motivos de agenda con nuestra Presidenta Municipal me será imposible asistir, por lo que le pido se justifique ni inasistencia.</w:t>
      </w:r>
    </w:p>
    <w:p w14:paraId="273A85D6" w14:textId="77777777" w:rsidR="00C05ECD" w:rsidRDefault="00C05ECD" w:rsidP="008A27D3">
      <w:pPr>
        <w:pStyle w:val="Sinespaciado"/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D4A5039" w14:textId="32F6346C" w:rsidR="00440C56" w:rsidRPr="008A27D3" w:rsidRDefault="00C05ECD" w:rsidP="008A27D3">
      <w:pPr>
        <w:pStyle w:val="Sinespaciado"/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También me mandaron este oficio, informo a usted que con fundamento al artículo 35 bis, fracción I del Reglamento del Gobierno y de la Administración Pública del Ayuntamiento Constitucional de San Pedro Tlaquepaque</w:t>
      </w:r>
      <w:r w:rsidR="006F2054">
        <w:rPr>
          <w:rFonts w:ascii="Arial" w:eastAsia="Arial" w:hAnsi="Arial" w:cs="Arial"/>
          <w:color w:val="000000"/>
          <w:sz w:val="24"/>
          <w:szCs w:val="24"/>
        </w:rPr>
        <w:t xml:space="preserve">, me encuentro realizando una encomienda por parte de nuestra Presidenta Municipal </w:t>
      </w:r>
      <w:r w:rsidR="00AD53AA">
        <w:rPr>
          <w:rFonts w:ascii="Arial" w:eastAsia="Arial" w:hAnsi="Arial" w:cs="Arial"/>
          <w:color w:val="000000"/>
          <w:sz w:val="24"/>
          <w:szCs w:val="24"/>
        </w:rPr>
        <w:t xml:space="preserve">y por lo cual no me será posible asistir a la décima sesión de la comisión de Derechos humanos y Migrantes, programada para el día de hoy a las once en Sala de Regidores, por lo cual solicito la justificación de mi inasistencia a la misma, firma la Regidora Adriana del Carmen </w:t>
      </w:r>
      <w:proofErr w:type="spellStart"/>
      <w:r w:rsidR="00AD53AA">
        <w:rPr>
          <w:rFonts w:ascii="Arial" w:eastAsia="Arial" w:hAnsi="Arial" w:cs="Arial"/>
          <w:color w:val="000000"/>
          <w:sz w:val="24"/>
          <w:szCs w:val="24"/>
        </w:rPr>
        <w:t>Zuñiga</w:t>
      </w:r>
      <w:proofErr w:type="spellEnd"/>
      <w:r w:rsidR="00AD53AA">
        <w:rPr>
          <w:rFonts w:ascii="Arial" w:eastAsia="Arial" w:hAnsi="Arial" w:cs="Arial"/>
          <w:color w:val="000000"/>
          <w:sz w:val="24"/>
          <w:szCs w:val="24"/>
        </w:rPr>
        <w:t xml:space="preserve"> Guerrero, pues si lo ven a bien, si están a favor de justificar su inasistencia, les pido que levanten la mano. Aprobado.</w:t>
      </w:r>
    </w:p>
    <w:p w14:paraId="06F4705B" w14:textId="77777777" w:rsidR="00440C56" w:rsidRPr="008A27D3" w:rsidRDefault="00440C56" w:rsidP="008A27D3">
      <w:pPr>
        <w:pStyle w:val="Sinespaciado"/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A86F7C5" w14:textId="5E138D3A" w:rsidR="00440C56" w:rsidRPr="00AD53AA" w:rsidRDefault="00AD53AA" w:rsidP="008A27D3">
      <w:pPr>
        <w:pStyle w:val="Sinespaciado"/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Bueno, pasando a lo que continua, </w:t>
      </w:r>
      <w:r w:rsidR="00440C56" w:rsidRPr="008A27D3">
        <w:rPr>
          <w:rFonts w:ascii="Arial" w:eastAsia="Arial" w:hAnsi="Arial" w:cs="Arial"/>
          <w:color w:val="000000"/>
          <w:sz w:val="24"/>
          <w:szCs w:val="24"/>
        </w:rPr>
        <w:t xml:space="preserve">les propongo el siguiente orden del día,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mismo que les </w:t>
      </w:r>
      <w:r w:rsidR="00440C56" w:rsidRPr="008A27D3">
        <w:rPr>
          <w:rFonts w:ascii="Arial" w:eastAsia="Arial" w:hAnsi="Arial" w:cs="Arial"/>
          <w:color w:val="000000"/>
          <w:sz w:val="24"/>
          <w:szCs w:val="24"/>
        </w:rPr>
        <w:t>fue enviado en la convocatoria: </w:t>
      </w:r>
    </w:p>
    <w:p w14:paraId="25A95F88" w14:textId="77777777" w:rsidR="00AD53AA" w:rsidRDefault="00AD53AA" w:rsidP="008A27D3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bookmarkEnd w:id="1"/>
    <w:p w14:paraId="3E3812B3" w14:textId="77777777" w:rsidR="00AD53AA" w:rsidRPr="00B06607" w:rsidRDefault="00AD53AA" w:rsidP="00AD53AA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06607">
        <w:rPr>
          <w:rFonts w:ascii="Arial" w:hAnsi="Arial" w:cs="Arial"/>
          <w:sz w:val="24"/>
          <w:szCs w:val="24"/>
        </w:rPr>
        <w:t>Bienvenida;</w:t>
      </w:r>
    </w:p>
    <w:p w14:paraId="08323CDD" w14:textId="77777777" w:rsidR="00AD53AA" w:rsidRPr="00B06607" w:rsidRDefault="00AD53AA" w:rsidP="00AD53AA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06607">
        <w:rPr>
          <w:rFonts w:ascii="Arial" w:hAnsi="Arial" w:cs="Arial"/>
          <w:sz w:val="24"/>
          <w:szCs w:val="24"/>
        </w:rPr>
        <w:t>Lista de asistencia;</w:t>
      </w:r>
    </w:p>
    <w:p w14:paraId="0A55A9FA" w14:textId="77777777" w:rsidR="00AD53AA" w:rsidRPr="00B06607" w:rsidRDefault="00AD53AA" w:rsidP="00AD53AA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06607">
        <w:rPr>
          <w:rFonts w:ascii="Arial" w:hAnsi="Arial" w:cs="Arial"/>
          <w:sz w:val="24"/>
          <w:szCs w:val="24"/>
        </w:rPr>
        <w:t>Aprobación del orden del día;</w:t>
      </w:r>
    </w:p>
    <w:p w14:paraId="13669E6F" w14:textId="77777777" w:rsidR="00AD53AA" w:rsidRPr="00B06607" w:rsidRDefault="00AD53AA" w:rsidP="00AD53AA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06607">
        <w:rPr>
          <w:rFonts w:ascii="Arial" w:hAnsi="Arial" w:cs="Arial"/>
          <w:color w:val="212529"/>
          <w:sz w:val="24"/>
          <w:szCs w:val="24"/>
          <w:shd w:val="clear" w:color="auto" w:fill="FFFFFF"/>
        </w:rPr>
        <w:t>Presentación de la iniciativa que tiene por objeto la implementación de una jornada de actividades a efecto de conmemorar el Día Internacional de las Personas con Discapacidad, para ser remitida ante el Pleno de este Ayuntamiento por parte de esta Comisión</w:t>
      </w:r>
      <w:r w:rsidRPr="00B06607">
        <w:rPr>
          <w:rFonts w:ascii="Arial" w:hAnsi="Arial" w:cs="Arial"/>
          <w:sz w:val="24"/>
          <w:szCs w:val="24"/>
        </w:rPr>
        <w:t xml:space="preserve">; </w:t>
      </w:r>
    </w:p>
    <w:p w14:paraId="62D8CE28" w14:textId="77777777" w:rsidR="00AD53AA" w:rsidRPr="00B06607" w:rsidRDefault="00AD53AA" w:rsidP="00AD53AA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06607">
        <w:rPr>
          <w:rFonts w:ascii="Arial" w:hAnsi="Arial" w:cs="Arial"/>
          <w:sz w:val="24"/>
          <w:szCs w:val="24"/>
        </w:rPr>
        <w:t>Asuntos generales; y</w:t>
      </w:r>
    </w:p>
    <w:p w14:paraId="3269B976" w14:textId="276568B5" w:rsidR="00AD53AA" w:rsidRDefault="00AD53AA" w:rsidP="00AD53AA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06607">
        <w:rPr>
          <w:rFonts w:ascii="Arial" w:hAnsi="Arial" w:cs="Arial"/>
          <w:sz w:val="24"/>
          <w:szCs w:val="24"/>
        </w:rPr>
        <w:t>Clausura de la sesión.</w:t>
      </w:r>
    </w:p>
    <w:p w14:paraId="786EBC0C" w14:textId="0BEAC489" w:rsidR="00AD53AA" w:rsidRDefault="00AD53AA" w:rsidP="00AD53A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F04DF07" w14:textId="558168D2" w:rsidR="00AD53AA" w:rsidRDefault="00AD53AA" w:rsidP="00AD53A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B06607">
        <w:rPr>
          <w:rFonts w:ascii="Arial" w:eastAsia="Arial" w:hAnsi="Arial" w:cs="Arial"/>
          <w:sz w:val="24"/>
          <w:szCs w:val="24"/>
        </w:rPr>
        <w:t>Les solicito, si están de acuerdo con la aprobación del orden del día, favor de levantar su mano.</w:t>
      </w:r>
      <w:r>
        <w:rPr>
          <w:rFonts w:ascii="Arial" w:eastAsia="Arial" w:hAnsi="Arial" w:cs="Arial"/>
          <w:sz w:val="24"/>
          <w:szCs w:val="24"/>
        </w:rPr>
        <w:t xml:space="preserve"> Aprobado. </w:t>
      </w:r>
    </w:p>
    <w:p w14:paraId="609F2FEE" w14:textId="77777777" w:rsidR="00AD53AA" w:rsidRPr="00B06607" w:rsidRDefault="00AD53AA" w:rsidP="00AD53A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8ECFA8A" w14:textId="649EF475" w:rsidR="00AD53AA" w:rsidRPr="00DF6866" w:rsidRDefault="00AD53AA" w:rsidP="00AD53A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F6866">
        <w:rPr>
          <w:rFonts w:ascii="Arial" w:eastAsia="Arial" w:hAnsi="Arial" w:cs="Arial"/>
          <w:color w:val="000000"/>
          <w:sz w:val="24"/>
          <w:szCs w:val="24"/>
        </w:rPr>
        <w:t xml:space="preserve">Continuando con la sesión, pasamos al desahogo del cuarto punto del orden del día, y a continuación, me permitiré recordarles que se trata de una </w:t>
      </w:r>
      <w:r w:rsidRPr="00DF6866">
        <w:rPr>
          <w:rFonts w:ascii="Arial" w:hAnsi="Arial" w:cs="Arial"/>
          <w:sz w:val="24"/>
          <w:szCs w:val="24"/>
        </w:rPr>
        <w:t>I</w:t>
      </w:r>
      <w:r w:rsidR="00DF6866">
        <w:rPr>
          <w:rFonts w:ascii="Arial" w:hAnsi="Arial" w:cs="Arial"/>
          <w:sz w:val="24"/>
          <w:szCs w:val="24"/>
        </w:rPr>
        <w:t xml:space="preserve">niciativa de </w:t>
      </w:r>
      <w:r w:rsidRPr="00DF6866">
        <w:rPr>
          <w:rFonts w:ascii="Arial" w:hAnsi="Arial" w:cs="Arial"/>
          <w:sz w:val="24"/>
          <w:szCs w:val="24"/>
        </w:rPr>
        <w:t>A</w:t>
      </w:r>
      <w:r w:rsidR="00DF6866">
        <w:rPr>
          <w:rFonts w:ascii="Arial" w:hAnsi="Arial" w:cs="Arial"/>
          <w:sz w:val="24"/>
          <w:szCs w:val="24"/>
        </w:rPr>
        <w:t xml:space="preserve">probación </w:t>
      </w:r>
      <w:r w:rsidRPr="00DF6866">
        <w:rPr>
          <w:rFonts w:ascii="Arial" w:hAnsi="Arial" w:cs="Arial"/>
          <w:sz w:val="24"/>
          <w:szCs w:val="24"/>
        </w:rPr>
        <w:t>D</w:t>
      </w:r>
      <w:r w:rsidR="00DF6866">
        <w:rPr>
          <w:rFonts w:ascii="Arial" w:hAnsi="Arial" w:cs="Arial"/>
          <w:sz w:val="24"/>
          <w:szCs w:val="24"/>
        </w:rPr>
        <w:t>irecta</w:t>
      </w:r>
      <w:r w:rsidRPr="00DF6866">
        <w:rPr>
          <w:rFonts w:ascii="Arial" w:hAnsi="Arial" w:cs="Arial"/>
          <w:sz w:val="24"/>
          <w:szCs w:val="24"/>
        </w:rPr>
        <w:tab/>
        <w:t>que tiene por objeto someter al Pleno del Ayuntamiento Constitucional del Municipio de San Pedro Tlaquepaque, Jalisco, apruebe y autorice la implementación de una jornada de actividades a efecto de conmemorar el Día Internacional de las Personas con Discapacidad</w:t>
      </w:r>
      <w:r w:rsidRPr="00DF6866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65468A9" w14:textId="77777777" w:rsidR="00AD53AA" w:rsidRPr="00B06607" w:rsidRDefault="00AD53AA" w:rsidP="00AD53AA">
      <w:pPr>
        <w:spacing w:line="276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150C5719" w14:textId="6E184C22" w:rsidR="00AD53AA" w:rsidRDefault="00AD53AA" w:rsidP="00AD53AA">
      <w:pPr>
        <w:spacing w:line="276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B06607">
        <w:rPr>
          <w:rFonts w:ascii="Arial" w:eastAsia="Arial" w:hAnsi="Arial" w:cs="Arial"/>
          <w:bCs/>
          <w:sz w:val="24"/>
          <w:szCs w:val="24"/>
        </w:rPr>
        <w:t xml:space="preserve">En virtud de que dicho documento fue debidamente anexado a la convocatoria correspondiente les pregunto si están de acuerdo con que suscribamos dicha iniciativa y procedamos a remitirla de manera oficial a la Secretaría General para </w:t>
      </w:r>
      <w:r w:rsidRPr="00B06607">
        <w:rPr>
          <w:rFonts w:ascii="Arial" w:eastAsia="Arial" w:hAnsi="Arial" w:cs="Arial"/>
          <w:bCs/>
          <w:sz w:val="24"/>
          <w:szCs w:val="24"/>
        </w:rPr>
        <w:lastRenderedPageBreak/>
        <w:t>que sea enlistada en los asuntos a tratar dentro de la próxima sesión ordinaria de Ayuntamiento; quienes estén por la afirmativa, favor de manifestarlo levantando su mano</w:t>
      </w:r>
      <w:r w:rsidR="00DF6866">
        <w:rPr>
          <w:rFonts w:ascii="Arial" w:eastAsia="Arial" w:hAnsi="Arial" w:cs="Arial"/>
          <w:bCs/>
          <w:sz w:val="24"/>
          <w:szCs w:val="24"/>
        </w:rPr>
        <w:t xml:space="preserve">. </w:t>
      </w:r>
      <w:r w:rsidRPr="00B06607">
        <w:rPr>
          <w:rFonts w:ascii="Arial" w:eastAsia="Arial" w:hAnsi="Arial" w:cs="Arial"/>
          <w:bCs/>
          <w:sz w:val="24"/>
          <w:szCs w:val="24"/>
        </w:rPr>
        <w:t xml:space="preserve">Aprobado. </w:t>
      </w:r>
    </w:p>
    <w:p w14:paraId="352D96F5" w14:textId="77777777" w:rsidR="00DF6866" w:rsidRPr="00B06607" w:rsidRDefault="00DF6866" w:rsidP="00AD53AA">
      <w:pPr>
        <w:spacing w:line="276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15762683" w14:textId="2A50C38E" w:rsidR="00AD53AA" w:rsidRPr="00B06607" w:rsidRDefault="00AD53AA" w:rsidP="00AD53AA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06607">
        <w:rPr>
          <w:rFonts w:ascii="Arial" w:eastAsia="Arial" w:hAnsi="Arial" w:cs="Arial"/>
          <w:color w:val="000000"/>
          <w:sz w:val="24"/>
          <w:szCs w:val="24"/>
        </w:rPr>
        <w:t xml:space="preserve">Pasando al quinto punto del orden del día, </w:t>
      </w:r>
      <w:r w:rsidR="00DF6866">
        <w:rPr>
          <w:rFonts w:ascii="Arial" w:eastAsia="Arial" w:hAnsi="Arial" w:cs="Arial"/>
          <w:color w:val="000000"/>
          <w:sz w:val="24"/>
          <w:szCs w:val="24"/>
        </w:rPr>
        <w:t>a</w:t>
      </w:r>
      <w:r w:rsidRPr="00B06607">
        <w:rPr>
          <w:rFonts w:ascii="Arial" w:eastAsia="Arial" w:hAnsi="Arial" w:cs="Arial"/>
          <w:color w:val="000000"/>
          <w:sz w:val="24"/>
          <w:szCs w:val="24"/>
        </w:rPr>
        <w:t>suntos generales, les pregunto si tienen algún asunto que tratar.</w:t>
      </w:r>
    </w:p>
    <w:p w14:paraId="70B02D8E" w14:textId="77777777" w:rsidR="00AD53AA" w:rsidRPr="00B06607" w:rsidRDefault="00AD53AA" w:rsidP="00AD53A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31D082BE" w14:textId="210ADA05" w:rsidR="00AD53AA" w:rsidRPr="00B06607" w:rsidRDefault="00AD53AA" w:rsidP="00AD53A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B06607">
        <w:rPr>
          <w:rFonts w:ascii="Arial" w:eastAsia="Arial" w:hAnsi="Arial" w:cs="Arial"/>
          <w:color w:val="000000"/>
          <w:sz w:val="24"/>
          <w:szCs w:val="24"/>
        </w:rPr>
        <w:t xml:space="preserve">No habiendo asuntos generales que tratar y en cumplimiento al sexto punto, </w:t>
      </w:r>
      <w:r w:rsidRPr="00B06607">
        <w:rPr>
          <w:rFonts w:ascii="Arial" w:eastAsia="Arial" w:hAnsi="Arial" w:cs="Arial"/>
          <w:sz w:val="24"/>
          <w:szCs w:val="24"/>
        </w:rPr>
        <w:t>siendo las</w:t>
      </w:r>
      <w:r w:rsidR="00DF6866">
        <w:rPr>
          <w:rFonts w:ascii="Arial" w:eastAsia="Arial" w:hAnsi="Arial" w:cs="Arial"/>
          <w:sz w:val="24"/>
          <w:szCs w:val="24"/>
        </w:rPr>
        <w:t xml:space="preserve"> 11</w:t>
      </w:r>
      <w:r w:rsidRPr="00B06607">
        <w:rPr>
          <w:rFonts w:ascii="Arial" w:eastAsia="Arial" w:hAnsi="Arial" w:cs="Arial"/>
          <w:sz w:val="24"/>
          <w:szCs w:val="24"/>
        </w:rPr>
        <w:t xml:space="preserve"> </w:t>
      </w:r>
      <w:r w:rsidR="00DF6866">
        <w:rPr>
          <w:rFonts w:ascii="Arial" w:eastAsia="Arial" w:hAnsi="Arial" w:cs="Arial"/>
          <w:sz w:val="24"/>
          <w:szCs w:val="24"/>
        </w:rPr>
        <w:t>(once)</w:t>
      </w:r>
      <w:r w:rsidRPr="00B06607">
        <w:rPr>
          <w:rFonts w:ascii="Arial" w:eastAsia="Arial" w:hAnsi="Arial" w:cs="Arial"/>
          <w:sz w:val="24"/>
          <w:szCs w:val="24"/>
        </w:rPr>
        <w:t xml:space="preserve"> con </w:t>
      </w:r>
      <w:r w:rsidR="00DF6866">
        <w:rPr>
          <w:rFonts w:ascii="Arial" w:eastAsia="Arial" w:hAnsi="Arial" w:cs="Arial"/>
          <w:sz w:val="24"/>
          <w:szCs w:val="24"/>
        </w:rPr>
        <w:t xml:space="preserve">08 (ocho) </w:t>
      </w:r>
      <w:r w:rsidRPr="00B06607">
        <w:rPr>
          <w:rFonts w:ascii="Arial" w:eastAsia="Arial" w:hAnsi="Arial" w:cs="Arial"/>
          <w:sz w:val="24"/>
          <w:szCs w:val="24"/>
        </w:rPr>
        <w:t xml:space="preserve">minutos </w:t>
      </w:r>
      <w:r w:rsidRPr="00B06607">
        <w:rPr>
          <w:rFonts w:ascii="Arial" w:eastAsia="Arial" w:hAnsi="Arial" w:cs="Arial"/>
          <w:color w:val="000000"/>
          <w:sz w:val="24"/>
          <w:szCs w:val="24"/>
        </w:rPr>
        <w:t xml:space="preserve">declaro clausurada la presente sesión de la Comisión </w:t>
      </w:r>
      <w:proofErr w:type="gramStart"/>
      <w:r w:rsidRPr="00B06607">
        <w:rPr>
          <w:rFonts w:ascii="Arial" w:eastAsia="Arial" w:hAnsi="Arial" w:cs="Arial"/>
          <w:color w:val="000000"/>
          <w:sz w:val="24"/>
          <w:szCs w:val="24"/>
        </w:rPr>
        <w:t>Edilicia</w:t>
      </w:r>
      <w:proofErr w:type="gramEnd"/>
      <w:r w:rsidRPr="00B06607">
        <w:rPr>
          <w:rFonts w:ascii="Arial" w:eastAsia="Arial" w:hAnsi="Arial" w:cs="Arial"/>
          <w:color w:val="000000"/>
          <w:sz w:val="24"/>
          <w:szCs w:val="24"/>
        </w:rPr>
        <w:t xml:space="preserve"> de Derechos Humanos y Migrantes </w:t>
      </w:r>
    </w:p>
    <w:p w14:paraId="27348B11" w14:textId="77777777" w:rsidR="00AD53AA" w:rsidRPr="00B06607" w:rsidRDefault="00AD53AA" w:rsidP="00AD53A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5C7CF10" w14:textId="77777777" w:rsidR="00AD53AA" w:rsidRPr="00B06607" w:rsidRDefault="00AD53AA" w:rsidP="00AD53A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B06607">
        <w:rPr>
          <w:rFonts w:ascii="Arial" w:eastAsia="Arial" w:hAnsi="Arial" w:cs="Arial"/>
          <w:sz w:val="24"/>
          <w:szCs w:val="24"/>
        </w:rPr>
        <w:t>Gracias a todos por su asistencia y participación.</w:t>
      </w:r>
    </w:p>
    <w:p w14:paraId="021783BD" w14:textId="77777777" w:rsidR="00473F58" w:rsidRPr="008A27D3" w:rsidRDefault="00473F58" w:rsidP="008A27D3">
      <w:pPr>
        <w:pStyle w:val="Sinespaciado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B631E2B" w14:textId="77777777" w:rsidR="00C54FFA" w:rsidRPr="008A27D3" w:rsidRDefault="00C54FFA" w:rsidP="008A27D3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4893895" w14:textId="3A2747BF" w:rsidR="006F4DE0" w:rsidRPr="0044426E" w:rsidRDefault="006F4DE0" w:rsidP="0044426E">
      <w:pPr>
        <w:pStyle w:val="Sinespaciado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426E">
        <w:rPr>
          <w:rFonts w:ascii="Arial" w:hAnsi="Arial" w:cs="Arial"/>
          <w:b/>
          <w:bCs/>
          <w:sz w:val="24"/>
          <w:szCs w:val="24"/>
        </w:rPr>
        <w:t xml:space="preserve">Comisión </w:t>
      </w:r>
      <w:r w:rsidR="001A081A" w:rsidRPr="0044426E">
        <w:rPr>
          <w:rFonts w:ascii="Arial" w:hAnsi="Arial" w:cs="Arial"/>
          <w:b/>
          <w:bCs/>
          <w:sz w:val="24"/>
          <w:szCs w:val="24"/>
        </w:rPr>
        <w:t>edilicia</w:t>
      </w:r>
      <w:r w:rsidRPr="0044426E">
        <w:rPr>
          <w:rFonts w:ascii="Arial" w:hAnsi="Arial" w:cs="Arial"/>
          <w:b/>
          <w:bCs/>
          <w:sz w:val="24"/>
          <w:szCs w:val="24"/>
        </w:rPr>
        <w:t xml:space="preserve"> de Derechos Humanos y Migrantes</w:t>
      </w:r>
    </w:p>
    <w:p w14:paraId="503BCC22" w14:textId="77777777" w:rsidR="006F4DE0" w:rsidRPr="0044426E" w:rsidRDefault="006F4DE0" w:rsidP="0044426E">
      <w:pPr>
        <w:pStyle w:val="Sinespaciado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13262B" w14:textId="4C4E91F0" w:rsidR="006F4DE0" w:rsidRDefault="006F4DE0" w:rsidP="0044426E">
      <w:pPr>
        <w:pStyle w:val="Sinespaciado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418524" w14:textId="559DB7EE" w:rsidR="0044426E" w:rsidRDefault="0044426E" w:rsidP="0044426E">
      <w:pPr>
        <w:pStyle w:val="Sinespaciado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A5F70F" w14:textId="77777777" w:rsidR="0044426E" w:rsidRPr="0044426E" w:rsidRDefault="0044426E" w:rsidP="0044426E">
      <w:pPr>
        <w:pStyle w:val="Sinespaciado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2D83B5C" w14:textId="77777777" w:rsidR="003E7014" w:rsidRPr="0044426E" w:rsidRDefault="003E7014" w:rsidP="0044426E">
      <w:pPr>
        <w:pStyle w:val="Sinespaciado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426E">
        <w:rPr>
          <w:rFonts w:ascii="Arial" w:hAnsi="Arial" w:cs="Arial"/>
          <w:b/>
          <w:bCs/>
          <w:sz w:val="24"/>
          <w:szCs w:val="24"/>
        </w:rPr>
        <w:t>Regidora Liliana Antonia Gardiel Arana</w:t>
      </w:r>
    </w:p>
    <w:p w14:paraId="7C6A0B84" w14:textId="2B699AFE" w:rsidR="003E7014" w:rsidRPr="0044426E" w:rsidRDefault="003E7014" w:rsidP="0044426E">
      <w:pPr>
        <w:pStyle w:val="Sinespaciado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426E">
        <w:rPr>
          <w:rFonts w:ascii="Arial" w:hAnsi="Arial" w:cs="Arial"/>
          <w:b/>
          <w:bCs/>
          <w:sz w:val="24"/>
          <w:szCs w:val="24"/>
        </w:rPr>
        <w:t>Presidenta</w:t>
      </w:r>
    </w:p>
    <w:p w14:paraId="5FA0A461" w14:textId="1E09D9B4" w:rsidR="0044426E" w:rsidRDefault="0044426E" w:rsidP="0044426E">
      <w:pPr>
        <w:pStyle w:val="Sinespaciado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F1975E" w14:textId="2148EE35" w:rsidR="00473F58" w:rsidRDefault="00473F58" w:rsidP="0044426E">
      <w:pPr>
        <w:pStyle w:val="Sinespaciado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E720E1" w14:textId="77777777" w:rsidR="00473F58" w:rsidRPr="0044426E" w:rsidRDefault="00473F58" w:rsidP="0044426E">
      <w:pPr>
        <w:pStyle w:val="Sinespaciado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E12009" w14:textId="1141C23E" w:rsidR="0044426E" w:rsidRPr="0044426E" w:rsidRDefault="0044426E" w:rsidP="0044426E">
      <w:pPr>
        <w:pStyle w:val="Sinespaciado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426E">
        <w:rPr>
          <w:rFonts w:ascii="Arial" w:hAnsi="Arial" w:cs="Arial"/>
          <w:b/>
          <w:bCs/>
          <w:sz w:val="24"/>
          <w:szCs w:val="24"/>
        </w:rPr>
        <w:t xml:space="preserve">Regidora </w:t>
      </w:r>
      <w:r>
        <w:rPr>
          <w:rFonts w:ascii="Arial" w:hAnsi="Arial" w:cs="Arial"/>
          <w:b/>
          <w:bCs/>
          <w:sz w:val="24"/>
          <w:szCs w:val="24"/>
        </w:rPr>
        <w:t>Anabel Ávila Martínez</w:t>
      </w:r>
    </w:p>
    <w:p w14:paraId="5796B0A4" w14:textId="4E64B044" w:rsidR="0044426E" w:rsidRPr="0044426E" w:rsidRDefault="001A081A" w:rsidP="0044426E">
      <w:pPr>
        <w:pStyle w:val="Sinespaciado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Vocal</w:t>
      </w:r>
    </w:p>
    <w:p w14:paraId="4B036656" w14:textId="77777777" w:rsidR="0044426E" w:rsidRPr="0044426E" w:rsidRDefault="0044426E" w:rsidP="0044426E">
      <w:pPr>
        <w:pStyle w:val="Sinespaciado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79BF9E" w14:textId="77777777" w:rsidR="0044426E" w:rsidRPr="0044426E" w:rsidRDefault="0044426E" w:rsidP="0044426E">
      <w:pPr>
        <w:pStyle w:val="Sinespaciado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B8EA16" w14:textId="77777777" w:rsidR="0044426E" w:rsidRPr="0044426E" w:rsidRDefault="0044426E" w:rsidP="0044426E">
      <w:pPr>
        <w:pStyle w:val="Sinespaciado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74C130" w14:textId="77777777" w:rsidR="0044426E" w:rsidRPr="0044426E" w:rsidRDefault="0044426E" w:rsidP="0044426E">
      <w:pPr>
        <w:pStyle w:val="Sinespaciado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2F0A91" w14:textId="10245397" w:rsidR="00FE0899" w:rsidRPr="0044426E" w:rsidRDefault="00FE0899" w:rsidP="0044426E">
      <w:pPr>
        <w:pStyle w:val="Sinespaciado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426E">
        <w:rPr>
          <w:rFonts w:ascii="Arial" w:hAnsi="Arial" w:cs="Arial"/>
          <w:b/>
          <w:bCs/>
          <w:sz w:val="24"/>
          <w:szCs w:val="24"/>
        </w:rPr>
        <w:t>Regidor José Roberto García Castillo</w:t>
      </w:r>
    </w:p>
    <w:p w14:paraId="35B54B1F" w14:textId="77777777" w:rsidR="00FE0899" w:rsidRPr="0044426E" w:rsidRDefault="00FE0899" w:rsidP="001A081A">
      <w:pPr>
        <w:pStyle w:val="Sinespaciado"/>
        <w:spacing w:line="276" w:lineRule="auto"/>
        <w:ind w:left="708" w:hanging="708"/>
        <w:jc w:val="center"/>
        <w:rPr>
          <w:rFonts w:ascii="Arial" w:hAnsi="Arial" w:cs="Arial"/>
          <w:b/>
          <w:bCs/>
          <w:sz w:val="24"/>
          <w:szCs w:val="24"/>
        </w:rPr>
      </w:pPr>
      <w:r w:rsidRPr="0044426E">
        <w:rPr>
          <w:rFonts w:ascii="Arial" w:hAnsi="Arial" w:cs="Arial"/>
          <w:b/>
          <w:bCs/>
          <w:sz w:val="24"/>
          <w:szCs w:val="24"/>
        </w:rPr>
        <w:t>Vocal</w:t>
      </w:r>
    </w:p>
    <w:p w14:paraId="720C6B49" w14:textId="07C64999" w:rsidR="00FE0899" w:rsidRPr="0044426E" w:rsidRDefault="00FE0899" w:rsidP="0044426E">
      <w:pPr>
        <w:pStyle w:val="Sinespaciado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C6B7A9" w14:textId="77777777" w:rsidR="000B3FCB" w:rsidRPr="008A27D3" w:rsidRDefault="000B3FCB" w:rsidP="008A27D3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8E42112" w14:textId="3998D515" w:rsidR="000B3FCB" w:rsidRPr="001A081A" w:rsidRDefault="001A081A" w:rsidP="008A27D3">
      <w:pPr>
        <w:pStyle w:val="Sinespaciad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A081A">
        <w:rPr>
          <w:rFonts w:ascii="Arial" w:hAnsi="Arial" w:cs="Arial"/>
          <w:sz w:val="18"/>
          <w:szCs w:val="18"/>
        </w:rPr>
        <w:t>La presente hoja de f</w:t>
      </w:r>
      <w:r w:rsidR="002C473B" w:rsidRPr="001A081A">
        <w:rPr>
          <w:rFonts w:ascii="Arial" w:hAnsi="Arial" w:cs="Arial"/>
          <w:sz w:val="18"/>
          <w:szCs w:val="18"/>
        </w:rPr>
        <w:t xml:space="preserve">irmas </w:t>
      </w:r>
      <w:r w:rsidRPr="001A081A">
        <w:rPr>
          <w:rFonts w:ascii="Arial" w:hAnsi="Arial" w:cs="Arial"/>
          <w:sz w:val="18"/>
          <w:szCs w:val="18"/>
        </w:rPr>
        <w:t>corresponde a</w:t>
      </w:r>
      <w:r w:rsidR="002C473B" w:rsidRPr="001A081A">
        <w:rPr>
          <w:rFonts w:ascii="Arial" w:hAnsi="Arial" w:cs="Arial"/>
          <w:sz w:val="18"/>
          <w:szCs w:val="18"/>
        </w:rPr>
        <w:t xml:space="preserve">l acta de la </w:t>
      </w:r>
      <w:r w:rsidR="00DF6866">
        <w:rPr>
          <w:rFonts w:ascii="Arial" w:hAnsi="Arial" w:cs="Arial"/>
          <w:sz w:val="18"/>
          <w:szCs w:val="18"/>
        </w:rPr>
        <w:t xml:space="preserve">décima </w:t>
      </w:r>
      <w:r w:rsidR="002C473B" w:rsidRPr="001A081A">
        <w:rPr>
          <w:rFonts w:ascii="Arial" w:hAnsi="Arial" w:cs="Arial"/>
          <w:sz w:val="18"/>
          <w:szCs w:val="18"/>
        </w:rPr>
        <w:t>sesión ordinaria de la Comisión de Derechos Humanos y Migrantes,</w:t>
      </w:r>
      <w:r w:rsidR="00FE0899" w:rsidRPr="001A081A">
        <w:rPr>
          <w:rFonts w:ascii="Arial" w:hAnsi="Arial" w:cs="Arial"/>
          <w:sz w:val="18"/>
          <w:szCs w:val="18"/>
        </w:rPr>
        <w:t xml:space="preserve"> de fecha 0</w:t>
      </w:r>
      <w:r w:rsidR="00DF6866">
        <w:rPr>
          <w:rFonts w:ascii="Arial" w:hAnsi="Arial" w:cs="Arial"/>
          <w:sz w:val="18"/>
          <w:szCs w:val="18"/>
        </w:rPr>
        <w:t>7</w:t>
      </w:r>
      <w:r w:rsidR="00FE0899" w:rsidRPr="001A081A">
        <w:rPr>
          <w:rFonts w:ascii="Arial" w:hAnsi="Arial" w:cs="Arial"/>
          <w:sz w:val="18"/>
          <w:szCs w:val="18"/>
        </w:rPr>
        <w:t xml:space="preserve"> </w:t>
      </w:r>
      <w:r w:rsidR="00DF6866">
        <w:rPr>
          <w:rFonts w:ascii="Arial" w:hAnsi="Arial" w:cs="Arial"/>
          <w:sz w:val="18"/>
          <w:szCs w:val="18"/>
        </w:rPr>
        <w:t xml:space="preserve">(siete) </w:t>
      </w:r>
      <w:r w:rsidR="00FE0899" w:rsidRPr="001A081A">
        <w:rPr>
          <w:rFonts w:ascii="Arial" w:hAnsi="Arial" w:cs="Arial"/>
          <w:sz w:val="18"/>
          <w:szCs w:val="18"/>
        </w:rPr>
        <w:t xml:space="preserve">de </w:t>
      </w:r>
      <w:r w:rsidR="0044426E" w:rsidRPr="001A081A">
        <w:rPr>
          <w:rFonts w:ascii="Arial" w:hAnsi="Arial" w:cs="Arial"/>
          <w:sz w:val="18"/>
          <w:szCs w:val="18"/>
        </w:rPr>
        <w:t xml:space="preserve">septiembre </w:t>
      </w:r>
      <w:r w:rsidR="00FE0899" w:rsidRPr="001A081A">
        <w:rPr>
          <w:rFonts w:ascii="Arial" w:hAnsi="Arial" w:cs="Arial"/>
          <w:sz w:val="18"/>
          <w:szCs w:val="18"/>
        </w:rPr>
        <w:t>de 2022</w:t>
      </w:r>
      <w:r w:rsidR="002C473B" w:rsidRPr="001A081A">
        <w:rPr>
          <w:rFonts w:ascii="Arial" w:hAnsi="Arial" w:cs="Arial"/>
          <w:sz w:val="18"/>
          <w:szCs w:val="18"/>
        </w:rPr>
        <w:t xml:space="preserve"> </w:t>
      </w:r>
      <w:r w:rsidR="00DF6866">
        <w:rPr>
          <w:rFonts w:ascii="Arial" w:hAnsi="Arial" w:cs="Arial"/>
          <w:sz w:val="18"/>
          <w:szCs w:val="18"/>
        </w:rPr>
        <w:t>(dos mil veintidós).</w:t>
      </w:r>
    </w:p>
    <w:sectPr w:rsidR="000B3FCB" w:rsidRPr="001A081A" w:rsidSect="007C2DA7">
      <w:headerReference w:type="default" r:id="rId8"/>
      <w:footerReference w:type="default" r:id="rId9"/>
      <w:pgSz w:w="12240" w:h="15840"/>
      <w:pgMar w:top="2269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308D" w14:textId="77777777" w:rsidR="001A5538" w:rsidRDefault="001A5538" w:rsidP="00525C3A">
      <w:pPr>
        <w:spacing w:after="0" w:line="240" w:lineRule="auto"/>
      </w:pPr>
      <w:r>
        <w:separator/>
      </w:r>
    </w:p>
  </w:endnote>
  <w:endnote w:type="continuationSeparator" w:id="0">
    <w:p w14:paraId="73747F17" w14:textId="77777777" w:rsidR="001A5538" w:rsidRDefault="001A5538" w:rsidP="0052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5694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815153" w14:textId="663BD444" w:rsidR="008525DD" w:rsidRDefault="008525DD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59ED5A" w14:textId="77777777" w:rsidR="003E7014" w:rsidRDefault="003E70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82F41" w14:textId="77777777" w:rsidR="001A5538" w:rsidRDefault="001A5538" w:rsidP="00525C3A">
      <w:pPr>
        <w:spacing w:after="0" w:line="240" w:lineRule="auto"/>
      </w:pPr>
      <w:r>
        <w:separator/>
      </w:r>
    </w:p>
  </w:footnote>
  <w:footnote w:type="continuationSeparator" w:id="0">
    <w:p w14:paraId="0012DCD1" w14:textId="77777777" w:rsidR="001A5538" w:rsidRDefault="001A5538" w:rsidP="00525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1A670" w14:textId="77777777" w:rsidR="00525C3A" w:rsidRDefault="00525C3A" w:rsidP="00525C3A">
    <w:pPr>
      <w:pStyle w:val="Encabezado"/>
      <w:jc w:val="right"/>
      <w:rPr>
        <w:rFonts w:ascii="Georgia" w:eastAsia="Batang" w:hAnsi="Georgia"/>
        <w:b/>
      </w:rPr>
    </w:pPr>
    <w:r w:rsidRPr="00525C3A">
      <w:rPr>
        <w:rFonts w:ascii="Georgia" w:eastAsia="Batang" w:hAnsi="Georgia"/>
        <w:b/>
        <w:noProof/>
        <w:lang w:eastAsia="es-MX"/>
      </w:rPr>
      <w:drawing>
        <wp:anchor distT="0" distB="0" distL="114300" distR="114300" simplePos="0" relativeHeight="251658240" behindDoc="1" locked="0" layoutInCell="1" allowOverlap="1" wp14:anchorId="7C0BFFCB" wp14:editId="73611756">
          <wp:simplePos x="0" y="0"/>
          <wp:positionH relativeFrom="column">
            <wp:posOffset>-527818</wp:posOffset>
          </wp:positionH>
          <wp:positionV relativeFrom="paragraph">
            <wp:posOffset>-247089</wp:posOffset>
          </wp:positionV>
          <wp:extent cx="2159178" cy="935666"/>
          <wp:effectExtent l="0" t="0" r="0" b="0"/>
          <wp:wrapNone/>
          <wp:docPr id="3" name="Imagen 3" descr="Sesión de Instalación de Integrantes del Ayuntamiento 2022 - 2024 San Pedro  Tlaquepaque - 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sión de Instalación de Integrantes del Ayuntamiento 2022 - 2024 San Pedro  Tlaquepaque - YouTub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17" t="26014" r="18254" b="25338"/>
                  <a:stretch/>
                </pic:blipFill>
                <pic:spPr bwMode="auto">
                  <a:xfrm>
                    <a:off x="0" y="0"/>
                    <a:ext cx="2159178" cy="9356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5C3A">
      <w:rPr>
        <w:rFonts w:ascii="Georgia" w:eastAsia="Batang" w:hAnsi="Georgia"/>
        <w:b/>
      </w:rPr>
      <w:t xml:space="preserve">  </w:t>
    </w:r>
  </w:p>
  <w:p w14:paraId="4DCADAB9" w14:textId="77777777" w:rsidR="00525C3A" w:rsidRPr="00525C3A" w:rsidRDefault="00525C3A" w:rsidP="00525C3A">
    <w:pPr>
      <w:pStyle w:val="Encabezado"/>
      <w:jc w:val="right"/>
      <w:rPr>
        <w:rFonts w:ascii="Georgia" w:eastAsia="Batang" w:hAnsi="Georgia"/>
        <w:b/>
      </w:rPr>
    </w:pPr>
    <w:r w:rsidRPr="00525C3A">
      <w:rPr>
        <w:rFonts w:ascii="Georgia" w:eastAsia="Batang" w:hAnsi="Georgia"/>
        <w:b/>
      </w:rPr>
      <w:t xml:space="preserve">Comisión </w:t>
    </w:r>
    <w:proofErr w:type="gramStart"/>
    <w:r w:rsidRPr="00525C3A">
      <w:rPr>
        <w:rFonts w:ascii="Georgia" w:eastAsia="Batang" w:hAnsi="Georgia"/>
        <w:b/>
      </w:rPr>
      <w:t>Edilicia</w:t>
    </w:r>
    <w:proofErr w:type="gramEnd"/>
    <w:r w:rsidRPr="00525C3A">
      <w:rPr>
        <w:rFonts w:ascii="Georgia" w:eastAsia="Batang" w:hAnsi="Georgia"/>
        <w:b/>
      </w:rPr>
      <w:t xml:space="preserve"> de Derechos Humanos y Migrantes</w:t>
    </w:r>
  </w:p>
  <w:p w14:paraId="7A35C258" w14:textId="77777777" w:rsidR="00525C3A" w:rsidRDefault="00525C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3719E"/>
    <w:multiLevelType w:val="hybridMultilevel"/>
    <w:tmpl w:val="FC3881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94ABF"/>
    <w:multiLevelType w:val="hybridMultilevel"/>
    <w:tmpl w:val="986854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33A0C"/>
    <w:multiLevelType w:val="hybridMultilevel"/>
    <w:tmpl w:val="489E41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43E3E"/>
    <w:multiLevelType w:val="hybridMultilevel"/>
    <w:tmpl w:val="327AE9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A64A6"/>
    <w:multiLevelType w:val="multilevel"/>
    <w:tmpl w:val="130C1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653E90"/>
    <w:multiLevelType w:val="hybridMultilevel"/>
    <w:tmpl w:val="9D38E6D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07211"/>
    <w:multiLevelType w:val="hybridMultilevel"/>
    <w:tmpl w:val="9488D4A8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2714B"/>
    <w:multiLevelType w:val="hybridMultilevel"/>
    <w:tmpl w:val="EDE2A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3A"/>
    <w:rsid w:val="00023D72"/>
    <w:rsid w:val="00046B1A"/>
    <w:rsid w:val="00065D1E"/>
    <w:rsid w:val="0006603C"/>
    <w:rsid w:val="00074E36"/>
    <w:rsid w:val="000770B8"/>
    <w:rsid w:val="00096BDC"/>
    <w:rsid w:val="000A7D8F"/>
    <w:rsid w:val="000B3FCB"/>
    <w:rsid w:val="000B617C"/>
    <w:rsid w:val="001236B9"/>
    <w:rsid w:val="001614BB"/>
    <w:rsid w:val="00186FAF"/>
    <w:rsid w:val="00191901"/>
    <w:rsid w:val="001A081A"/>
    <w:rsid w:val="001A5538"/>
    <w:rsid w:val="001B407E"/>
    <w:rsid w:val="001F584C"/>
    <w:rsid w:val="00200CCE"/>
    <w:rsid w:val="00236AD1"/>
    <w:rsid w:val="00277EE0"/>
    <w:rsid w:val="002C473B"/>
    <w:rsid w:val="002D50BB"/>
    <w:rsid w:val="002D6D33"/>
    <w:rsid w:val="0030540F"/>
    <w:rsid w:val="00306E1C"/>
    <w:rsid w:val="0032395A"/>
    <w:rsid w:val="00356FB2"/>
    <w:rsid w:val="00370DC6"/>
    <w:rsid w:val="00386E9D"/>
    <w:rsid w:val="003939E6"/>
    <w:rsid w:val="003D60E2"/>
    <w:rsid w:val="003D7CBE"/>
    <w:rsid w:val="003E7014"/>
    <w:rsid w:val="00440C56"/>
    <w:rsid w:val="00442986"/>
    <w:rsid w:val="0044426E"/>
    <w:rsid w:val="00471B46"/>
    <w:rsid w:val="00473F58"/>
    <w:rsid w:val="00496646"/>
    <w:rsid w:val="004A26DA"/>
    <w:rsid w:val="004A63B6"/>
    <w:rsid w:val="004C7646"/>
    <w:rsid w:val="004F68B4"/>
    <w:rsid w:val="00500EF6"/>
    <w:rsid w:val="0050395B"/>
    <w:rsid w:val="00520479"/>
    <w:rsid w:val="00525C3A"/>
    <w:rsid w:val="005472ED"/>
    <w:rsid w:val="00551608"/>
    <w:rsid w:val="0057378E"/>
    <w:rsid w:val="00586AF1"/>
    <w:rsid w:val="005943D7"/>
    <w:rsid w:val="00596E8C"/>
    <w:rsid w:val="005973AD"/>
    <w:rsid w:val="005A4B44"/>
    <w:rsid w:val="005C367E"/>
    <w:rsid w:val="005C6465"/>
    <w:rsid w:val="005C7729"/>
    <w:rsid w:val="005D7358"/>
    <w:rsid w:val="0060413A"/>
    <w:rsid w:val="00642F01"/>
    <w:rsid w:val="006C4291"/>
    <w:rsid w:val="006F2054"/>
    <w:rsid w:val="006F4DE0"/>
    <w:rsid w:val="007101EC"/>
    <w:rsid w:val="007171D0"/>
    <w:rsid w:val="00772DF9"/>
    <w:rsid w:val="00785190"/>
    <w:rsid w:val="00793AE8"/>
    <w:rsid w:val="00794F10"/>
    <w:rsid w:val="00796334"/>
    <w:rsid w:val="00797F86"/>
    <w:rsid w:val="007B36CC"/>
    <w:rsid w:val="007C2DA7"/>
    <w:rsid w:val="007E4972"/>
    <w:rsid w:val="007E4C4F"/>
    <w:rsid w:val="00823570"/>
    <w:rsid w:val="008525DD"/>
    <w:rsid w:val="00860B77"/>
    <w:rsid w:val="008A27D3"/>
    <w:rsid w:val="008F53DA"/>
    <w:rsid w:val="00912FFF"/>
    <w:rsid w:val="009208A4"/>
    <w:rsid w:val="0093259C"/>
    <w:rsid w:val="0095560F"/>
    <w:rsid w:val="00972515"/>
    <w:rsid w:val="00974338"/>
    <w:rsid w:val="00984D5C"/>
    <w:rsid w:val="009A0180"/>
    <w:rsid w:val="009D00BB"/>
    <w:rsid w:val="00A05157"/>
    <w:rsid w:val="00A304FF"/>
    <w:rsid w:val="00A37D41"/>
    <w:rsid w:val="00A70A96"/>
    <w:rsid w:val="00A72619"/>
    <w:rsid w:val="00AB131E"/>
    <w:rsid w:val="00AD37C0"/>
    <w:rsid w:val="00AD53AA"/>
    <w:rsid w:val="00AD7EBC"/>
    <w:rsid w:val="00AE5354"/>
    <w:rsid w:val="00AF4BDC"/>
    <w:rsid w:val="00B370E8"/>
    <w:rsid w:val="00B4502F"/>
    <w:rsid w:val="00B679BE"/>
    <w:rsid w:val="00B70417"/>
    <w:rsid w:val="00B92BBF"/>
    <w:rsid w:val="00BD3891"/>
    <w:rsid w:val="00BE16CF"/>
    <w:rsid w:val="00BE406E"/>
    <w:rsid w:val="00C04075"/>
    <w:rsid w:val="00C05ECD"/>
    <w:rsid w:val="00C1457E"/>
    <w:rsid w:val="00C312C7"/>
    <w:rsid w:val="00C54FFA"/>
    <w:rsid w:val="00C87718"/>
    <w:rsid w:val="00CB26D9"/>
    <w:rsid w:val="00CC2AA5"/>
    <w:rsid w:val="00CD6A42"/>
    <w:rsid w:val="00D045F2"/>
    <w:rsid w:val="00D200A0"/>
    <w:rsid w:val="00D238A1"/>
    <w:rsid w:val="00D25C46"/>
    <w:rsid w:val="00D274F2"/>
    <w:rsid w:val="00D3413E"/>
    <w:rsid w:val="00D52F91"/>
    <w:rsid w:val="00D6711A"/>
    <w:rsid w:val="00D71114"/>
    <w:rsid w:val="00D93254"/>
    <w:rsid w:val="00DA5D71"/>
    <w:rsid w:val="00DD376A"/>
    <w:rsid w:val="00DD56E2"/>
    <w:rsid w:val="00DE553B"/>
    <w:rsid w:val="00DF6866"/>
    <w:rsid w:val="00E055FE"/>
    <w:rsid w:val="00E11D72"/>
    <w:rsid w:val="00E21162"/>
    <w:rsid w:val="00E36491"/>
    <w:rsid w:val="00E36F69"/>
    <w:rsid w:val="00E5120F"/>
    <w:rsid w:val="00E512B9"/>
    <w:rsid w:val="00E761C0"/>
    <w:rsid w:val="00E76422"/>
    <w:rsid w:val="00E8332B"/>
    <w:rsid w:val="00E95AAA"/>
    <w:rsid w:val="00E96DB3"/>
    <w:rsid w:val="00EA0468"/>
    <w:rsid w:val="00EC6E1E"/>
    <w:rsid w:val="00EE1AB6"/>
    <w:rsid w:val="00EF401C"/>
    <w:rsid w:val="00F07423"/>
    <w:rsid w:val="00F35423"/>
    <w:rsid w:val="00F52302"/>
    <w:rsid w:val="00F55DC4"/>
    <w:rsid w:val="00F648FF"/>
    <w:rsid w:val="00F703DC"/>
    <w:rsid w:val="00F77971"/>
    <w:rsid w:val="00FA508A"/>
    <w:rsid w:val="00FA7B51"/>
    <w:rsid w:val="00FC0831"/>
    <w:rsid w:val="00FD6743"/>
    <w:rsid w:val="00FD6D6B"/>
    <w:rsid w:val="00FE0899"/>
    <w:rsid w:val="00FE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30E45E"/>
  <w15:docId w15:val="{B1447DBD-028F-459B-85D9-194C77D3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EC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5C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5C3A"/>
  </w:style>
  <w:style w:type="paragraph" w:styleId="Piedepgina">
    <w:name w:val="footer"/>
    <w:basedOn w:val="Normal"/>
    <w:link w:val="PiedepginaCar"/>
    <w:uiPriority w:val="99"/>
    <w:unhideWhenUsed/>
    <w:rsid w:val="00525C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C3A"/>
  </w:style>
  <w:style w:type="paragraph" w:styleId="Textodeglobo">
    <w:name w:val="Balloon Text"/>
    <w:basedOn w:val="Normal"/>
    <w:link w:val="TextodegloboCar"/>
    <w:uiPriority w:val="99"/>
    <w:semiHidden/>
    <w:unhideWhenUsed/>
    <w:rsid w:val="0052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C3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208A4"/>
    <w:pPr>
      <w:ind w:left="720"/>
      <w:contextualSpacing/>
    </w:pPr>
  </w:style>
  <w:style w:type="paragraph" w:styleId="Sinespaciado">
    <w:name w:val="No Spacing"/>
    <w:uiPriority w:val="1"/>
    <w:qFormat/>
    <w:rsid w:val="00DA5D7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A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D6D6B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D6D6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6D6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D6D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BA7BF-95B5-4BDC-80BA-466063D1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759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Covarribias Bañuelos</dc:creator>
  <cp:lastModifiedBy>LILIANA GARDIEL</cp:lastModifiedBy>
  <cp:revision>6</cp:revision>
  <cp:lastPrinted>2022-07-19T15:49:00Z</cp:lastPrinted>
  <dcterms:created xsi:type="dcterms:W3CDTF">2022-10-27T14:57:00Z</dcterms:created>
  <dcterms:modified xsi:type="dcterms:W3CDTF">2022-10-28T16:47:00Z</dcterms:modified>
</cp:coreProperties>
</file>