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CBB2" w14:textId="77777777" w:rsidR="003515E1" w:rsidRDefault="0006568B" w:rsidP="003515E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PERIODO </w:t>
      </w:r>
      <w:proofErr w:type="gramStart"/>
      <w:r>
        <w:rPr>
          <w:rFonts w:ascii="Century Gothic" w:hAnsi="Century Gothic"/>
          <w:b/>
        </w:rPr>
        <w:t>octubre</w:t>
      </w:r>
      <w:r w:rsidR="003515E1">
        <w:rPr>
          <w:rFonts w:ascii="Century Gothic" w:hAnsi="Century Gothic"/>
          <w:b/>
        </w:rPr>
        <w:t xml:space="preserve">  2022</w:t>
      </w:r>
      <w:proofErr w:type="gramEnd"/>
    </w:p>
    <w:p w14:paraId="67EC4008" w14:textId="77777777" w:rsidR="003515E1" w:rsidRDefault="003515E1" w:rsidP="003515E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Dirección de </w:t>
      </w:r>
      <w:r w:rsidRPr="00236D34">
        <w:rPr>
          <w:rFonts w:ascii="Century Gothic" w:hAnsi="Century Gothic"/>
          <w:b/>
        </w:rPr>
        <w:t>Relaciones Públicas</w:t>
      </w:r>
    </w:p>
    <w:p w14:paraId="6D6160F9" w14:textId="77777777" w:rsidR="003515E1" w:rsidRDefault="003515E1" w:rsidP="003515E1">
      <w:pPr>
        <w:jc w:val="center"/>
        <w:rPr>
          <w:rFonts w:ascii="Century Gothic" w:hAnsi="Century Gothic"/>
          <w:b/>
        </w:rPr>
      </w:pPr>
    </w:p>
    <w:p w14:paraId="4BD22A24" w14:textId="77777777" w:rsidR="003515E1" w:rsidRDefault="003515E1" w:rsidP="003515E1">
      <w:pPr>
        <w:rPr>
          <w:rFonts w:ascii="Century Gothic" w:hAnsi="Century Gothic"/>
        </w:rPr>
      </w:pPr>
      <w:r w:rsidRPr="001D02D0">
        <w:rPr>
          <w:rFonts w:ascii="Century Gothic" w:hAnsi="Century Gothic"/>
        </w:rPr>
        <w:t xml:space="preserve">Durante el mes de </w:t>
      </w:r>
      <w:r w:rsidR="0006568B">
        <w:rPr>
          <w:rFonts w:ascii="Century Gothic" w:hAnsi="Century Gothic"/>
        </w:rPr>
        <w:t>octubre</w:t>
      </w:r>
      <w:r w:rsidR="005116EA">
        <w:rPr>
          <w:rFonts w:ascii="Century Gothic" w:hAnsi="Century Gothic"/>
        </w:rPr>
        <w:t xml:space="preserve"> </w:t>
      </w:r>
      <w:r w:rsidR="005116EA" w:rsidRPr="001D02D0">
        <w:rPr>
          <w:rFonts w:ascii="Century Gothic" w:hAnsi="Century Gothic"/>
        </w:rPr>
        <w:t>se</w:t>
      </w:r>
      <w:r w:rsidRPr="001D02D0">
        <w:rPr>
          <w:rFonts w:ascii="Century Gothic" w:hAnsi="Century Gothic"/>
        </w:rPr>
        <w:t xml:space="preserve"> llevaron a cabo los siguientes eventos.</w:t>
      </w:r>
    </w:p>
    <w:p w14:paraId="58A78051" w14:textId="77777777" w:rsidR="008F00DC" w:rsidRDefault="008F00DC" w:rsidP="003515E1">
      <w:pPr>
        <w:rPr>
          <w:rFonts w:ascii="Century Gothic" w:hAnsi="Century Gothic"/>
        </w:rPr>
      </w:pPr>
    </w:p>
    <w:p w14:paraId="2CF28A14" w14:textId="77777777" w:rsidR="008F00DC" w:rsidRPr="006E6977" w:rsidRDefault="006E6977" w:rsidP="008F00DC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Evento del centro integral de formación educativa en san Martin de las flores Tlaquepaque.</w:t>
      </w:r>
    </w:p>
    <w:p w14:paraId="6FA7F542" w14:textId="77777777" w:rsidR="006E6977" w:rsidRPr="006E6977" w:rsidRDefault="006E6977" w:rsidP="008F00DC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Cabalgada tradicional y desfile cívico en la delegación Toluquilla.</w:t>
      </w:r>
    </w:p>
    <w:p w14:paraId="1978D692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Entrega de donativo a la cruz roja mexicana.</w:t>
      </w:r>
    </w:p>
    <w:p w14:paraId="4BCC609A" w14:textId="77777777" w:rsidR="006E6977" w:rsidRPr="006E6977" w:rsidRDefault="006E6977" w:rsidP="008F00DC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Firma de convenio del programa de apoyo “victimas de feminicidio”.</w:t>
      </w:r>
    </w:p>
    <w:p w14:paraId="7AA2CB4F" w14:textId="77777777" w:rsidR="006E6977" w:rsidRPr="006E6977" w:rsidRDefault="006E6977" w:rsidP="008F00DC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Programa de apoyo “te queremos con talento”.</w:t>
      </w:r>
    </w:p>
    <w:p w14:paraId="525E8DF5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Rueda de prensa “presentación de la edición 58 de la expo ganadera”.</w:t>
      </w:r>
    </w:p>
    <w:p w14:paraId="1078DE60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Curso de Mecánica básica para mujeres en movimiento.</w:t>
      </w:r>
    </w:p>
    <w:p w14:paraId="07F7D1B6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Clausura de la feria del empleo Tlaquepaque 2022.</w:t>
      </w:r>
    </w:p>
    <w:p w14:paraId="4934D582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Tercer jornada de actualización de urgencias pre hospitalarias en el centro cultural el refugio.</w:t>
      </w:r>
    </w:p>
    <w:p w14:paraId="0AEFC461" w14:textId="77777777" w:rsidR="006E6977" w:rsidRPr="006E6977" w:rsidRDefault="006E6977" w:rsidP="006E6977">
      <w:pPr>
        <w:pStyle w:val="Prrafodelista"/>
        <w:numPr>
          <w:ilvl w:val="0"/>
          <w:numId w:val="3"/>
        </w:numPr>
        <w:tabs>
          <w:tab w:val="left" w:pos="1220"/>
          <w:tab w:val="left" w:pos="1470"/>
          <w:tab w:val="right" w:pos="1516"/>
        </w:tabs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Arranque de la segunda jornada nacional de salud pública 2022.</w:t>
      </w:r>
    </w:p>
    <w:p w14:paraId="2B4D8326" w14:textId="77777777" w:rsidR="006E6977" w:rsidRPr="006E6977" w:rsidRDefault="006E6977" w:rsidP="006E6977">
      <w:pPr>
        <w:pStyle w:val="Prrafodelista"/>
        <w:numPr>
          <w:ilvl w:val="0"/>
          <w:numId w:val="3"/>
        </w:numPr>
        <w:tabs>
          <w:tab w:val="left" w:pos="1220"/>
          <w:tab w:val="left" w:pos="1470"/>
          <w:tab w:val="right" w:pos="1516"/>
        </w:tabs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Instalación de la m</w:t>
      </w:r>
      <w:r w:rsidR="009619A6">
        <w:rPr>
          <w:rFonts w:ascii="Century Gothic" w:hAnsi="Century Gothic"/>
          <w:sz w:val="20"/>
          <w:szCs w:val="20"/>
        </w:rPr>
        <w:t>esa de coordinación de ciudades</w:t>
      </w:r>
      <w:r w:rsidRPr="006E6977">
        <w:rPr>
          <w:rFonts w:ascii="Century Gothic" w:hAnsi="Century Gothic"/>
          <w:sz w:val="20"/>
          <w:szCs w:val="20"/>
        </w:rPr>
        <w:t xml:space="preserve"> educadora</w:t>
      </w:r>
      <w:r w:rsidR="009619A6">
        <w:rPr>
          <w:rFonts w:ascii="Century Gothic" w:hAnsi="Century Gothic"/>
          <w:sz w:val="20"/>
          <w:szCs w:val="20"/>
        </w:rPr>
        <w:t>s</w:t>
      </w:r>
      <w:r w:rsidRPr="006E6977">
        <w:rPr>
          <w:rFonts w:ascii="Century Gothic" w:hAnsi="Century Gothic"/>
          <w:sz w:val="20"/>
          <w:szCs w:val="20"/>
        </w:rPr>
        <w:t>.</w:t>
      </w:r>
    </w:p>
    <w:p w14:paraId="57AD0E56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Sesión de cabildo.</w:t>
      </w:r>
    </w:p>
    <w:p w14:paraId="250BE8AA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 xml:space="preserve">Arranque de operativo de servicios municipales en las colonias haciendas de san Martin y parques de la victoria.  </w:t>
      </w:r>
    </w:p>
    <w:p w14:paraId="54E9790E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Entrega de obra en el mercado Juárez.</w:t>
      </w:r>
    </w:p>
    <w:p w14:paraId="1BD5E9E0" w14:textId="77777777" w:rsidR="006E6977" w:rsidRPr="009619A6" w:rsidRDefault="006E6977" w:rsidP="009619A6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Instalación de la comisión municipal de la salud mental y prevención de riesgos psicosociales.</w:t>
      </w:r>
    </w:p>
    <w:p w14:paraId="7879FD67" w14:textId="77777777" w:rsidR="006E6977" w:rsidRPr="006E6977" w:rsidRDefault="006E6977" w:rsidP="006E697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Entrega de obra y remodelación del área de tutela de menores del DIF Tlaquepaque.</w:t>
      </w:r>
    </w:p>
    <w:p w14:paraId="7AFB601C" w14:textId="77777777" w:rsidR="006E6977" w:rsidRDefault="006E6977" w:rsidP="006E6977">
      <w:pPr>
        <w:pStyle w:val="Prrafodelista"/>
        <w:numPr>
          <w:ilvl w:val="0"/>
          <w:numId w:val="3"/>
        </w:numPr>
        <w:tabs>
          <w:tab w:val="left" w:pos="1317"/>
        </w:tabs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Foro de prevención de la lucha contra el cáncer de mama en cine foro.</w:t>
      </w:r>
    </w:p>
    <w:p w14:paraId="18A31094" w14:textId="77777777" w:rsidR="009619A6" w:rsidRPr="006E6977" w:rsidRDefault="009619A6" w:rsidP="006E6977">
      <w:pPr>
        <w:pStyle w:val="Prrafodelista"/>
        <w:numPr>
          <w:ilvl w:val="0"/>
          <w:numId w:val="3"/>
        </w:numPr>
        <w:tabs>
          <w:tab w:val="left" w:pos="131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Listón humano lucha contra el cáncer.</w:t>
      </w:r>
    </w:p>
    <w:p w14:paraId="42BFC1BA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Inauguración del mural “vida” en la esquina de porvenir y avenida niños héroes.</w:t>
      </w:r>
    </w:p>
    <w:p w14:paraId="5177CCBE" w14:textId="77777777" w:rsidR="006E6977" w:rsidRPr="006E6977" w:rsidRDefault="006E6977" w:rsidP="006E697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Rueda de prensa “festival de muertos Tlaquepaque 2022”.</w:t>
      </w:r>
    </w:p>
    <w:p w14:paraId="7BF67C7F" w14:textId="77777777" w:rsidR="006E6977" w:rsidRPr="006E6977" w:rsidRDefault="006E6977" w:rsidP="006E6977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6977">
        <w:rPr>
          <w:rFonts w:ascii="Century Gothic" w:hAnsi="Century Gothic"/>
          <w:sz w:val="20"/>
          <w:szCs w:val="20"/>
        </w:rPr>
        <w:t>Graduación académica municipal generación Octubre 2022.</w:t>
      </w:r>
    </w:p>
    <w:p w14:paraId="3A130E6C" w14:textId="77777777" w:rsidR="006E4F4B" w:rsidRPr="006E4F4B" w:rsidRDefault="006E4F4B" w:rsidP="006E4F4B">
      <w:pPr>
        <w:pStyle w:val="Prrafodelista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E4F4B">
        <w:rPr>
          <w:rFonts w:ascii="Century Gothic" w:hAnsi="Century Gothic"/>
          <w:sz w:val="20"/>
          <w:szCs w:val="20"/>
        </w:rPr>
        <w:t xml:space="preserve">Evento del día del médico y paramédico en patio san pedro. </w:t>
      </w:r>
    </w:p>
    <w:p w14:paraId="081D097F" w14:textId="77777777" w:rsidR="006E6977" w:rsidRPr="009619A6" w:rsidRDefault="006E4F4B" w:rsidP="006E697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Ceremonia de graduación de la primera generación de cadetes, 2022-2024.</w:t>
      </w:r>
    </w:p>
    <w:p w14:paraId="5D0212D2" w14:textId="77777777" w:rsidR="009619A6" w:rsidRPr="009619A6" w:rsidRDefault="009619A6" w:rsidP="006E697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Arranque del programa Jalisco te reconoce. </w:t>
      </w:r>
    </w:p>
    <w:p w14:paraId="3398D948" w14:textId="77777777" w:rsidR="009619A6" w:rsidRPr="006E4F4B" w:rsidRDefault="009619A6" w:rsidP="006E697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Montaje del altar de presidencia.</w:t>
      </w:r>
    </w:p>
    <w:p w14:paraId="09D47494" w14:textId="77777777" w:rsidR="006E4F4B" w:rsidRPr="009619A6" w:rsidRDefault="006E4F4B" w:rsidP="009619A6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Caravana de servicios médicos en la colonia santa Anita.</w:t>
      </w:r>
      <w:r w:rsidRPr="009619A6">
        <w:rPr>
          <w:rFonts w:ascii="Century Gothic" w:hAnsi="Century Gothic"/>
          <w:sz w:val="20"/>
          <w:szCs w:val="20"/>
        </w:rPr>
        <w:t xml:space="preserve"> </w:t>
      </w:r>
      <w:r w:rsidRPr="009619A6">
        <w:rPr>
          <w:rFonts w:ascii="Century Gothic" w:hAnsi="Century Gothic"/>
          <w:b/>
        </w:rPr>
        <w:t xml:space="preserve"> </w:t>
      </w:r>
    </w:p>
    <w:p w14:paraId="368907F1" w14:textId="77777777" w:rsidR="006E4F4B" w:rsidRPr="009619A6" w:rsidRDefault="006E4F4B" w:rsidP="006E697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 w:rsidRPr="002C64CB">
        <w:rPr>
          <w:rFonts w:ascii="Century Gothic" w:hAnsi="Century Gothic"/>
          <w:sz w:val="20"/>
          <w:szCs w:val="20"/>
        </w:rPr>
        <w:t>Arranque del “festival de muertos 2022.”</w:t>
      </w:r>
    </w:p>
    <w:p w14:paraId="4202688A" w14:textId="77777777" w:rsidR="009619A6" w:rsidRDefault="009619A6" w:rsidP="006E697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Encendido del altar de presidencia.</w:t>
      </w:r>
    </w:p>
    <w:p w14:paraId="7171549D" w14:textId="77777777" w:rsidR="003515E1" w:rsidRPr="008261B5" w:rsidRDefault="003515E1" w:rsidP="003515E1">
      <w:pPr>
        <w:rPr>
          <w:rFonts w:ascii="Century Gothic" w:hAnsi="Century Gothic"/>
          <w:lang w:val="es-MX"/>
        </w:rPr>
      </w:pPr>
    </w:p>
    <w:p w14:paraId="23C80D1D" w14:textId="77777777" w:rsidR="001036FD" w:rsidRPr="009619A6" w:rsidRDefault="00953E04" w:rsidP="009619A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9619A6">
        <w:rPr>
          <w:rFonts w:ascii="Century Gothic" w:hAnsi="Century Gothic"/>
        </w:rPr>
        <w:t xml:space="preserve">                 </w:t>
      </w:r>
    </w:p>
    <w:p w14:paraId="4CABD199" w14:textId="77777777" w:rsidR="003515E1" w:rsidRPr="00FB4642" w:rsidRDefault="003515E1" w:rsidP="003515E1">
      <w:pPr>
        <w:framePr w:hSpace="141" w:wrap="around" w:vAnchor="text" w:hAnchor="page" w:x="692" w:y="12"/>
        <w:rPr>
          <w:rFonts w:ascii="Century Gothic" w:hAnsi="Century Gothic"/>
        </w:rPr>
      </w:pPr>
    </w:p>
    <w:p w14:paraId="7694C008" w14:textId="77777777" w:rsidR="0088737A" w:rsidRPr="00317788" w:rsidRDefault="003515E1" w:rsidP="00317788">
      <w:pPr>
        <w:jc w:val="center"/>
        <w:rPr>
          <w:rFonts w:ascii="Century Gothic" w:hAnsi="Century Gothic"/>
        </w:rPr>
      </w:pPr>
      <w:r w:rsidRPr="00FB4642">
        <w:rPr>
          <w:rFonts w:ascii="Century Gothic" w:hAnsi="Century Gothic"/>
        </w:rPr>
        <w:t xml:space="preserve">Se llevaron a cabo un total de </w:t>
      </w:r>
      <w:r w:rsidR="00797F0B">
        <w:rPr>
          <w:rFonts w:ascii="Century Gothic" w:hAnsi="Century Gothic"/>
        </w:rPr>
        <w:t>28</w:t>
      </w:r>
      <w:r w:rsidR="00224C18" w:rsidRPr="00FB4642">
        <w:rPr>
          <w:rFonts w:ascii="Century Gothic" w:hAnsi="Century Gothic"/>
        </w:rPr>
        <w:t xml:space="preserve"> </w:t>
      </w:r>
      <w:r w:rsidRPr="00FB4642">
        <w:rPr>
          <w:rFonts w:ascii="Century Gothic" w:hAnsi="Century Gothic"/>
        </w:rPr>
        <w:t xml:space="preserve"> eventos a lo l</w:t>
      </w:r>
      <w:r w:rsidR="002E125B">
        <w:rPr>
          <w:rFonts w:ascii="Century Gothic" w:hAnsi="Century Gothic"/>
        </w:rPr>
        <w:t>a</w:t>
      </w:r>
      <w:r w:rsidR="00077763">
        <w:rPr>
          <w:rFonts w:ascii="Century Gothic" w:hAnsi="Century Gothic"/>
        </w:rPr>
        <w:t>rgo del  mes, y se entregaron 52</w:t>
      </w:r>
      <w:r w:rsidR="003F717A" w:rsidRPr="00FB4642">
        <w:rPr>
          <w:rFonts w:ascii="Century Gothic" w:hAnsi="Century Gothic"/>
        </w:rPr>
        <w:t xml:space="preserve"> </w:t>
      </w:r>
      <w:r w:rsidRPr="00FB4642">
        <w:rPr>
          <w:rFonts w:ascii="Century Gothic" w:hAnsi="Century Gothic"/>
        </w:rPr>
        <w:t>cartas de felicitación por cumpleaños a personal interno y externo del H. Ayuntamiento.</w:t>
      </w:r>
    </w:p>
    <w:sectPr w:rsidR="0088737A" w:rsidRPr="00317788" w:rsidSect="00773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742"/>
    <w:multiLevelType w:val="hybridMultilevel"/>
    <w:tmpl w:val="356A9326"/>
    <w:lvl w:ilvl="0" w:tplc="15C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44CC"/>
    <w:multiLevelType w:val="hybridMultilevel"/>
    <w:tmpl w:val="4A8423DC"/>
    <w:lvl w:ilvl="0" w:tplc="9EF6F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2AC"/>
    <w:multiLevelType w:val="hybridMultilevel"/>
    <w:tmpl w:val="AFF61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E1"/>
    <w:rsid w:val="000253DD"/>
    <w:rsid w:val="00045461"/>
    <w:rsid w:val="0006568B"/>
    <w:rsid w:val="00077763"/>
    <w:rsid w:val="000806C0"/>
    <w:rsid w:val="000C18BE"/>
    <w:rsid w:val="000F426C"/>
    <w:rsid w:val="001036FD"/>
    <w:rsid w:val="001461FD"/>
    <w:rsid w:val="0019021C"/>
    <w:rsid w:val="001A25DE"/>
    <w:rsid w:val="001C6B30"/>
    <w:rsid w:val="00224C18"/>
    <w:rsid w:val="002608E1"/>
    <w:rsid w:val="002C3336"/>
    <w:rsid w:val="002C64CB"/>
    <w:rsid w:val="002E125B"/>
    <w:rsid w:val="002E1890"/>
    <w:rsid w:val="00313660"/>
    <w:rsid w:val="00317788"/>
    <w:rsid w:val="00326AE4"/>
    <w:rsid w:val="00335647"/>
    <w:rsid w:val="00344FF0"/>
    <w:rsid w:val="003456B7"/>
    <w:rsid w:val="003515E1"/>
    <w:rsid w:val="00372B32"/>
    <w:rsid w:val="003F08CB"/>
    <w:rsid w:val="003F717A"/>
    <w:rsid w:val="0040592C"/>
    <w:rsid w:val="00417FE3"/>
    <w:rsid w:val="0042591D"/>
    <w:rsid w:val="00446580"/>
    <w:rsid w:val="004615EA"/>
    <w:rsid w:val="00476DCD"/>
    <w:rsid w:val="00505352"/>
    <w:rsid w:val="005116EA"/>
    <w:rsid w:val="005271F7"/>
    <w:rsid w:val="00537390"/>
    <w:rsid w:val="005550DC"/>
    <w:rsid w:val="005822A2"/>
    <w:rsid w:val="005C3384"/>
    <w:rsid w:val="005C4C50"/>
    <w:rsid w:val="005E0E7D"/>
    <w:rsid w:val="005F57B0"/>
    <w:rsid w:val="00605088"/>
    <w:rsid w:val="00674EBA"/>
    <w:rsid w:val="00693187"/>
    <w:rsid w:val="006A1607"/>
    <w:rsid w:val="006D6FC2"/>
    <w:rsid w:val="006E4F4B"/>
    <w:rsid w:val="006E6977"/>
    <w:rsid w:val="0070597D"/>
    <w:rsid w:val="00763876"/>
    <w:rsid w:val="007715C4"/>
    <w:rsid w:val="00797F0B"/>
    <w:rsid w:val="007D174B"/>
    <w:rsid w:val="007E7928"/>
    <w:rsid w:val="008261B5"/>
    <w:rsid w:val="00831D28"/>
    <w:rsid w:val="0088737A"/>
    <w:rsid w:val="008C2AB0"/>
    <w:rsid w:val="008D3BB7"/>
    <w:rsid w:val="008D533C"/>
    <w:rsid w:val="008E2109"/>
    <w:rsid w:val="008E57E7"/>
    <w:rsid w:val="008E7E3B"/>
    <w:rsid w:val="008F00DC"/>
    <w:rsid w:val="008F5B6C"/>
    <w:rsid w:val="009529B9"/>
    <w:rsid w:val="00953E04"/>
    <w:rsid w:val="00956934"/>
    <w:rsid w:val="009619A6"/>
    <w:rsid w:val="00A06F99"/>
    <w:rsid w:val="00A44F33"/>
    <w:rsid w:val="00A53B11"/>
    <w:rsid w:val="00A9558B"/>
    <w:rsid w:val="00AE6342"/>
    <w:rsid w:val="00BB0A64"/>
    <w:rsid w:val="00BD5A42"/>
    <w:rsid w:val="00BF4653"/>
    <w:rsid w:val="00C75D79"/>
    <w:rsid w:val="00D2411F"/>
    <w:rsid w:val="00D27A5E"/>
    <w:rsid w:val="00D87DD7"/>
    <w:rsid w:val="00D93054"/>
    <w:rsid w:val="00DB56EE"/>
    <w:rsid w:val="00DE300D"/>
    <w:rsid w:val="00E03D89"/>
    <w:rsid w:val="00E332AA"/>
    <w:rsid w:val="00E36E0D"/>
    <w:rsid w:val="00E55123"/>
    <w:rsid w:val="00E615DE"/>
    <w:rsid w:val="00E70FF5"/>
    <w:rsid w:val="00E73138"/>
    <w:rsid w:val="00E738AC"/>
    <w:rsid w:val="00E97808"/>
    <w:rsid w:val="00EE169D"/>
    <w:rsid w:val="00F425A8"/>
    <w:rsid w:val="00F65629"/>
    <w:rsid w:val="00FB4642"/>
    <w:rsid w:val="00FD1027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0ECD"/>
  <w15:docId w15:val="{58ADEFE3-9891-4269-911C-FBF5B66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E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E1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4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46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3468-674E-4735-B906-5EAF8F7F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Julio.reynoso</dc:creator>
  <cp:lastModifiedBy>UNIDAD DE TRANSPARENCIA</cp:lastModifiedBy>
  <cp:revision>2</cp:revision>
  <cp:lastPrinted>2022-10-31T20:37:00Z</cp:lastPrinted>
  <dcterms:created xsi:type="dcterms:W3CDTF">2022-11-11T15:58:00Z</dcterms:created>
  <dcterms:modified xsi:type="dcterms:W3CDTF">2022-11-11T15:58:00Z</dcterms:modified>
</cp:coreProperties>
</file>