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0F" w:rsidRDefault="00F600AF">
      <w:pPr>
        <w:spacing w:line="276" w:lineRule="auto"/>
        <w:ind w:left="-567"/>
        <w:jc w:val="both"/>
        <w:rPr>
          <w:rFonts w:ascii="Arial" w:eastAsia="Arial" w:hAnsi="Arial" w:cs="Arial"/>
          <w:b/>
          <w:sz w:val="28"/>
          <w:szCs w:val="28"/>
        </w:rPr>
      </w:pPr>
      <w:r>
        <w:rPr>
          <w:rFonts w:ascii="Arial" w:eastAsia="Arial" w:hAnsi="Arial" w:cs="Arial"/>
          <w:b/>
          <w:sz w:val="28"/>
          <w:szCs w:val="28"/>
        </w:rPr>
        <w:t>C</w:t>
      </w:r>
      <w:bookmarkStart w:id="0" w:name="_GoBack"/>
      <w:bookmarkEnd w:id="0"/>
      <w:r>
        <w:rPr>
          <w:rFonts w:ascii="Arial" w:eastAsia="Arial" w:hAnsi="Arial" w:cs="Arial"/>
          <w:b/>
          <w:sz w:val="28"/>
          <w:szCs w:val="28"/>
        </w:rPr>
        <w:t>OMISIÓN EDILICIA DE SEGURIDAD PÚBLICA Y PROTECCIÓN CIVIL Y BOMBEROS DEL AYUNTAMIENTO CONSTITUCIONAL DE SAN PEDRO TLAQUEPAQUE, JALISCO--------------------------------------</w:t>
      </w:r>
    </w:p>
    <w:p w:rsidR="002A3D0F" w:rsidRDefault="00F600AF">
      <w:pPr>
        <w:spacing w:line="276" w:lineRule="auto"/>
        <w:ind w:left="-567"/>
        <w:jc w:val="both"/>
        <w:rPr>
          <w:rFonts w:ascii="Arial" w:eastAsia="Arial" w:hAnsi="Arial" w:cs="Arial"/>
          <w:sz w:val="28"/>
          <w:szCs w:val="28"/>
        </w:rPr>
      </w:pPr>
      <w:r>
        <w:rPr>
          <w:rFonts w:ascii="Arial" w:eastAsia="Arial" w:hAnsi="Arial" w:cs="Arial"/>
          <w:b/>
          <w:sz w:val="28"/>
          <w:szCs w:val="28"/>
        </w:rPr>
        <w:t xml:space="preserve">----Acta de la Novena Sesión Ordinaria de fecha 31 de octubre de 2022---------------------------------------------------------------------------------. Lcda. Mirna Citlalli Amaya de Luna, Presidenta Municipal y  Presidenta de la Comisión; </w:t>
      </w:r>
      <w:r>
        <w:rPr>
          <w:rFonts w:ascii="Arial" w:eastAsia="Arial" w:hAnsi="Arial" w:cs="Arial"/>
          <w:sz w:val="28"/>
          <w:szCs w:val="28"/>
        </w:rPr>
        <w:t xml:space="preserve">Muy buenos días, </w:t>
      </w:r>
      <w:r>
        <w:rPr>
          <w:rFonts w:ascii="Arial" w:eastAsia="Arial" w:hAnsi="Arial" w:cs="Arial"/>
          <w:sz w:val="28"/>
          <w:szCs w:val="28"/>
        </w:rPr>
        <w:t>a todas y todos les doy la bienvenida a mis compañeros Regidores y compañeras Regidoras  que integran la Comisión de Seguridad Pública y Protección Civil y Bomberos, también les doy la bienvenida también a la Secretaría del Ayuntamiento de San Pedro Tlaque</w:t>
      </w:r>
      <w:r>
        <w:rPr>
          <w:rFonts w:ascii="Arial" w:eastAsia="Arial" w:hAnsi="Arial" w:cs="Arial"/>
          <w:sz w:val="28"/>
          <w:szCs w:val="28"/>
        </w:rPr>
        <w:t>paque y a todos los que el día de hoy nos acompañan.------------------------------------------------------------------</w:t>
      </w:r>
    </w:p>
    <w:p w:rsidR="002A3D0F" w:rsidRDefault="00F600AF">
      <w:pPr>
        <w:spacing w:line="276" w:lineRule="auto"/>
        <w:ind w:left="-567"/>
        <w:jc w:val="both"/>
        <w:rPr>
          <w:rFonts w:ascii="Arial" w:eastAsia="Arial" w:hAnsi="Arial" w:cs="Arial"/>
          <w:sz w:val="28"/>
          <w:szCs w:val="28"/>
        </w:rPr>
      </w:pPr>
      <w:r>
        <w:rPr>
          <w:rFonts w:ascii="Arial" w:eastAsia="Arial" w:hAnsi="Arial" w:cs="Arial"/>
          <w:sz w:val="28"/>
          <w:szCs w:val="28"/>
        </w:rPr>
        <w:t xml:space="preserve">Siendo las 14 catorce horas con 52 minutos del día 31 treinta y  uno de octubre del año 2022 dos mil veintidós y encontrándonos reunidos </w:t>
      </w:r>
      <w:r>
        <w:rPr>
          <w:rFonts w:ascii="Arial" w:eastAsia="Arial" w:hAnsi="Arial" w:cs="Arial"/>
          <w:sz w:val="28"/>
          <w:szCs w:val="28"/>
        </w:rPr>
        <w:t>en la sala de ex presidentes y ex presidentas con fundamento en lo dispuesto por los artículos 76, 77, 84, 87 y 97 del Reglamento del Gobierno y de la Administración Pública del Ayuntamiento Constitucional de San Pedro Tlaquepaque, damos inicio a la Novena</w:t>
      </w:r>
      <w:r>
        <w:rPr>
          <w:rFonts w:ascii="Arial" w:eastAsia="Arial" w:hAnsi="Arial" w:cs="Arial"/>
          <w:sz w:val="28"/>
          <w:szCs w:val="28"/>
        </w:rPr>
        <w:t xml:space="preserve"> Sesión Ordinaria de la Comisión Edilicia de Seguridad Pública y Protección Civil y Bomberos, a continuación para dar cumplimiento al primer punto orden del día se procede a nombrar lista de asistencia a efectos de verificar que existe el Quórum legal para</w:t>
      </w:r>
      <w:r>
        <w:rPr>
          <w:rFonts w:ascii="Arial" w:eastAsia="Arial" w:hAnsi="Arial" w:cs="Arial"/>
          <w:sz w:val="28"/>
          <w:szCs w:val="28"/>
        </w:rPr>
        <w:t xml:space="preserve"> poder sesionar, por lo que cedo el uso de la voz al Secretario Técnico de esta comisión.  —--------------------------------------------------</w:t>
      </w:r>
    </w:p>
    <w:p w:rsidR="002A3D0F" w:rsidRDefault="00F600AF">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Gracias Presidenta, buenos días, procedo a nombrar lista de los presentes:</w:t>
      </w:r>
    </w:p>
    <w:tbl>
      <w:tblPr>
        <w:tblStyle w:val="a7"/>
        <w:tblW w:w="883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1411"/>
        <w:gridCol w:w="1401"/>
        <w:gridCol w:w="1706"/>
        <w:gridCol w:w="1023"/>
        <w:gridCol w:w="2103"/>
      </w:tblGrid>
      <w:tr w:rsidR="002A3D0F">
        <w:tc>
          <w:tcPr>
            <w:tcW w:w="1189" w:type="dxa"/>
          </w:tcPr>
          <w:p w:rsidR="002A3D0F" w:rsidRDefault="00F600AF">
            <w:pPr>
              <w:rPr>
                <w:rFonts w:ascii="Arial" w:eastAsia="Arial" w:hAnsi="Arial" w:cs="Arial"/>
                <w:b/>
                <w:sz w:val="24"/>
                <w:szCs w:val="24"/>
              </w:rPr>
            </w:pPr>
            <w:r>
              <w:rPr>
                <w:rFonts w:ascii="Arial" w:eastAsia="Arial" w:hAnsi="Arial" w:cs="Arial"/>
                <w:b/>
                <w:sz w:val="24"/>
                <w:szCs w:val="24"/>
              </w:rPr>
              <w:t>No.</w:t>
            </w:r>
          </w:p>
        </w:tc>
        <w:tc>
          <w:tcPr>
            <w:tcW w:w="1411" w:type="dxa"/>
          </w:tcPr>
          <w:p w:rsidR="002A3D0F" w:rsidRDefault="00F600AF">
            <w:pPr>
              <w:jc w:val="center"/>
              <w:rPr>
                <w:rFonts w:ascii="Arial" w:eastAsia="Arial" w:hAnsi="Arial" w:cs="Arial"/>
                <w:b/>
                <w:sz w:val="24"/>
                <w:szCs w:val="24"/>
              </w:rPr>
            </w:pPr>
            <w:r>
              <w:rPr>
                <w:rFonts w:ascii="Arial" w:eastAsia="Arial" w:hAnsi="Arial" w:cs="Arial"/>
                <w:b/>
                <w:sz w:val="24"/>
                <w:szCs w:val="24"/>
              </w:rPr>
              <w:t>CARGO</w:t>
            </w:r>
          </w:p>
        </w:tc>
        <w:tc>
          <w:tcPr>
            <w:tcW w:w="1401" w:type="dxa"/>
          </w:tcPr>
          <w:p w:rsidR="002A3D0F" w:rsidRDefault="00F600AF">
            <w:pPr>
              <w:rPr>
                <w:rFonts w:ascii="Arial" w:eastAsia="Arial" w:hAnsi="Arial" w:cs="Arial"/>
                <w:b/>
                <w:sz w:val="24"/>
                <w:szCs w:val="24"/>
              </w:rPr>
            </w:pPr>
            <w:r>
              <w:rPr>
                <w:rFonts w:ascii="Arial" w:eastAsia="Arial" w:hAnsi="Arial" w:cs="Arial"/>
                <w:b/>
                <w:sz w:val="24"/>
                <w:szCs w:val="24"/>
              </w:rPr>
              <w:t>NOMBRE</w:t>
            </w:r>
          </w:p>
        </w:tc>
        <w:tc>
          <w:tcPr>
            <w:tcW w:w="1706" w:type="dxa"/>
          </w:tcPr>
          <w:p w:rsidR="002A3D0F" w:rsidRDefault="00F600AF">
            <w:pPr>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SISTENCIA</w:t>
            </w:r>
          </w:p>
        </w:tc>
        <w:tc>
          <w:tcPr>
            <w:tcW w:w="1023" w:type="dxa"/>
          </w:tcPr>
          <w:p w:rsidR="002A3D0F" w:rsidRDefault="00F600AF">
            <w:pPr>
              <w:rPr>
                <w:rFonts w:ascii="Arial" w:eastAsia="Arial" w:hAnsi="Arial" w:cs="Arial"/>
                <w:b/>
                <w:sz w:val="24"/>
                <w:szCs w:val="24"/>
              </w:rPr>
            </w:pPr>
            <w:r>
              <w:rPr>
                <w:rFonts w:ascii="Arial" w:eastAsia="Arial" w:hAnsi="Arial" w:cs="Arial"/>
                <w:b/>
                <w:sz w:val="24"/>
                <w:szCs w:val="24"/>
              </w:rPr>
              <w:t>FALTA</w:t>
            </w:r>
          </w:p>
        </w:tc>
        <w:tc>
          <w:tcPr>
            <w:tcW w:w="2103" w:type="dxa"/>
          </w:tcPr>
          <w:p w:rsidR="002A3D0F" w:rsidRDefault="00F600AF">
            <w:pPr>
              <w:rPr>
                <w:rFonts w:ascii="Arial" w:eastAsia="Arial" w:hAnsi="Arial" w:cs="Arial"/>
                <w:b/>
                <w:sz w:val="24"/>
                <w:szCs w:val="24"/>
              </w:rPr>
            </w:pPr>
            <w:r>
              <w:rPr>
                <w:rFonts w:ascii="Arial" w:eastAsia="Arial" w:hAnsi="Arial" w:cs="Arial"/>
                <w:b/>
                <w:sz w:val="24"/>
                <w:szCs w:val="24"/>
              </w:rPr>
              <w:t>JUSTIFICACIÓN</w:t>
            </w:r>
          </w:p>
        </w:tc>
      </w:tr>
      <w:tr w:rsidR="002A3D0F">
        <w:tc>
          <w:tcPr>
            <w:tcW w:w="1189" w:type="dxa"/>
          </w:tcPr>
          <w:p w:rsidR="002A3D0F" w:rsidRDefault="002A3D0F">
            <w:pPr>
              <w:rPr>
                <w:rFonts w:ascii="Arial" w:eastAsia="Arial" w:hAnsi="Arial" w:cs="Arial"/>
                <w:sz w:val="24"/>
                <w:szCs w:val="24"/>
              </w:rPr>
            </w:pPr>
          </w:p>
          <w:p w:rsidR="002A3D0F" w:rsidRDefault="00F600AF">
            <w:pPr>
              <w:rPr>
                <w:rFonts w:ascii="Arial" w:eastAsia="Arial" w:hAnsi="Arial" w:cs="Arial"/>
                <w:sz w:val="24"/>
                <w:szCs w:val="24"/>
              </w:rPr>
            </w:pPr>
            <w:r>
              <w:rPr>
                <w:rFonts w:ascii="Arial" w:eastAsia="Arial" w:hAnsi="Arial" w:cs="Arial"/>
                <w:sz w:val="24"/>
                <w:szCs w:val="24"/>
              </w:rPr>
              <w:t>1</w:t>
            </w:r>
          </w:p>
        </w:tc>
        <w:tc>
          <w:tcPr>
            <w:tcW w:w="1411" w:type="dxa"/>
          </w:tcPr>
          <w:p w:rsidR="002A3D0F" w:rsidRDefault="00F600AF">
            <w:pPr>
              <w:jc w:val="center"/>
              <w:rPr>
                <w:rFonts w:ascii="Arial" w:eastAsia="Arial" w:hAnsi="Arial" w:cs="Arial"/>
                <w:sz w:val="24"/>
                <w:szCs w:val="24"/>
              </w:rPr>
            </w:pPr>
            <w:r>
              <w:rPr>
                <w:rFonts w:ascii="Arial" w:eastAsia="Arial" w:hAnsi="Arial" w:cs="Arial"/>
                <w:sz w:val="24"/>
                <w:szCs w:val="24"/>
              </w:rPr>
              <w:t>Presidenta de la Comisión Edilicia.</w:t>
            </w:r>
          </w:p>
        </w:tc>
        <w:tc>
          <w:tcPr>
            <w:tcW w:w="1401" w:type="dxa"/>
          </w:tcPr>
          <w:p w:rsidR="002A3D0F" w:rsidRDefault="00F600AF">
            <w:pPr>
              <w:widowControl w:val="0"/>
              <w:pBdr>
                <w:top w:val="nil"/>
                <w:left w:val="nil"/>
                <w:bottom w:val="nil"/>
                <w:right w:val="nil"/>
                <w:between w:val="nil"/>
              </w:pBdr>
              <w:ind w:left="140"/>
              <w:jc w:val="center"/>
              <w:rPr>
                <w:rFonts w:ascii="Arial" w:eastAsia="Arial" w:hAnsi="Arial" w:cs="Arial"/>
                <w:sz w:val="24"/>
                <w:szCs w:val="24"/>
              </w:rPr>
            </w:pPr>
            <w:r>
              <w:rPr>
                <w:rFonts w:ascii="Arial" w:eastAsia="Arial" w:hAnsi="Arial" w:cs="Arial"/>
                <w:sz w:val="24"/>
                <w:szCs w:val="24"/>
              </w:rPr>
              <w:t>Mirna</w:t>
            </w:r>
          </w:p>
          <w:p w:rsidR="002A3D0F" w:rsidRDefault="00F600AF">
            <w:pPr>
              <w:widowControl w:val="0"/>
              <w:pBdr>
                <w:top w:val="nil"/>
                <w:left w:val="nil"/>
                <w:bottom w:val="nil"/>
                <w:right w:val="nil"/>
                <w:between w:val="nil"/>
              </w:pBdr>
              <w:spacing w:before="61"/>
              <w:ind w:left="133"/>
              <w:jc w:val="center"/>
              <w:rPr>
                <w:rFonts w:ascii="Arial" w:eastAsia="Arial" w:hAnsi="Arial" w:cs="Arial"/>
                <w:sz w:val="24"/>
                <w:szCs w:val="24"/>
              </w:rPr>
            </w:pPr>
            <w:r>
              <w:rPr>
                <w:rFonts w:ascii="Arial" w:eastAsia="Arial" w:hAnsi="Arial" w:cs="Arial"/>
                <w:sz w:val="24"/>
                <w:szCs w:val="24"/>
              </w:rPr>
              <w:t>Citlalli</w:t>
            </w:r>
          </w:p>
          <w:p w:rsidR="002A3D0F" w:rsidRDefault="00F600AF">
            <w:pPr>
              <w:jc w:val="center"/>
              <w:rPr>
                <w:rFonts w:ascii="Arial" w:eastAsia="Arial" w:hAnsi="Arial" w:cs="Arial"/>
                <w:sz w:val="24"/>
                <w:szCs w:val="24"/>
              </w:rPr>
            </w:pPr>
            <w:r>
              <w:rPr>
                <w:rFonts w:ascii="Arial" w:eastAsia="Arial" w:hAnsi="Arial" w:cs="Arial"/>
                <w:sz w:val="24"/>
                <w:szCs w:val="24"/>
              </w:rPr>
              <w:t>Amaya de Luna.</w:t>
            </w:r>
          </w:p>
        </w:tc>
        <w:tc>
          <w:tcPr>
            <w:tcW w:w="1706" w:type="dxa"/>
          </w:tcPr>
          <w:p w:rsidR="002A3D0F" w:rsidRDefault="002A3D0F">
            <w:pPr>
              <w:jc w:val="center"/>
              <w:rPr>
                <w:rFonts w:ascii="Arial" w:eastAsia="Arial" w:hAnsi="Arial" w:cs="Arial"/>
                <w:sz w:val="24"/>
                <w:szCs w:val="24"/>
              </w:rPr>
            </w:pPr>
          </w:p>
          <w:p w:rsidR="002A3D0F" w:rsidRDefault="00F600AF">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2A3D0F" w:rsidRDefault="002A3D0F">
            <w:pPr>
              <w:rPr>
                <w:rFonts w:ascii="Arial" w:eastAsia="Arial" w:hAnsi="Arial" w:cs="Arial"/>
                <w:sz w:val="28"/>
                <w:szCs w:val="28"/>
              </w:rPr>
            </w:pPr>
          </w:p>
        </w:tc>
        <w:tc>
          <w:tcPr>
            <w:tcW w:w="2103" w:type="dxa"/>
          </w:tcPr>
          <w:p w:rsidR="002A3D0F" w:rsidRDefault="002A3D0F">
            <w:pPr>
              <w:rPr>
                <w:rFonts w:ascii="Arial" w:eastAsia="Arial" w:hAnsi="Arial" w:cs="Arial"/>
                <w:sz w:val="28"/>
                <w:szCs w:val="28"/>
              </w:rPr>
            </w:pPr>
          </w:p>
        </w:tc>
      </w:tr>
      <w:tr w:rsidR="002A3D0F">
        <w:tc>
          <w:tcPr>
            <w:tcW w:w="1189" w:type="dxa"/>
          </w:tcPr>
          <w:p w:rsidR="002A3D0F" w:rsidRDefault="002A3D0F">
            <w:pPr>
              <w:rPr>
                <w:rFonts w:ascii="Arial" w:eastAsia="Arial" w:hAnsi="Arial" w:cs="Arial"/>
                <w:sz w:val="24"/>
                <w:szCs w:val="24"/>
              </w:rPr>
            </w:pPr>
          </w:p>
          <w:p w:rsidR="002A3D0F" w:rsidRDefault="00F600AF">
            <w:pPr>
              <w:rPr>
                <w:rFonts w:ascii="Arial" w:eastAsia="Arial" w:hAnsi="Arial" w:cs="Arial"/>
                <w:sz w:val="24"/>
                <w:szCs w:val="24"/>
              </w:rPr>
            </w:pPr>
            <w:r>
              <w:rPr>
                <w:rFonts w:ascii="Arial" w:eastAsia="Arial" w:hAnsi="Arial" w:cs="Arial"/>
                <w:sz w:val="24"/>
                <w:szCs w:val="24"/>
              </w:rPr>
              <w:t>2</w:t>
            </w:r>
          </w:p>
        </w:tc>
        <w:tc>
          <w:tcPr>
            <w:tcW w:w="1411" w:type="dxa"/>
          </w:tcPr>
          <w:p w:rsidR="002A3D0F" w:rsidRDefault="002A3D0F">
            <w:pPr>
              <w:jc w:val="center"/>
              <w:rPr>
                <w:rFonts w:ascii="Arial" w:eastAsia="Arial" w:hAnsi="Arial" w:cs="Arial"/>
                <w:sz w:val="24"/>
                <w:szCs w:val="24"/>
              </w:rPr>
            </w:pPr>
          </w:p>
          <w:p w:rsidR="002A3D0F" w:rsidRDefault="00F600AF">
            <w:pPr>
              <w:jc w:val="center"/>
              <w:rPr>
                <w:rFonts w:ascii="Arial" w:eastAsia="Arial" w:hAnsi="Arial" w:cs="Arial"/>
                <w:sz w:val="24"/>
                <w:szCs w:val="24"/>
              </w:rPr>
            </w:pPr>
            <w:r>
              <w:rPr>
                <w:rFonts w:ascii="Arial" w:eastAsia="Arial" w:hAnsi="Arial" w:cs="Arial"/>
                <w:sz w:val="24"/>
                <w:szCs w:val="24"/>
              </w:rPr>
              <w:t>Vocal</w:t>
            </w:r>
          </w:p>
        </w:tc>
        <w:tc>
          <w:tcPr>
            <w:tcW w:w="1401" w:type="dxa"/>
          </w:tcPr>
          <w:p w:rsidR="002A3D0F" w:rsidRDefault="00F600AF">
            <w:pPr>
              <w:widowControl w:val="0"/>
              <w:pBdr>
                <w:top w:val="nil"/>
                <w:left w:val="nil"/>
                <w:bottom w:val="nil"/>
                <w:right w:val="nil"/>
                <w:between w:val="nil"/>
              </w:pBdr>
              <w:ind w:left="140"/>
              <w:jc w:val="center"/>
              <w:rPr>
                <w:rFonts w:ascii="Arial" w:eastAsia="Arial" w:hAnsi="Arial" w:cs="Arial"/>
                <w:sz w:val="24"/>
                <w:szCs w:val="24"/>
              </w:rPr>
            </w:pPr>
            <w:r>
              <w:rPr>
                <w:rFonts w:ascii="Arial" w:eastAsia="Arial" w:hAnsi="Arial" w:cs="Arial"/>
                <w:sz w:val="24"/>
                <w:szCs w:val="24"/>
              </w:rPr>
              <w:t>Braulio</w:t>
            </w:r>
          </w:p>
          <w:p w:rsidR="002A3D0F" w:rsidRDefault="00F600AF">
            <w:pPr>
              <w:widowControl w:val="0"/>
              <w:pBdr>
                <w:top w:val="nil"/>
                <w:left w:val="nil"/>
                <w:bottom w:val="nil"/>
                <w:right w:val="nil"/>
                <w:between w:val="nil"/>
              </w:pBdr>
              <w:spacing w:before="16"/>
              <w:ind w:left="141"/>
              <w:jc w:val="center"/>
              <w:rPr>
                <w:rFonts w:ascii="Arial" w:eastAsia="Arial" w:hAnsi="Arial" w:cs="Arial"/>
                <w:sz w:val="24"/>
                <w:szCs w:val="24"/>
              </w:rPr>
            </w:pPr>
            <w:r>
              <w:rPr>
                <w:rFonts w:ascii="Arial" w:eastAsia="Arial" w:hAnsi="Arial" w:cs="Arial"/>
                <w:sz w:val="24"/>
                <w:szCs w:val="24"/>
              </w:rPr>
              <w:t>Ernesto</w:t>
            </w:r>
          </w:p>
          <w:p w:rsidR="002A3D0F" w:rsidRDefault="00F600AF">
            <w:pPr>
              <w:widowControl w:val="0"/>
              <w:pBdr>
                <w:top w:val="nil"/>
                <w:left w:val="nil"/>
                <w:bottom w:val="nil"/>
                <w:right w:val="nil"/>
                <w:between w:val="nil"/>
              </w:pBdr>
              <w:spacing w:before="16"/>
              <w:ind w:left="135"/>
              <w:jc w:val="center"/>
              <w:rPr>
                <w:rFonts w:ascii="Arial" w:eastAsia="Arial" w:hAnsi="Arial" w:cs="Arial"/>
                <w:sz w:val="24"/>
                <w:szCs w:val="24"/>
              </w:rPr>
            </w:pPr>
            <w:r>
              <w:rPr>
                <w:rFonts w:ascii="Arial" w:eastAsia="Arial" w:hAnsi="Arial" w:cs="Arial"/>
                <w:sz w:val="24"/>
                <w:szCs w:val="24"/>
              </w:rPr>
              <w:t>García</w:t>
            </w:r>
          </w:p>
          <w:p w:rsidR="002A3D0F" w:rsidRDefault="00F600AF">
            <w:pPr>
              <w:jc w:val="center"/>
              <w:rPr>
                <w:rFonts w:ascii="Arial" w:eastAsia="Arial" w:hAnsi="Arial" w:cs="Arial"/>
                <w:sz w:val="24"/>
                <w:szCs w:val="24"/>
              </w:rPr>
            </w:pPr>
            <w:r>
              <w:rPr>
                <w:rFonts w:ascii="Arial" w:eastAsia="Arial" w:hAnsi="Arial" w:cs="Arial"/>
                <w:sz w:val="24"/>
                <w:szCs w:val="24"/>
              </w:rPr>
              <w:t>Pérez.</w:t>
            </w:r>
          </w:p>
        </w:tc>
        <w:tc>
          <w:tcPr>
            <w:tcW w:w="1706" w:type="dxa"/>
          </w:tcPr>
          <w:p w:rsidR="002A3D0F" w:rsidRDefault="002A3D0F">
            <w:pPr>
              <w:jc w:val="center"/>
              <w:rPr>
                <w:rFonts w:ascii="Arial" w:eastAsia="Arial" w:hAnsi="Arial" w:cs="Arial"/>
                <w:sz w:val="24"/>
                <w:szCs w:val="24"/>
              </w:rPr>
            </w:pPr>
          </w:p>
          <w:p w:rsidR="002A3D0F" w:rsidRDefault="00F600AF">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2A3D0F" w:rsidRDefault="002A3D0F">
            <w:pPr>
              <w:rPr>
                <w:rFonts w:ascii="Arial" w:eastAsia="Arial" w:hAnsi="Arial" w:cs="Arial"/>
                <w:sz w:val="28"/>
                <w:szCs w:val="28"/>
              </w:rPr>
            </w:pPr>
          </w:p>
        </w:tc>
        <w:tc>
          <w:tcPr>
            <w:tcW w:w="2103" w:type="dxa"/>
          </w:tcPr>
          <w:p w:rsidR="002A3D0F" w:rsidRDefault="002A3D0F">
            <w:pPr>
              <w:rPr>
                <w:rFonts w:ascii="Arial" w:eastAsia="Arial" w:hAnsi="Arial" w:cs="Arial"/>
                <w:sz w:val="28"/>
                <w:szCs w:val="28"/>
              </w:rPr>
            </w:pPr>
          </w:p>
        </w:tc>
      </w:tr>
      <w:tr w:rsidR="002A3D0F">
        <w:tc>
          <w:tcPr>
            <w:tcW w:w="1189" w:type="dxa"/>
          </w:tcPr>
          <w:p w:rsidR="002A3D0F" w:rsidRDefault="002A3D0F">
            <w:pPr>
              <w:rPr>
                <w:rFonts w:ascii="Arial" w:eastAsia="Arial" w:hAnsi="Arial" w:cs="Arial"/>
                <w:sz w:val="24"/>
                <w:szCs w:val="24"/>
              </w:rPr>
            </w:pPr>
          </w:p>
          <w:p w:rsidR="002A3D0F" w:rsidRDefault="00F600AF">
            <w:pPr>
              <w:rPr>
                <w:rFonts w:ascii="Arial" w:eastAsia="Arial" w:hAnsi="Arial" w:cs="Arial"/>
                <w:sz w:val="24"/>
                <w:szCs w:val="24"/>
              </w:rPr>
            </w:pPr>
            <w:r>
              <w:rPr>
                <w:rFonts w:ascii="Arial" w:eastAsia="Arial" w:hAnsi="Arial" w:cs="Arial"/>
                <w:sz w:val="24"/>
                <w:szCs w:val="24"/>
              </w:rPr>
              <w:t>3</w:t>
            </w:r>
          </w:p>
        </w:tc>
        <w:tc>
          <w:tcPr>
            <w:tcW w:w="1411" w:type="dxa"/>
          </w:tcPr>
          <w:p w:rsidR="002A3D0F" w:rsidRDefault="002A3D0F">
            <w:pPr>
              <w:jc w:val="center"/>
              <w:rPr>
                <w:rFonts w:ascii="Arial" w:eastAsia="Arial" w:hAnsi="Arial" w:cs="Arial"/>
                <w:sz w:val="24"/>
                <w:szCs w:val="24"/>
              </w:rPr>
            </w:pPr>
          </w:p>
          <w:p w:rsidR="002A3D0F" w:rsidRDefault="00F600AF">
            <w:pPr>
              <w:jc w:val="center"/>
              <w:rPr>
                <w:rFonts w:ascii="Arial" w:eastAsia="Arial" w:hAnsi="Arial" w:cs="Arial"/>
                <w:sz w:val="24"/>
                <w:szCs w:val="24"/>
              </w:rPr>
            </w:pPr>
            <w:r>
              <w:rPr>
                <w:rFonts w:ascii="Arial" w:eastAsia="Arial" w:hAnsi="Arial" w:cs="Arial"/>
                <w:sz w:val="24"/>
                <w:szCs w:val="24"/>
              </w:rPr>
              <w:t>Vocal</w:t>
            </w:r>
          </w:p>
        </w:tc>
        <w:tc>
          <w:tcPr>
            <w:tcW w:w="1401" w:type="dxa"/>
          </w:tcPr>
          <w:p w:rsidR="002A3D0F" w:rsidRDefault="00F600AF">
            <w:pPr>
              <w:widowControl w:val="0"/>
              <w:pBdr>
                <w:top w:val="nil"/>
                <w:left w:val="nil"/>
                <w:bottom w:val="nil"/>
                <w:right w:val="nil"/>
                <w:between w:val="nil"/>
              </w:pBdr>
              <w:spacing w:line="242" w:lineRule="auto"/>
              <w:ind w:left="132" w:right="51" w:hanging="4"/>
              <w:jc w:val="center"/>
              <w:rPr>
                <w:rFonts w:ascii="Arial" w:eastAsia="Arial" w:hAnsi="Arial" w:cs="Arial"/>
                <w:sz w:val="24"/>
                <w:szCs w:val="24"/>
              </w:rPr>
            </w:pPr>
            <w:r>
              <w:rPr>
                <w:rFonts w:ascii="Arial" w:eastAsia="Arial" w:hAnsi="Arial" w:cs="Arial"/>
                <w:sz w:val="24"/>
                <w:szCs w:val="24"/>
              </w:rPr>
              <w:t>José Luis Salazar</w:t>
            </w:r>
          </w:p>
          <w:p w:rsidR="002A3D0F" w:rsidRDefault="00F600AF">
            <w:pPr>
              <w:jc w:val="center"/>
              <w:rPr>
                <w:rFonts w:ascii="Arial" w:eastAsia="Arial" w:hAnsi="Arial" w:cs="Arial"/>
                <w:sz w:val="24"/>
                <w:szCs w:val="24"/>
              </w:rPr>
            </w:pPr>
            <w:r>
              <w:rPr>
                <w:rFonts w:ascii="Arial" w:eastAsia="Arial" w:hAnsi="Arial" w:cs="Arial"/>
                <w:sz w:val="24"/>
                <w:szCs w:val="24"/>
              </w:rPr>
              <w:t>Martínez.</w:t>
            </w:r>
          </w:p>
        </w:tc>
        <w:tc>
          <w:tcPr>
            <w:tcW w:w="1706" w:type="dxa"/>
          </w:tcPr>
          <w:p w:rsidR="002A3D0F" w:rsidRDefault="002A3D0F">
            <w:pPr>
              <w:jc w:val="center"/>
              <w:rPr>
                <w:rFonts w:ascii="Arial" w:eastAsia="Arial" w:hAnsi="Arial" w:cs="Arial"/>
                <w:sz w:val="24"/>
                <w:szCs w:val="24"/>
              </w:rPr>
            </w:pPr>
          </w:p>
          <w:p w:rsidR="002A3D0F" w:rsidRDefault="00F600AF">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2A3D0F" w:rsidRDefault="002A3D0F">
            <w:pPr>
              <w:rPr>
                <w:rFonts w:ascii="Arial" w:eastAsia="Arial" w:hAnsi="Arial" w:cs="Arial"/>
                <w:sz w:val="28"/>
                <w:szCs w:val="28"/>
              </w:rPr>
            </w:pPr>
          </w:p>
        </w:tc>
        <w:tc>
          <w:tcPr>
            <w:tcW w:w="2103" w:type="dxa"/>
          </w:tcPr>
          <w:p w:rsidR="002A3D0F" w:rsidRDefault="002A3D0F">
            <w:pPr>
              <w:rPr>
                <w:rFonts w:ascii="Arial" w:eastAsia="Arial" w:hAnsi="Arial" w:cs="Arial"/>
                <w:sz w:val="26"/>
                <w:szCs w:val="26"/>
              </w:rPr>
            </w:pPr>
          </w:p>
          <w:p w:rsidR="002A3D0F" w:rsidRDefault="002A3D0F">
            <w:pPr>
              <w:rPr>
                <w:rFonts w:ascii="Arial" w:eastAsia="Arial" w:hAnsi="Arial" w:cs="Arial"/>
                <w:sz w:val="26"/>
                <w:szCs w:val="26"/>
              </w:rPr>
            </w:pPr>
          </w:p>
        </w:tc>
      </w:tr>
      <w:tr w:rsidR="002A3D0F">
        <w:trPr>
          <w:trHeight w:val="1210"/>
        </w:trPr>
        <w:tc>
          <w:tcPr>
            <w:tcW w:w="1189" w:type="dxa"/>
          </w:tcPr>
          <w:p w:rsidR="002A3D0F" w:rsidRDefault="002A3D0F">
            <w:pPr>
              <w:rPr>
                <w:rFonts w:ascii="Arial" w:eastAsia="Arial" w:hAnsi="Arial" w:cs="Arial"/>
                <w:sz w:val="24"/>
                <w:szCs w:val="24"/>
              </w:rPr>
            </w:pPr>
          </w:p>
          <w:p w:rsidR="002A3D0F" w:rsidRDefault="00F600AF">
            <w:pPr>
              <w:rPr>
                <w:rFonts w:ascii="Arial" w:eastAsia="Arial" w:hAnsi="Arial" w:cs="Arial"/>
                <w:sz w:val="24"/>
                <w:szCs w:val="24"/>
              </w:rPr>
            </w:pPr>
            <w:r>
              <w:rPr>
                <w:rFonts w:ascii="Arial" w:eastAsia="Arial" w:hAnsi="Arial" w:cs="Arial"/>
                <w:sz w:val="24"/>
                <w:szCs w:val="24"/>
              </w:rPr>
              <w:t>4</w:t>
            </w:r>
          </w:p>
        </w:tc>
        <w:tc>
          <w:tcPr>
            <w:tcW w:w="1411" w:type="dxa"/>
          </w:tcPr>
          <w:p w:rsidR="002A3D0F" w:rsidRDefault="002A3D0F">
            <w:pPr>
              <w:jc w:val="center"/>
              <w:rPr>
                <w:rFonts w:ascii="Arial" w:eastAsia="Arial" w:hAnsi="Arial" w:cs="Arial"/>
                <w:sz w:val="24"/>
                <w:szCs w:val="24"/>
              </w:rPr>
            </w:pPr>
          </w:p>
          <w:p w:rsidR="002A3D0F" w:rsidRDefault="00F600AF">
            <w:pPr>
              <w:jc w:val="center"/>
              <w:rPr>
                <w:rFonts w:ascii="Arial" w:eastAsia="Arial" w:hAnsi="Arial" w:cs="Arial"/>
                <w:sz w:val="24"/>
                <w:szCs w:val="24"/>
              </w:rPr>
            </w:pPr>
            <w:r>
              <w:rPr>
                <w:rFonts w:ascii="Arial" w:eastAsia="Arial" w:hAnsi="Arial" w:cs="Arial"/>
                <w:sz w:val="24"/>
                <w:szCs w:val="24"/>
              </w:rPr>
              <w:t>Vocal</w:t>
            </w:r>
          </w:p>
        </w:tc>
        <w:tc>
          <w:tcPr>
            <w:tcW w:w="1401" w:type="dxa"/>
          </w:tcPr>
          <w:p w:rsidR="002A3D0F" w:rsidRDefault="00F600AF">
            <w:pPr>
              <w:jc w:val="center"/>
              <w:rPr>
                <w:rFonts w:ascii="Arial" w:eastAsia="Arial" w:hAnsi="Arial" w:cs="Arial"/>
                <w:sz w:val="24"/>
                <w:szCs w:val="24"/>
              </w:rPr>
            </w:pPr>
            <w:r>
              <w:rPr>
                <w:rFonts w:ascii="Arial" w:eastAsia="Arial" w:hAnsi="Arial" w:cs="Arial"/>
                <w:sz w:val="24"/>
                <w:szCs w:val="24"/>
              </w:rPr>
              <w:t>María del Rosario Velázquez Hernández</w:t>
            </w:r>
          </w:p>
        </w:tc>
        <w:tc>
          <w:tcPr>
            <w:tcW w:w="1706" w:type="dxa"/>
          </w:tcPr>
          <w:p w:rsidR="002A3D0F" w:rsidRDefault="002A3D0F">
            <w:pPr>
              <w:jc w:val="center"/>
              <w:rPr>
                <w:rFonts w:ascii="Arial" w:eastAsia="Arial" w:hAnsi="Arial" w:cs="Arial"/>
                <w:sz w:val="24"/>
                <w:szCs w:val="24"/>
              </w:rPr>
            </w:pPr>
          </w:p>
          <w:p w:rsidR="002A3D0F" w:rsidRDefault="002A3D0F">
            <w:pPr>
              <w:jc w:val="center"/>
              <w:rPr>
                <w:rFonts w:ascii="Arial" w:eastAsia="Arial" w:hAnsi="Arial" w:cs="Arial"/>
                <w:sz w:val="24"/>
                <w:szCs w:val="24"/>
              </w:rPr>
            </w:pPr>
          </w:p>
          <w:p w:rsidR="002A3D0F" w:rsidRDefault="00F600AF">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2A3D0F" w:rsidRDefault="002A3D0F">
            <w:pPr>
              <w:rPr>
                <w:rFonts w:ascii="Arial" w:eastAsia="Arial" w:hAnsi="Arial" w:cs="Arial"/>
                <w:sz w:val="28"/>
                <w:szCs w:val="28"/>
              </w:rPr>
            </w:pPr>
          </w:p>
        </w:tc>
        <w:tc>
          <w:tcPr>
            <w:tcW w:w="2103" w:type="dxa"/>
          </w:tcPr>
          <w:p w:rsidR="002A3D0F" w:rsidRDefault="002A3D0F">
            <w:pPr>
              <w:rPr>
                <w:rFonts w:ascii="Arial" w:eastAsia="Arial" w:hAnsi="Arial" w:cs="Arial"/>
                <w:sz w:val="28"/>
                <w:szCs w:val="28"/>
              </w:rPr>
            </w:pPr>
          </w:p>
        </w:tc>
      </w:tr>
      <w:tr w:rsidR="002A3D0F">
        <w:trPr>
          <w:trHeight w:val="1321"/>
        </w:trPr>
        <w:tc>
          <w:tcPr>
            <w:tcW w:w="1189" w:type="dxa"/>
          </w:tcPr>
          <w:p w:rsidR="002A3D0F" w:rsidRDefault="002A3D0F">
            <w:pPr>
              <w:rPr>
                <w:rFonts w:ascii="Arial" w:eastAsia="Arial" w:hAnsi="Arial" w:cs="Arial"/>
                <w:sz w:val="24"/>
                <w:szCs w:val="24"/>
              </w:rPr>
            </w:pPr>
          </w:p>
          <w:p w:rsidR="002A3D0F" w:rsidRDefault="002A3D0F">
            <w:pPr>
              <w:rPr>
                <w:rFonts w:ascii="Arial" w:eastAsia="Arial" w:hAnsi="Arial" w:cs="Arial"/>
                <w:sz w:val="24"/>
                <w:szCs w:val="24"/>
              </w:rPr>
            </w:pPr>
          </w:p>
          <w:p w:rsidR="002A3D0F" w:rsidRDefault="00F600AF">
            <w:pPr>
              <w:rPr>
                <w:sz w:val="24"/>
                <w:szCs w:val="24"/>
              </w:rPr>
            </w:pPr>
            <w:r>
              <w:rPr>
                <w:rFonts w:ascii="Arial" w:eastAsia="Arial" w:hAnsi="Arial" w:cs="Arial"/>
                <w:sz w:val="24"/>
                <w:szCs w:val="24"/>
              </w:rPr>
              <w:t>5</w:t>
            </w:r>
          </w:p>
        </w:tc>
        <w:tc>
          <w:tcPr>
            <w:tcW w:w="1411" w:type="dxa"/>
          </w:tcPr>
          <w:p w:rsidR="002A3D0F" w:rsidRDefault="002A3D0F">
            <w:pPr>
              <w:jc w:val="center"/>
              <w:rPr>
                <w:rFonts w:ascii="Arial" w:eastAsia="Arial" w:hAnsi="Arial" w:cs="Arial"/>
                <w:sz w:val="24"/>
                <w:szCs w:val="24"/>
              </w:rPr>
            </w:pPr>
          </w:p>
          <w:p w:rsidR="002A3D0F" w:rsidRDefault="002A3D0F">
            <w:pPr>
              <w:jc w:val="center"/>
              <w:rPr>
                <w:rFonts w:ascii="Arial" w:eastAsia="Arial" w:hAnsi="Arial" w:cs="Arial"/>
                <w:sz w:val="24"/>
                <w:szCs w:val="24"/>
              </w:rPr>
            </w:pPr>
          </w:p>
          <w:p w:rsidR="002A3D0F" w:rsidRDefault="00F600AF">
            <w:pPr>
              <w:jc w:val="center"/>
              <w:rPr>
                <w:sz w:val="24"/>
                <w:szCs w:val="24"/>
              </w:rPr>
            </w:pPr>
            <w:r>
              <w:rPr>
                <w:rFonts w:ascii="Arial" w:eastAsia="Arial" w:hAnsi="Arial" w:cs="Arial"/>
                <w:sz w:val="24"/>
                <w:szCs w:val="24"/>
              </w:rPr>
              <w:t>Vocal</w:t>
            </w:r>
          </w:p>
        </w:tc>
        <w:tc>
          <w:tcPr>
            <w:tcW w:w="1401" w:type="dxa"/>
          </w:tcPr>
          <w:p w:rsidR="002A3D0F" w:rsidRDefault="00F600AF">
            <w:pPr>
              <w:widowControl w:val="0"/>
              <w:pBdr>
                <w:top w:val="nil"/>
                <w:left w:val="nil"/>
                <w:bottom w:val="nil"/>
                <w:right w:val="nil"/>
                <w:between w:val="nil"/>
              </w:pBdr>
              <w:spacing w:before="31"/>
              <w:ind w:left="139"/>
              <w:rPr>
                <w:rFonts w:ascii="Arial" w:eastAsia="Arial" w:hAnsi="Arial" w:cs="Arial"/>
                <w:sz w:val="24"/>
                <w:szCs w:val="24"/>
              </w:rPr>
            </w:pPr>
            <w:r>
              <w:rPr>
                <w:rFonts w:ascii="Arial" w:eastAsia="Arial" w:hAnsi="Arial" w:cs="Arial"/>
                <w:sz w:val="24"/>
                <w:szCs w:val="24"/>
              </w:rPr>
              <w:t xml:space="preserve">Luis </w:t>
            </w:r>
          </w:p>
          <w:p w:rsidR="002A3D0F" w:rsidRDefault="00F600AF">
            <w:pPr>
              <w:widowControl w:val="0"/>
              <w:pBdr>
                <w:top w:val="nil"/>
                <w:left w:val="nil"/>
                <w:bottom w:val="nil"/>
                <w:right w:val="nil"/>
                <w:between w:val="nil"/>
              </w:pBdr>
              <w:spacing w:before="61"/>
              <w:ind w:left="120"/>
              <w:rPr>
                <w:rFonts w:ascii="Arial" w:eastAsia="Arial" w:hAnsi="Arial" w:cs="Arial"/>
                <w:sz w:val="24"/>
                <w:szCs w:val="24"/>
              </w:rPr>
            </w:pPr>
            <w:r>
              <w:rPr>
                <w:rFonts w:ascii="Arial" w:eastAsia="Arial" w:hAnsi="Arial" w:cs="Arial"/>
                <w:sz w:val="24"/>
                <w:szCs w:val="24"/>
              </w:rPr>
              <w:t xml:space="preserve">Arturo </w:t>
            </w:r>
          </w:p>
          <w:p w:rsidR="002A3D0F" w:rsidRDefault="00F600AF">
            <w:pPr>
              <w:widowControl w:val="0"/>
              <w:pBdr>
                <w:top w:val="nil"/>
                <w:left w:val="nil"/>
                <w:bottom w:val="nil"/>
                <w:right w:val="nil"/>
                <w:between w:val="nil"/>
              </w:pBdr>
              <w:spacing w:before="61"/>
              <w:jc w:val="center"/>
              <w:rPr>
                <w:rFonts w:ascii="Arial" w:eastAsia="Arial" w:hAnsi="Arial" w:cs="Arial"/>
                <w:sz w:val="24"/>
                <w:szCs w:val="24"/>
              </w:rPr>
            </w:pPr>
            <w:r>
              <w:rPr>
                <w:rFonts w:ascii="Arial" w:eastAsia="Arial" w:hAnsi="Arial" w:cs="Arial"/>
                <w:sz w:val="24"/>
                <w:szCs w:val="24"/>
              </w:rPr>
              <w:t xml:space="preserve">Morones </w:t>
            </w:r>
          </w:p>
          <w:p w:rsidR="002A3D0F" w:rsidRDefault="00F600AF">
            <w:pPr>
              <w:widowControl w:val="0"/>
              <w:pBdr>
                <w:top w:val="nil"/>
                <w:left w:val="nil"/>
                <w:bottom w:val="nil"/>
                <w:right w:val="nil"/>
                <w:between w:val="nil"/>
              </w:pBdr>
              <w:spacing w:before="61"/>
              <w:ind w:left="120"/>
              <w:rPr>
                <w:sz w:val="24"/>
                <w:szCs w:val="24"/>
              </w:rPr>
            </w:pPr>
            <w:r>
              <w:rPr>
                <w:rFonts w:ascii="Arial" w:eastAsia="Arial" w:hAnsi="Arial" w:cs="Arial"/>
                <w:sz w:val="24"/>
                <w:szCs w:val="24"/>
              </w:rPr>
              <w:t>Vargas.</w:t>
            </w:r>
          </w:p>
        </w:tc>
        <w:tc>
          <w:tcPr>
            <w:tcW w:w="1706" w:type="dxa"/>
          </w:tcPr>
          <w:p w:rsidR="002A3D0F" w:rsidRDefault="002A3D0F">
            <w:pPr>
              <w:jc w:val="center"/>
              <w:rPr>
                <w:rFonts w:ascii="Arial" w:eastAsia="Arial" w:hAnsi="Arial" w:cs="Arial"/>
                <w:sz w:val="24"/>
                <w:szCs w:val="24"/>
              </w:rPr>
            </w:pPr>
          </w:p>
          <w:p w:rsidR="002A3D0F" w:rsidRDefault="00F600AF">
            <w:pPr>
              <w:jc w:val="center"/>
              <w:rPr>
                <w:sz w:val="28"/>
                <w:szCs w:val="28"/>
              </w:rPr>
            </w:pPr>
            <w:r>
              <w:rPr>
                <w:sz w:val="28"/>
                <w:szCs w:val="28"/>
              </w:rPr>
              <w:t>Presente</w:t>
            </w:r>
          </w:p>
        </w:tc>
        <w:tc>
          <w:tcPr>
            <w:tcW w:w="1023" w:type="dxa"/>
          </w:tcPr>
          <w:p w:rsidR="002A3D0F" w:rsidRDefault="002A3D0F">
            <w:pPr>
              <w:rPr>
                <w:sz w:val="28"/>
                <w:szCs w:val="28"/>
              </w:rPr>
            </w:pPr>
          </w:p>
        </w:tc>
        <w:tc>
          <w:tcPr>
            <w:tcW w:w="2103" w:type="dxa"/>
          </w:tcPr>
          <w:p w:rsidR="002A3D0F" w:rsidRDefault="002A3D0F">
            <w:pPr>
              <w:rPr>
                <w:sz w:val="28"/>
                <w:szCs w:val="28"/>
              </w:rPr>
            </w:pPr>
          </w:p>
          <w:p w:rsidR="002A3D0F" w:rsidRDefault="002A3D0F">
            <w:pPr>
              <w:rPr>
                <w:sz w:val="28"/>
                <w:szCs w:val="28"/>
              </w:rPr>
            </w:pPr>
          </w:p>
        </w:tc>
      </w:tr>
    </w:tbl>
    <w:p w:rsidR="002A3D0F" w:rsidRDefault="002A3D0F">
      <w:pPr>
        <w:spacing w:line="276" w:lineRule="auto"/>
        <w:ind w:left="-567"/>
        <w:jc w:val="both"/>
        <w:rPr>
          <w:rFonts w:ascii="Arial" w:eastAsia="Arial" w:hAnsi="Arial" w:cs="Arial"/>
          <w:sz w:val="28"/>
          <w:szCs w:val="28"/>
        </w:rPr>
      </w:pPr>
    </w:p>
    <w:p w:rsidR="002A3D0F" w:rsidRDefault="00F600AF">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 xml:space="preserve">Doy cuenta a todas y todos ustedes que se encuentran presentes 5 de los 5 integrantes </w:t>
      </w:r>
      <w:r>
        <w:rPr>
          <w:rFonts w:ascii="Arial" w:eastAsia="Arial" w:hAnsi="Arial" w:cs="Arial"/>
          <w:b/>
          <w:sz w:val="28"/>
          <w:szCs w:val="28"/>
        </w:rPr>
        <w:t>de esta Comisión Edilicia de Seguridad Pública y Protección Civil y Bomberos</w:t>
      </w:r>
      <w:r>
        <w:rPr>
          <w:rFonts w:ascii="Arial" w:eastAsia="Arial" w:hAnsi="Arial" w:cs="Arial"/>
          <w:sz w:val="28"/>
          <w:szCs w:val="28"/>
        </w:rPr>
        <w:t>.</w:t>
      </w:r>
    </w:p>
    <w:p w:rsidR="002A3D0F" w:rsidRDefault="00F600AF">
      <w:pPr>
        <w:spacing w:line="276" w:lineRule="auto"/>
        <w:ind w:left="-567"/>
        <w:jc w:val="both"/>
        <w:rPr>
          <w:rFonts w:ascii="Arial" w:eastAsia="Arial" w:hAnsi="Arial" w:cs="Arial"/>
          <w:sz w:val="28"/>
          <w:szCs w:val="28"/>
        </w:rPr>
      </w:pPr>
      <w:r>
        <w:rPr>
          <w:rFonts w:ascii="Arial" w:eastAsia="Arial" w:hAnsi="Arial" w:cs="Arial"/>
          <w:sz w:val="28"/>
          <w:szCs w:val="28"/>
        </w:rPr>
        <w:t xml:space="preserve">Así mismo, se encuentra como invitado el Coordinador General de Protección Civil y Bomberos de San Pedro Tlaquepaque, el Comandante </w:t>
      </w:r>
      <w:r>
        <w:rPr>
          <w:rFonts w:ascii="Arial" w:eastAsia="Arial" w:hAnsi="Arial" w:cs="Arial"/>
          <w:b/>
          <w:sz w:val="28"/>
          <w:szCs w:val="28"/>
        </w:rPr>
        <w:t xml:space="preserve">José Jaime Manzano Nuñez, </w:t>
      </w:r>
      <w:r>
        <w:rPr>
          <w:rFonts w:ascii="Arial" w:eastAsia="Arial" w:hAnsi="Arial" w:cs="Arial"/>
          <w:sz w:val="28"/>
          <w:szCs w:val="28"/>
        </w:rPr>
        <w:t>bienvenidos todos.</w:t>
      </w:r>
      <w:r>
        <w:rPr>
          <w:rFonts w:ascii="Arial" w:eastAsia="Arial" w:hAnsi="Arial" w:cs="Arial"/>
          <w:b/>
          <w:sz w:val="28"/>
          <w:szCs w:val="28"/>
        </w:rPr>
        <w:t xml:space="preserve"> </w:t>
      </w:r>
      <w:r>
        <w:rPr>
          <w:rFonts w:ascii="Arial" w:eastAsia="Arial" w:hAnsi="Arial" w:cs="Arial"/>
          <w:sz w:val="28"/>
          <w:szCs w:val="28"/>
        </w:rPr>
        <w:t>-----------------------------------------</w:t>
      </w:r>
    </w:p>
    <w:p w:rsidR="002A3D0F" w:rsidRDefault="002A3D0F">
      <w:pPr>
        <w:spacing w:line="276" w:lineRule="auto"/>
        <w:ind w:left="-567"/>
        <w:jc w:val="both"/>
        <w:rPr>
          <w:rFonts w:ascii="Arial" w:eastAsia="Arial" w:hAnsi="Arial" w:cs="Arial"/>
          <w:sz w:val="28"/>
          <w:szCs w:val="28"/>
        </w:rPr>
      </w:pPr>
    </w:p>
    <w:p w:rsidR="002A3D0F" w:rsidRDefault="00F600AF">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Gracias, por lo que con fundamento en el artículo 90 del Reglamento del Gobierno y de la Administración Pública del Ayuntamiento Constitucional de San Pedro Tlaquepaque se declara que existe Quórum Leg</w:t>
      </w:r>
      <w:r>
        <w:rPr>
          <w:rFonts w:ascii="Arial" w:eastAsia="Arial" w:hAnsi="Arial" w:cs="Arial"/>
          <w:sz w:val="28"/>
          <w:szCs w:val="28"/>
        </w:rPr>
        <w:t xml:space="preserve">al para poder sesionar. </w:t>
      </w:r>
    </w:p>
    <w:p w:rsidR="002A3D0F" w:rsidRDefault="00F600AF">
      <w:pPr>
        <w:spacing w:line="276" w:lineRule="auto"/>
        <w:ind w:left="-567"/>
        <w:jc w:val="both"/>
        <w:rPr>
          <w:rFonts w:ascii="Arial" w:eastAsia="Arial" w:hAnsi="Arial" w:cs="Arial"/>
          <w:sz w:val="28"/>
          <w:szCs w:val="28"/>
        </w:rPr>
      </w:pPr>
      <w:r>
        <w:rPr>
          <w:rFonts w:ascii="Arial" w:eastAsia="Arial" w:hAnsi="Arial" w:cs="Arial"/>
          <w:sz w:val="28"/>
          <w:szCs w:val="28"/>
        </w:rPr>
        <w:t xml:space="preserve">Ahora bien, para continuar con el desahogo de la sesión, le pido al Secretario informe la propuesta del orden del día. </w:t>
      </w:r>
    </w:p>
    <w:p w:rsidR="002A3D0F" w:rsidRDefault="00F600AF">
      <w:pPr>
        <w:spacing w:line="276" w:lineRule="auto"/>
        <w:ind w:left="-567"/>
        <w:jc w:val="both"/>
        <w:rPr>
          <w:rFonts w:ascii="Arial" w:eastAsia="Arial" w:hAnsi="Arial" w:cs="Arial"/>
          <w:sz w:val="28"/>
          <w:szCs w:val="28"/>
        </w:rPr>
      </w:pPr>
      <w:r>
        <w:rPr>
          <w:rFonts w:ascii="Arial" w:eastAsia="Arial" w:hAnsi="Arial" w:cs="Arial"/>
          <w:sz w:val="28"/>
          <w:szCs w:val="28"/>
        </w:rPr>
        <w:t xml:space="preserve"> </w:t>
      </w:r>
    </w:p>
    <w:p w:rsidR="002A3D0F" w:rsidRDefault="00F600AF">
      <w:pPr>
        <w:spacing w:line="276" w:lineRule="auto"/>
        <w:ind w:left="-567"/>
        <w:jc w:val="both"/>
        <w:rPr>
          <w:rFonts w:ascii="Arial" w:eastAsia="Arial" w:hAnsi="Arial" w:cs="Arial"/>
          <w:b/>
          <w:sz w:val="28"/>
          <w:szCs w:val="28"/>
        </w:rPr>
      </w:pPr>
      <w:r>
        <w:rPr>
          <w:rFonts w:ascii="Arial" w:eastAsia="Arial" w:hAnsi="Arial" w:cs="Arial"/>
          <w:b/>
          <w:sz w:val="28"/>
          <w:szCs w:val="28"/>
        </w:rPr>
        <w:t xml:space="preserve">Secretario Técnico: </w:t>
      </w:r>
    </w:p>
    <w:p w:rsidR="002A3D0F" w:rsidRDefault="00F600AF">
      <w:pPr>
        <w:spacing w:line="276" w:lineRule="auto"/>
        <w:ind w:left="-567"/>
        <w:jc w:val="both"/>
        <w:rPr>
          <w:rFonts w:ascii="Arial" w:eastAsia="Arial" w:hAnsi="Arial" w:cs="Arial"/>
          <w:sz w:val="28"/>
          <w:szCs w:val="28"/>
        </w:rPr>
      </w:pPr>
      <w:r>
        <w:rPr>
          <w:rFonts w:ascii="Arial" w:eastAsia="Arial" w:hAnsi="Arial" w:cs="Arial"/>
          <w:sz w:val="28"/>
          <w:szCs w:val="28"/>
        </w:rPr>
        <w:t>Como indica Presidenta, la propuesta es la siguiente:</w:t>
      </w:r>
    </w:p>
    <w:p w:rsidR="002A3D0F" w:rsidRDefault="00F600AF">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 l. Lista de asistencia y verifica</w:t>
      </w:r>
      <w:r>
        <w:rPr>
          <w:rFonts w:ascii="Arial" w:eastAsia="Arial" w:hAnsi="Arial" w:cs="Arial"/>
          <w:sz w:val="28"/>
          <w:szCs w:val="28"/>
        </w:rPr>
        <w:t xml:space="preserve">ción de quórum legal para sesionar. </w:t>
      </w:r>
    </w:p>
    <w:p w:rsidR="002A3D0F" w:rsidRDefault="00F600AF">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ll. Lectura y en su caso, aprobación del orden del día. </w:t>
      </w:r>
    </w:p>
    <w:p w:rsidR="002A3D0F" w:rsidRDefault="00F600AF">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III. Informe de los Planes Especiales para los Operativos de Cementerios y Festival de Día de Muertos por parte de Protección Civil y Bomberos.     </w:t>
      </w:r>
    </w:p>
    <w:p w:rsidR="002A3D0F" w:rsidRDefault="00F600AF">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IV. Asuntos G</w:t>
      </w:r>
      <w:r>
        <w:rPr>
          <w:rFonts w:ascii="Arial" w:eastAsia="Arial" w:hAnsi="Arial" w:cs="Arial"/>
          <w:sz w:val="28"/>
          <w:szCs w:val="28"/>
        </w:rPr>
        <w:t>enerales.</w:t>
      </w:r>
    </w:p>
    <w:p w:rsidR="002A3D0F" w:rsidRDefault="00F600AF">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V. Clausura de la sesión.</w:t>
      </w:r>
    </w:p>
    <w:p w:rsidR="002A3D0F" w:rsidRDefault="002A3D0F">
      <w:pPr>
        <w:widowControl w:val="0"/>
        <w:spacing w:before="269" w:after="0" w:line="240" w:lineRule="auto"/>
        <w:jc w:val="both"/>
        <w:rPr>
          <w:rFonts w:ascii="Arial" w:eastAsia="Arial" w:hAnsi="Arial" w:cs="Arial"/>
          <w:sz w:val="28"/>
          <w:szCs w:val="28"/>
        </w:rPr>
      </w:pPr>
    </w:p>
    <w:p w:rsidR="002A3D0F" w:rsidRDefault="002A3D0F">
      <w:pPr>
        <w:spacing w:line="276" w:lineRule="auto"/>
        <w:jc w:val="both"/>
        <w:rPr>
          <w:rFonts w:ascii="Arial" w:eastAsia="Arial" w:hAnsi="Arial" w:cs="Arial"/>
          <w:b/>
          <w:sz w:val="28"/>
          <w:szCs w:val="28"/>
        </w:rPr>
      </w:pPr>
    </w:p>
    <w:p w:rsidR="002A3D0F" w:rsidRDefault="00F600AF">
      <w:pPr>
        <w:spacing w:line="276" w:lineRule="auto"/>
        <w:ind w:left="-567"/>
        <w:jc w:val="both"/>
        <w:rPr>
          <w:rFonts w:ascii="Arial" w:eastAsia="Arial" w:hAnsi="Arial" w:cs="Arial"/>
          <w:sz w:val="28"/>
          <w:szCs w:val="28"/>
        </w:rPr>
      </w:pPr>
      <w:r>
        <w:rPr>
          <w:rFonts w:ascii="Arial" w:eastAsia="Arial" w:hAnsi="Arial" w:cs="Arial"/>
          <w:b/>
          <w:sz w:val="28"/>
          <w:szCs w:val="28"/>
        </w:rPr>
        <w:lastRenderedPageBreak/>
        <w:t>Presidenta</w:t>
      </w:r>
      <w:r>
        <w:rPr>
          <w:rFonts w:ascii="Arial" w:eastAsia="Arial" w:hAnsi="Arial" w:cs="Arial"/>
          <w:sz w:val="28"/>
          <w:szCs w:val="28"/>
        </w:rPr>
        <w:t>: Gracias, leído el orden del día, les pregunto si están de acuerdo con su aprobación lo manifiesten levantando su mano. ---------</w:t>
      </w:r>
    </w:p>
    <w:p w:rsidR="002A3D0F" w:rsidRDefault="00F600AF">
      <w:pPr>
        <w:spacing w:line="276" w:lineRule="auto"/>
        <w:jc w:val="both"/>
        <w:rPr>
          <w:rFonts w:ascii="Arial" w:eastAsia="Arial" w:hAnsi="Arial" w:cs="Arial"/>
          <w:b/>
          <w:sz w:val="28"/>
          <w:szCs w:val="28"/>
        </w:rPr>
      </w:pPr>
      <w:r>
        <w:rPr>
          <w:rFonts w:ascii="Arial" w:eastAsia="Arial" w:hAnsi="Arial" w:cs="Arial"/>
          <w:b/>
          <w:sz w:val="28"/>
          <w:szCs w:val="28"/>
        </w:rPr>
        <w:t>----------------------Es aprobado por unanimidad. -----------------------</w:t>
      </w:r>
    </w:p>
    <w:p w:rsidR="002A3D0F" w:rsidRDefault="002A3D0F">
      <w:pPr>
        <w:spacing w:line="276" w:lineRule="auto"/>
        <w:jc w:val="both"/>
        <w:rPr>
          <w:rFonts w:ascii="Arial" w:eastAsia="Arial" w:hAnsi="Arial" w:cs="Arial"/>
          <w:b/>
          <w:sz w:val="28"/>
          <w:szCs w:val="28"/>
        </w:rPr>
      </w:pPr>
    </w:p>
    <w:p w:rsidR="002A3D0F" w:rsidRDefault="00F600AF">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Muchas gracias, es aprobado por unanimidad. En virtud de lo anterior y toda vez que se han desahogado los dos primeros puntos, para dar cumplimiento al tercer punto, le pido al Secretario Técnico de esta Comisión siga con la exposición. —------</w:t>
      </w:r>
      <w:r>
        <w:rPr>
          <w:rFonts w:ascii="Arial" w:eastAsia="Arial" w:hAnsi="Arial" w:cs="Arial"/>
          <w:sz w:val="28"/>
          <w:szCs w:val="28"/>
        </w:rPr>
        <w:t>---------------------------------</w:t>
      </w:r>
    </w:p>
    <w:p w:rsidR="002A3D0F" w:rsidRDefault="002A3D0F">
      <w:pPr>
        <w:spacing w:line="276" w:lineRule="auto"/>
        <w:ind w:left="-567"/>
        <w:jc w:val="both"/>
        <w:rPr>
          <w:rFonts w:ascii="Arial" w:eastAsia="Arial" w:hAnsi="Arial" w:cs="Arial"/>
          <w:sz w:val="28"/>
          <w:szCs w:val="28"/>
        </w:rPr>
      </w:pPr>
    </w:p>
    <w:p w:rsidR="002A3D0F" w:rsidRDefault="00F600AF">
      <w:pPr>
        <w:spacing w:line="276" w:lineRule="auto"/>
        <w:ind w:left="-567"/>
        <w:jc w:val="both"/>
        <w:rPr>
          <w:rFonts w:ascii="Arial" w:eastAsia="Arial" w:hAnsi="Arial" w:cs="Arial"/>
          <w:sz w:val="28"/>
          <w:szCs w:val="28"/>
        </w:rPr>
      </w:pPr>
      <w:r>
        <w:rPr>
          <w:rFonts w:ascii="Arial" w:eastAsia="Arial" w:hAnsi="Arial" w:cs="Arial"/>
          <w:b/>
          <w:sz w:val="28"/>
          <w:szCs w:val="28"/>
        </w:rPr>
        <w:t>Secretario Técnico:</w:t>
      </w:r>
      <w:r>
        <w:rPr>
          <w:rFonts w:ascii="Arial" w:eastAsia="Arial" w:hAnsi="Arial" w:cs="Arial"/>
          <w:sz w:val="28"/>
          <w:szCs w:val="28"/>
        </w:rPr>
        <w:t xml:space="preserve"> Gracias Presidenta, el tercer punto del orden del día tiene como finalidad el Informe de los Planes Especiales para los Operativos de Cementerios y Festival de Muertos por parte de Protección Civil y B</w:t>
      </w:r>
      <w:r>
        <w:rPr>
          <w:rFonts w:ascii="Arial" w:eastAsia="Arial" w:hAnsi="Arial" w:cs="Arial"/>
          <w:sz w:val="28"/>
          <w:szCs w:val="28"/>
        </w:rPr>
        <w:t>omberos.       ------------------------------------------------------</w:t>
      </w:r>
    </w:p>
    <w:p w:rsidR="002A3D0F" w:rsidRDefault="002A3D0F">
      <w:pPr>
        <w:spacing w:line="276" w:lineRule="auto"/>
        <w:ind w:left="-567"/>
        <w:jc w:val="both"/>
        <w:rPr>
          <w:rFonts w:ascii="Arial" w:eastAsia="Arial" w:hAnsi="Arial" w:cs="Arial"/>
          <w:sz w:val="28"/>
          <w:szCs w:val="28"/>
        </w:rPr>
      </w:pPr>
    </w:p>
    <w:p w:rsidR="002A3D0F" w:rsidRDefault="00F600AF">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Gracias Secretario. Para proceder al desahogo del tercer punto del orden del día, les solicitaría a los miembros de esta Comisión, se apruebe el uso de voz del Coordinador G</w:t>
      </w:r>
      <w:r>
        <w:rPr>
          <w:rFonts w:ascii="Arial" w:eastAsia="Arial" w:hAnsi="Arial" w:cs="Arial"/>
          <w:sz w:val="28"/>
          <w:szCs w:val="28"/>
        </w:rPr>
        <w:t xml:space="preserve">eneral de Protección Civil y Bomberos de San Pedro Tlaquepaque, </w:t>
      </w:r>
      <w:r>
        <w:rPr>
          <w:rFonts w:ascii="Arial" w:eastAsia="Arial" w:hAnsi="Arial" w:cs="Arial"/>
          <w:b/>
          <w:sz w:val="28"/>
          <w:szCs w:val="28"/>
        </w:rPr>
        <w:t>José Jaime Manzano Nuñez.</w:t>
      </w:r>
    </w:p>
    <w:p w:rsidR="002A3D0F" w:rsidRDefault="00F600AF">
      <w:pPr>
        <w:spacing w:line="276" w:lineRule="auto"/>
        <w:ind w:left="-567"/>
        <w:jc w:val="both"/>
        <w:rPr>
          <w:rFonts w:ascii="Arial" w:eastAsia="Arial" w:hAnsi="Arial" w:cs="Arial"/>
          <w:sz w:val="28"/>
          <w:szCs w:val="28"/>
        </w:rPr>
      </w:pPr>
      <w:r>
        <w:rPr>
          <w:rFonts w:ascii="Arial" w:eastAsia="Arial" w:hAnsi="Arial" w:cs="Arial"/>
          <w:sz w:val="28"/>
          <w:szCs w:val="28"/>
        </w:rPr>
        <w:t xml:space="preserve"> Por lo que les pregunto, si están por la afirmativa favor de manifestarlo levantando su mano.</w:t>
      </w:r>
    </w:p>
    <w:p w:rsidR="002A3D0F" w:rsidRDefault="00F600AF">
      <w:pPr>
        <w:spacing w:line="276" w:lineRule="auto"/>
        <w:ind w:left="-567"/>
        <w:jc w:val="both"/>
        <w:rPr>
          <w:rFonts w:ascii="Arial" w:eastAsia="Arial" w:hAnsi="Arial" w:cs="Arial"/>
          <w:b/>
          <w:sz w:val="28"/>
          <w:szCs w:val="28"/>
        </w:rPr>
      </w:pPr>
      <w:r>
        <w:rPr>
          <w:rFonts w:ascii="Arial" w:eastAsia="Arial" w:hAnsi="Arial" w:cs="Arial"/>
          <w:b/>
          <w:sz w:val="28"/>
          <w:szCs w:val="28"/>
        </w:rPr>
        <w:t>----------------------------------------Aprobado-----------------------</w:t>
      </w:r>
      <w:r>
        <w:rPr>
          <w:rFonts w:ascii="Arial" w:eastAsia="Arial" w:hAnsi="Arial" w:cs="Arial"/>
          <w:b/>
          <w:sz w:val="28"/>
          <w:szCs w:val="28"/>
        </w:rPr>
        <w:t>-----------------</w:t>
      </w:r>
    </w:p>
    <w:p w:rsidR="002A3D0F" w:rsidRDefault="002A3D0F">
      <w:pPr>
        <w:spacing w:line="276" w:lineRule="auto"/>
        <w:ind w:left="-567"/>
        <w:jc w:val="both"/>
        <w:rPr>
          <w:rFonts w:ascii="Arial" w:eastAsia="Arial" w:hAnsi="Arial" w:cs="Arial"/>
          <w:b/>
          <w:sz w:val="28"/>
          <w:szCs w:val="28"/>
        </w:rPr>
      </w:pPr>
    </w:p>
    <w:p w:rsidR="002A3D0F" w:rsidRDefault="00F600AF">
      <w:pPr>
        <w:spacing w:line="276" w:lineRule="auto"/>
        <w:ind w:left="-567"/>
        <w:jc w:val="both"/>
        <w:rPr>
          <w:rFonts w:ascii="Arial" w:eastAsia="Arial" w:hAnsi="Arial" w:cs="Arial"/>
          <w:sz w:val="28"/>
          <w:szCs w:val="28"/>
        </w:rPr>
      </w:pPr>
      <w:r>
        <w:rPr>
          <w:rFonts w:ascii="Arial" w:eastAsia="Arial" w:hAnsi="Arial" w:cs="Arial"/>
          <w:b/>
          <w:sz w:val="28"/>
          <w:szCs w:val="28"/>
        </w:rPr>
        <w:t>Presidenta:</w:t>
      </w:r>
      <w:r>
        <w:rPr>
          <w:rFonts w:ascii="Arial" w:eastAsia="Arial" w:hAnsi="Arial" w:cs="Arial"/>
          <w:sz w:val="28"/>
          <w:szCs w:val="28"/>
        </w:rPr>
        <w:t xml:space="preserve"> Muchas gracias, es aprobado.</w:t>
      </w:r>
    </w:p>
    <w:p w:rsidR="002A3D0F" w:rsidRDefault="00F600AF">
      <w:pPr>
        <w:spacing w:line="276" w:lineRule="auto"/>
        <w:ind w:left="-567"/>
        <w:jc w:val="both"/>
        <w:rPr>
          <w:rFonts w:ascii="Arial" w:eastAsia="Arial" w:hAnsi="Arial" w:cs="Arial"/>
          <w:b/>
          <w:sz w:val="28"/>
          <w:szCs w:val="28"/>
        </w:rPr>
      </w:pPr>
      <w:r>
        <w:rPr>
          <w:rFonts w:ascii="Arial" w:eastAsia="Arial" w:hAnsi="Arial" w:cs="Arial"/>
          <w:sz w:val="28"/>
          <w:szCs w:val="28"/>
        </w:rPr>
        <w:t xml:space="preserve">Adelante Comandante. </w:t>
      </w:r>
      <w:r>
        <w:rPr>
          <w:rFonts w:ascii="Arial" w:eastAsia="Arial" w:hAnsi="Arial" w:cs="Arial"/>
          <w:b/>
          <w:sz w:val="28"/>
          <w:szCs w:val="28"/>
        </w:rPr>
        <w:t>----------------------------------------</w:t>
      </w:r>
    </w:p>
    <w:p w:rsidR="002A3D0F" w:rsidRDefault="00F600AF">
      <w:pPr>
        <w:spacing w:line="276" w:lineRule="auto"/>
        <w:ind w:left="-567"/>
        <w:jc w:val="both"/>
        <w:rPr>
          <w:rFonts w:ascii="Arial" w:eastAsia="Arial" w:hAnsi="Arial" w:cs="Arial"/>
          <w:sz w:val="28"/>
          <w:szCs w:val="28"/>
        </w:rPr>
      </w:pPr>
      <w:r>
        <w:rPr>
          <w:rFonts w:ascii="Arial" w:eastAsia="Arial" w:hAnsi="Arial" w:cs="Arial"/>
          <w:b/>
          <w:sz w:val="28"/>
          <w:szCs w:val="28"/>
        </w:rPr>
        <w:t>Coordinador General de Protección Civil y Bomberos de San Pedro Tlaquepaque</w:t>
      </w:r>
      <w:r>
        <w:rPr>
          <w:rFonts w:ascii="Arial" w:eastAsia="Arial" w:hAnsi="Arial" w:cs="Arial"/>
          <w:sz w:val="28"/>
          <w:szCs w:val="28"/>
        </w:rPr>
        <w:t xml:space="preserve">, </w:t>
      </w:r>
      <w:r>
        <w:rPr>
          <w:rFonts w:ascii="Arial" w:eastAsia="Arial" w:hAnsi="Arial" w:cs="Arial"/>
          <w:b/>
          <w:sz w:val="28"/>
          <w:szCs w:val="28"/>
        </w:rPr>
        <w:t xml:space="preserve">José Jaime Manzano Nuñez: </w:t>
      </w:r>
      <w:r>
        <w:rPr>
          <w:rFonts w:ascii="Arial" w:eastAsia="Arial" w:hAnsi="Arial" w:cs="Arial"/>
          <w:sz w:val="28"/>
          <w:szCs w:val="28"/>
        </w:rPr>
        <w:t>Muchas gracias, muy buenas tard</w:t>
      </w:r>
      <w:r>
        <w:rPr>
          <w:rFonts w:ascii="Arial" w:eastAsia="Arial" w:hAnsi="Arial" w:cs="Arial"/>
          <w:sz w:val="28"/>
          <w:szCs w:val="28"/>
        </w:rPr>
        <w:t>es con su permiso, he, tienen en sus manos  dos he, documentos, dos legajos de hojas son los planes que corresponden a estas operatividades una de ellas está en curso y una más  inicia el día de mañana, iniciaré primero con el de  Día de Muertos que comien</w:t>
      </w:r>
      <w:r>
        <w:rPr>
          <w:rFonts w:ascii="Arial" w:eastAsia="Arial" w:hAnsi="Arial" w:cs="Arial"/>
          <w:sz w:val="28"/>
          <w:szCs w:val="28"/>
        </w:rPr>
        <w:t xml:space="preserve">za el día uno y bueno tiene Cuatro Objetivos principalmente   este operativo, he… Que es la asignación de recursos en los </w:t>
      </w:r>
      <w:r>
        <w:rPr>
          <w:rFonts w:ascii="Arial" w:eastAsia="Arial" w:hAnsi="Arial" w:cs="Arial"/>
          <w:sz w:val="28"/>
          <w:szCs w:val="28"/>
        </w:rPr>
        <w:lastRenderedPageBreak/>
        <w:t>cementerios, en los nueve cementerios de nuestro municipio, el Segundo Objetivo es reunir cualquier situación de emergencia mediante l</w:t>
      </w:r>
      <w:r>
        <w:rPr>
          <w:rFonts w:ascii="Arial" w:eastAsia="Arial" w:hAnsi="Arial" w:cs="Arial"/>
          <w:sz w:val="28"/>
          <w:szCs w:val="28"/>
        </w:rPr>
        <w:t>a inspección y vigilancia a través de recorridos en los cementerios, el Tercer Objetivo es brindar la atención y auxilio a la población en caso de requerirse y el último Objetivo es el registro de aforos, incidencias que transcurran durante la jornada de l</w:t>
      </w:r>
      <w:r>
        <w:rPr>
          <w:rFonts w:ascii="Arial" w:eastAsia="Arial" w:hAnsi="Arial" w:cs="Arial"/>
          <w:sz w:val="28"/>
          <w:szCs w:val="28"/>
        </w:rPr>
        <w:t>a operatividad; tenemos nueve estrategias para este operativo, la Primera es bueno, iniciar las operaciones a las 9 nueve de la mañana y cerrar a las dieciocho horas o cuando cierren los cementerios hemos tenido algunos años que se prolonga un poco más all</w:t>
      </w:r>
      <w:r>
        <w:rPr>
          <w:rFonts w:ascii="Arial" w:eastAsia="Arial" w:hAnsi="Arial" w:cs="Arial"/>
          <w:sz w:val="28"/>
          <w:szCs w:val="28"/>
        </w:rPr>
        <w:t>á del horario por la cantidad de personas entonces los recursos se desmovilizarán una vez que se desalojen totalmente los cementerios, la Segunda Estrategia es establecer un Puesto de Comando para las instalaciones de nuestra cabina para que con ello se ma</w:t>
      </w:r>
      <w:r>
        <w:rPr>
          <w:rFonts w:ascii="Arial" w:eastAsia="Arial" w:hAnsi="Arial" w:cs="Arial"/>
          <w:sz w:val="28"/>
          <w:szCs w:val="28"/>
        </w:rPr>
        <w:t>ntenga una mayor coordinación con todas las dependencias que participamos principalmente las de seguridad, así como, Salud Pública, asignar guías de emergencia en cada uno de los cementerios, realizar recorridos con personal de infantería verificando cualq</w:t>
      </w:r>
      <w:r>
        <w:rPr>
          <w:rFonts w:ascii="Arial" w:eastAsia="Arial" w:hAnsi="Arial" w:cs="Arial"/>
          <w:sz w:val="28"/>
          <w:szCs w:val="28"/>
        </w:rPr>
        <w:t>uier condición de riesgo, acordonar las áreas de riesgo identificadas, emitir recomendaciones directas a la ciudadanía, verificar las condiciones de seguridad en las instalaciones de gas de los establecimientos comerciales que están en el perimetro proximo</w:t>
      </w:r>
      <w:r>
        <w:rPr>
          <w:rFonts w:ascii="Arial" w:eastAsia="Arial" w:hAnsi="Arial" w:cs="Arial"/>
          <w:sz w:val="28"/>
          <w:szCs w:val="28"/>
        </w:rPr>
        <w:t>s a los cementerios, reportar los aforos y novedades, también emitir los mensajes de seguridad para los adultos para el tema de los niños ya que son la población más vulnerable y mantener la Coordinación con la Comisaría, Servicios Médicos, Dirección de Ce</w:t>
      </w:r>
      <w:r>
        <w:rPr>
          <w:rFonts w:ascii="Arial" w:eastAsia="Arial" w:hAnsi="Arial" w:cs="Arial"/>
          <w:sz w:val="28"/>
          <w:szCs w:val="28"/>
        </w:rPr>
        <w:t>menterios, la Comisión de Salud Pública, Vigilancia e Inspección y Vigilancia de Reglamentos y Mercados; el área de cobertura son los nueve cementerios de nuestro municipio el de San Pedro Tlaquepaque, aquí en la cabecera, San Pedrito, Tateposco, San Martí</w:t>
      </w:r>
      <w:r>
        <w:rPr>
          <w:rFonts w:ascii="Arial" w:eastAsia="Arial" w:hAnsi="Arial" w:cs="Arial"/>
          <w:sz w:val="28"/>
          <w:szCs w:val="28"/>
        </w:rPr>
        <w:t>n de las Flores, Manuel López Cotilla, Toluquilla, San Sebastianito, Santa María Tequepexpan y Santa Anita; el personal que está asignado para este operativo son en total treinta y dos elementos los cuáles se van a distribuir en cada uno de los cementerios</w:t>
      </w:r>
      <w:r>
        <w:rPr>
          <w:rFonts w:ascii="Arial" w:eastAsia="Arial" w:hAnsi="Arial" w:cs="Arial"/>
          <w:sz w:val="28"/>
          <w:szCs w:val="28"/>
        </w:rPr>
        <w:t xml:space="preserve"> de manera permanente ahí estarán fijos, se designarán once vehículos, las comunicaciones las establecemos con radios portátiles en tres frecuencias que son comunicación interna y también con el C5 o el 911 para poder atender de manera inmediata los report</w:t>
      </w:r>
      <w:r>
        <w:rPr>
          <w:rFonts w:ascii="Arial" w:eastAsia="Arial" w:hAnsi="Arial" w:cs="Arial"/>
          <w:sz w:val="28"/>
          <w:szCs w:val="28"/>
        </w:rPr>
        <w:t xml:space="preserve">es que generan los ciudadanos, tenemos capacidades operativas para la atención prehospitalaria, para la atención de incendios, para la ayuda humanitaria, para la administración de la emergencia, para la evaluación y control de riesgos en general; las </w:t>
      </w:r>
      <w:r>
        <w:rPr>
          <w:rFonts w:ascii="Arial" w:eastAsia="Arial" w:hAnsi="Arial" w:cs="Arial"/>
          <w:sz w:val="28"/>
          <w:szCs w:val="28"/>
        </w:rPr>
        <w:lastRenderedPageBreak/>
        <w:t>Recom</w:t>
      </w:r>
      <w:r>
        <w:rPr>
          <w:rFonts w:ascii="Arial" w:eastAsia="Arial" w:hAnsi="Arial" w:cs="Arial"/>
          <w:sz w:val="28"/>
          <w:szCs w:val="28"/>
        </w:rPr>
        <w:t>endaciones Preventivas a la población están aquí enlistadas, estás recomendaciones ya nuestro personal operativo las tiene de conocimiento y todo momento se están emitiendo a los ciudadanos mediante los recorridos que hace nuestro personal, esto nos permit</w:t>
      </w:r>
      <w:r>
        <w:rPr>
          <w:rFonts w:ascii="Arial" w:eastAsia="Arial" w:hAnsi="Arial" w:cs="Arial"/>
          <w:sz w:val="28"/>
          <w:szCs w:val="28"/>
        </w:rPr>
        <w:t>e disminuir los riesgos que se puedan generar dentro de cada uno de los cementerios, también en este documento vienen las estadisticas de los resultados del operativo del año pasado, hubo un aforo no tan alto porque todavía el año pasado había una reducció</w:t>
      </w:r>
      <w:r>
        <w:rPr>
          <w:rFonts w:ascii="Arial" w:eastAsia="Arial" w:hAnsi="Arial" w:cs="Arial"/>
          <w:sz w:val="28"/>
          <w:szCs w:val="28"/>
        </w:rPr>
        <w:t xml:space="preserve">n por la emergencia sanitaria por COVID y los aforos que están aquí registrados pues fueron de cincuenta a setenta por ciento de lo que habitualmente acuden a los cementerios, de cualquier manera hubo una afluencia muy importante se cerro con saldo blanco </w:t>
      </w:r>
      <w:r>
        <w:rPr>
          <w:rFonts w:ascii="Arial" w:eastAsia="Arial" w:hAnsi="Arial" w:cs="Arial"/>
          <w:sz w:val="28"/>
          <w:szCs w:val="28"/>
        </w:rPr>
        <w:t>no tuvimos incidencias mayores salvo algunas atenciones prehospitalarias en coordinación con Salud Pública que no requirieron alguna situación de traslado y que no fueron de gravedad, lo que habitualmente se atiende mucho en estos operativos son los acordo</w:t>
      </w:r>
      <w:r>
        <w:rPr>
          <w:rFonts w:ascii="Arial" w:eastAsia="Arial" w:hAnsi="Arial" w:cs="Arial"/>
          <w:sz w:val="28"/>
          <w:szCs w:val="28"/>
        </w:rPr>
        <w:t>namientos, constantemente se están acordonando criptas que están algunas con daños que pueden generar algún tipo de riesgo, ciudadanos pues que no de manera ordinaria, no mantienen en buenas condiciones y nuestra prioridad es pues estar acordonando para ev</w:t>
      </w:r>
      <w:r>
        <w:rPr>
          <w:rFonts w:ascii="Arial" w:eastAsia="Arial" w:hAnsi="Arial" w:cs="Arial"/>
          <w:sz w:val="28"/>
          <w:szCs w:val="28"/>
        </w:rPr>
        <w:t>itar que los ciudadanos se acerquen y sobre todo que se suban o que se sienten o que es muy común que se den este tipo de situaciones, en este operativo nosotros ya tenemos trabajo previo, se han acordonado hasta la semana pasada quinientas tumbas se había</w:t>
      </w:r>
      <w:r>
        <w:rPr>
          <w:rFonts w:ascii="Arial" w:eastAsia="Arial" w:hAnsi="Arial" w:cs="Arial"/>
          <w:sz w:val="28"/>
          <w:szCs w:val="28"/>
        </w:rPr>
        <w:t>n ya acordonado en los distintos cementerios siendo el de cabecera dónde más trabajo se realizó, cerca de doscientas criptas fueron acordonadas en el cementerio de aquí de cabecera y en el resto en todas hubo trabajo preventivo, en esta ocasión no hubo nec</w:t>
      </w:r>
      <w:r>
        <w:rPr>
          <w:rFonts w:ascii="Arial" w:eastAsia="Arial" w:hAnsi="Arial" w:cs="Arial"/>
          <w:sz w:val="28"/>
          <w:szCs w:val="28"/>
        </w:rPr>
        <w:t xml:space="preserve">esidad  de exterminar o de hacer  reubicación de enjambres de abejas que es también algo que encontramos y prácticamente los cementerios están listos para poder ser visitados a partir del día de mañana y estar atentos para cualquier situación que se pueda </w:t>
      </w:r>
      <w:r>
        <w:rPr>
          <w:rFonts w:ascii="Arial" w:eastAsia="Arial" w:hAnsi="Arial" w:cs="Arial"/>
          <w:sz w:val="28"/>
          <w:szCs w:val="28"/>
        </w:rPr>
        <w:t>generar.-------------------------------------------</w:t>
      </w:r>
    </w:p>
    <w:p w:rsidR="002A3D0F" w:rsidRDefault="00F600AF">
      <w:pPr>
        <w:spacing w:line="276" w:lineRule="auto"/>
        <w:ind w:left="-567"/>
        <w:jc w:val="both"/>
        <w:rPr>
          <w:rFonts w:ascii="Arial" w:eastAsia="Arial" w:hAnsi="Arial" w:cs="Arial"/>
          <w:sz w:val="28"/>
          <w:szCs w:val="28"/>
        </w:rPr>
      </w:pPr>
      <w:r>
        <w:rPr>
          <w:rFonts w:ascii="Arial" w:eastAsia="Arial" w:hAnsi="Arial" w:cs="Arial"/>
          <w:b/>
          <w:sz w:val="28"/>
          <w:szCs w:val="28"/>
        </w:rPr>
        <w:t>Presidenta:</w:t>
      </w:r>
      <w:r>
        <w:rPr>
          <w:rFonts w:ascii="Arial" w:eastAsia="Arial" w:hAnsi="Arial" w:cs="Arial"/>
          <w:sz w:val="28"/>
          <w:szCs w:val="28"/>
        </w:rPr>
        <w:t xml:space="preserve"> Muchas gracias, una vez escuchado el informe por parte del comandante, se les pregunta  a los miembros de esta comisión si alguien desea hacer uso de la voz o alguna pregunta a nuestro comanda</w:t>
      </w:r>
      <w:r>
        <w:rPr>
          <w:rFonts w:ascii="Arial" w:eastAsia="Arial" w:hAnsi="Arial" w:cs="Arial"/>
          <w:sz w:val="28"/>
          <w:szCs w:val="28"/>
        </w:rPr>
        <w:t>nte.-------------------------------------------</w:t>
      </w:r>
    </w:p>
    <w:p w:rsidR="002A3D0F" w:rsidRDefault="00F600AF">
      <w:pPr>
        <w:spacing w:line="276" w:lineRule="auto"/>
        <w:ind w:left="-567"/>
        <w:jc w:val="both"/>
        <w:rPr>
          <w:rFonts w:ascii="Arial" w:eastAsia="Arial" w:hAnsi="Arial" w:cs="Arial"/>
          <w:sz w:val="28"/>
          <w:szCs w:val="28"/>
        </w:rPr>
      </w:pPr>
      <w:r>
        <w:rPr>
          <w:rFonts w:ascii="Arial" w:eastAsia="Arial" w:hAnsi="Arial" w:cs="Arial"/>
          <w:b/>
          <w:sz w:val="28"/>
          <w:szCs w:val="28"/>
        </w:rPr>
        <w:t>Coordinador General de Protección Civil y Bomberos de San Pedro Tlaquepaque</w:t>
      </w:r>
      <w:r>
        <w:rPr>
          <w:rFonts w:ascii="Arial" w:eastAsia="Arial" w:hAnsi="Arial" w:cs="Arial"/>
          <w:sz w:val="28"/>
          <w:szCs w:val="28"/>
        </w:rPr>
        <w:t xml:space="preserve">, </w:t>
      </w:r>
      <w:r>
        <w:rPr>
          <w:rFonts w:ascii="Arial" w:eastAsia="Arial" w:hAnsi="Arial" w:cs="Arial"/>
          <w:b/>
          <w:sz w:val="28"/>
          <w:szCs w:val="28"/>
        </w:rPr>
        <w:t xml:space="preserve">José Jaime Manzano Nuñez: </w:t>
      </w:r>
      <w:r>
        <w:rPr>
          <w:rFonts w:ascii="Arial" w:eastAsia="Arial" w:hAnsi="Arial" w:cs="Arial"/>
          <w:sz w:val="28"/>
          <w:szCs w:val="28"/>
        </w:rPr>
        <w:t>Esté Presidenta, fue el de Día de Muertos que es para cementerios y tengo también el de festival, que est</w:t>
      </w:r>
      <w:r>
        <w:rPr>
          <w:rFonts w:ascii="Arial" w:eastAsia="Arial" w:hAnsi="Arial" w:cs="Arial"/>
          <w:sz w:val="28"/>
          <w:szCs w:val="28"/>
        </w:rPr>
        <w:t>á en curso si me permite.</w:t>
      </w:r>
    </w:p>
    <w:p w:rsidR="002A3D0F" w:rsidRDefault="00F600AF">
      <w:pPr>
        <w:spacing w:line="276" w:lineRule="auto"/>
        <w:ind w:left="-567"/>
        <w:jc w:val="both"/>
        <w:rPr>
          <w:rFonts w:ascii="Arial" w:eastAsia="Arial" w:hAnsi="Arial" w:cs="Arial"/>
          <w:sz w:val="28"/>
          <w:szCs w:val="28"/>
        </w:rPr>
      </w:pPr>
      <w:r>
        <w:rPr>
          <w:rFonts w:ascii="Arial" w:eastAsia="Arial" w:hAnsi="Arial" w:cs="Arial"/>
          <w:sz w:val="28"/>
          <w:szCs w:val="28"/>
        </w:rPr>
        <w:lastRenderedPageBreak/>
        <w:t>En esta operatividad para el Festival de Día de Muertos inició el día viernes 28 veintiocho, también se tiene un plan especial la ubicación de este operativo abarca todo el Centro Histórico de nuestro municipio; los días del opera</w:t>
      </w:r>
      <w:r>
        <w:rPr>
          <w:rFonts w:ascii="Arial" w:eastAsia="Arial" w:hAnsi="Arial" w:cs="Arial"/>
          <w:sz w:val="28"/>
          <w:szCs w:val="28"/>
        </w:rPr>
        <w:t>tivo son del día 28 veintiocho de octubre y termina el día 02 dos de noviembre.</w:t>
      </w:r>
    </w:p>
    <w:p w:rsidR="002A3D0F" w:rsidRDefault="00F600AF">
      <w:pPr>
        <w:spacing w:line="276" w:lineRule="auto"/>
        <w:ind w:left="-567"/>
        <w:jc w:val="both"/>
        <w:rPr>
          <w:rFonts w:ascii="Arial" w:eastAsia="Arial" w:hAnsi="Arial" w:cs="Arial"/>
          <w:sz w:val="28"/>
          <w:szCs w:val="28"/>
        </w:rPr>
      </w:pPr>
      <w:r>
        <w:rPr>
          <w:rFonts w:ascii="Arial" w:eastAsia="Arial" w:hAnsi="Arial" w:cs="Arial"/>
          <w:sz w:val="28"/>
          <w:szCs w:val="28"/>
        </w:rPr>
        <w:t>En este operativo tenemos Cuatro Objetivos, el primero es de igual manera asignar recursos de Protección Civil en todo el Centro Histórico durante los seis días del festival, e</w:t>
      </w:r>
      <w:r>
        <w:rPr>
          <w:rFonts w:ascii="Arial" w:eastAsia="Arial" w:hAnsi="Arial" w:cs="Arial"/>
          <w:sz w:val="28"/>
          <w:szCs w:val="28"/>
        </w:rPr>
        <w:t>l segundo objetivo es prevenir situaciones de emergencia mediante inspecciones y recorridos de vigilancia en el Centro Cultural El Refugio, Centro de Atención al Turista, calles del Centro Histórico y Jardín Hidalgo principalmente, brindar atención y auxil</w:t>
      </w:r>
      <w:r>
        <w:rPr>
          <w:rFonts w:ascii="Arial" w:eastAsia="Arial" w:hAnsi="Arial" w:cs="Arial"/>
          <w:sz w:val="28"/>
          <w:szCs w:val="28"/>
        </w:rPr>
        <w:t>io en caso de emergencia a la población que acuda al Centro Histórico y el registro de aforos e incidencias que se puedan dar; las estrategias para este plan el inició de operaciones es las diez de la mañana y termina a las veinticuatro horas, la segunda e</w:t>
      </w:r>
      <w:r>
        <w:rPr>
          <w:rFonts w:ascii="Arial" w:eastAsia="Arial" w:hAnsi="Arial" w:cs="Arial"/>
          <w:sz w:val="28"/>
          <w:szCs w:val="28"/>
        </w:rPr>
        <w:t>strategia es establecer un puesto de atención sobre las instalaciones de Centro de Atención al Turista en la Plazoleta del Arte hay personal de Protección Civil para brindar atención a los turistas, la mayoría de la gente llega por este lugar y ahí tenemos</w:t>
      </w:r>
      <w:r>
        <w:rPr>
          <w:rFonts w:ascii="Arial" w:eastAsia="Arial" w:hAnsi="Arial" w:cs="Arial"/>
          <w:sz w:val="28"/>
          <w:szCs w:val="28"/>
        </w:rPr>
        <w:t xml:space="preserve"> personal permanente para cualquier situación que se requiera; se asignan también unidades de emergencia en la Pila Seca, en la Presidencia Municipal y en está ocasión de hizo difusión por medio de distintas medios para que la ciudadanía usará el tren eléc</w:t>
      </w:r>
      <w:r>
        <w:rPr>
          <w:rFonts w:ascii="Arial" w:eastAsia="Arial" w:hAnsi="Arial" w:cs="Arial"/>
          <w:sz w:val="28"/>
          <w:szCs w:val="28"/>
        </w:rPr>
        <w:t xml:space="preserve">trico y para ello también destinamos una unidad de emergencia para que este de manera permanente en la estación del centro ahí en Hidalgo y Revolución le damos atención a la ciudadanía en caso de ser requerida, emitimos recomendaciones de seguridad a toda </w:t>
      </w:r>
      <w:r>
        <w:rPr>
          <w:rFonts w:ascii="Arial" w:eastAsia="Arial" w:hAnsi="Arial" w:cs="Arial"/>
          <w:sz w:val="28"/>
          <w:szCs w:val="28"/>
        </w:rPr>
        <w:t>la población constantemente, verificamos las condiciones de seguridad de las instalaciones de gas de todos los estableciemintos que se encuentran en el Centro Histórico, verificamos también posibles riesgos en altares por el uso de veladoras, aquí verifica</w:t>
      </w:r>
      <w:r>
        <w:rPr>
          <w:rFonts w:ascii="Arial" w:eastAsia="Arial" w:hAnsi="Arial" w:cs="Arial"/>
          <w:sz w:val="28"/>
          <w:szCs w:val="28"/>
        </w:rPr>
        <w:t xml:space="preserve">mos que una vez que son ya retirados los usuarios de estos altares que estén apagadas las veladoras, es algo que se hace por parte de nuestro personal, se registran y se reportan los aforos y de igual manera extremar precaución extrema con todos los niños </w:t>
      </w:r>
      <w:r>
        <w:rPr>
          <w:rFonts w:ascii="Arial" w:eastAsia="Arial" w:hAnsi="Arial" w:cs="Arial"/>
          <w:sz w:val="28"/>
          <w:szCs w:val="28"/>
        </w:rPr>
        <w:t>con los menores de edad, el área de cobertura es el Centro Cultural El Refugio en sus distintas sedes que es el cineforo, el patio San Pedro, el área comercial donde están los altares y el área de museo, el Centro de Atención al Turista que está en la Plaz</w:t>
      </w:r>
      <w:r>
        <w:rPr>
          <w:rFonts w:ascii="Arial" w:eastAsia="Arial" w:hAnsi="Arial" w:cs="Arial"/>
          <w:sz w:val="28"/>
          <w:szCs w:val="28"/>
        </w:rPr>
        <w:t xml:space="preserve">oleta del Arte, el Jardín Hidalgo y nuestra Presidencia Municipal; los recursos que se tienen destinados </w:t>
      </w:r>
      <w:r>
        <w:rPr>
          <w:rFonts w:ascii="Arial" w:eastAsia="Arial" w:hAnsi="Arial" w:cs="Arial"/>
          <w:sz w:val="28"/>
          <w:szCs w:val="28"/>
        </w:rPr>
        <w:lastRenderedPageBreak/>
        <w:t>para este operativo son en total veintidós elementos y cuatro unidades, las comunicaciones de la misma manera es a través de radios troncalizados y tet</w:t>
      </w:r>
      <w:r>
        <w:rPr>
          <w:rFonts w:ascii="Arial" w:eastAsia="Arial" w:hAnsi="Arial" w:cs="Arial"/>
          <w:sz w:val="28"/>
          <w:szCs w:val="28"/>
        </w:rPr>
        <w:t>rapol con frecuencia directa al C5; las capacidades para este operativo son igual que las del día de para los cementerios, es la prevención y extinción de incendios, el rescate de personas, la atención prehospitalaria, la gestión de ayuda humanitaria, admi</w:t>
      </w:r>
      <w:r>
        <w:rPr>
          <w:rFonts w:ascii="Arial" w:eastAsia="Arial" w:hAnsi="Arial" w:cs="Arial"/>
          <w:sz w:val="28"/>
          <w:szCs w:val="28"/>
        </w:rPr>
        <w:t>nistración de emergencias y el comando de incidencias principalmente, las recomendaciones a la población también vienen aquí señaladas para que nuestro personal todo el tiempo conozca qué información debe de difundir a las personas que llegan a nuestro Cen</w:t>
      </w:r>
      <w:r>
        <w:rPr>
          <w:rFonts w:ascii="Arial" w:eastAsia="Arial" w:hAnsi="Arial" w:cs="Arial"/>
          <w:sz w:val="28"/>
          <w:szCs w:val="28"/>
        </w:rPr>
        <w:t>tro Histórico.</w:t>
      </w:r>
    </w:p>
    <w:p w:rsidR="002A3D0F" w:rsidRDefault="00F600AF">
      <w:pPr>
        <w:spacing w:line="276" w:lineRule="auto"/>
        <w:ind w:left="-567"/>
        <w:jc w:val="both"/>
        <w:rPr>
          <w:rFonts w:ascii="Arial" w:eastAsia="Arial" w:hAnsi="Arial" w:cs="Arial"/>
          <w:sz w:val="28"/>
          <w:szCs w:val="28"/>
        </w:rPr>
      </w:pPr>
      <w:r>
        <w:rPr>
          <w:rFonts w:ascii="Arial" w:eastAsia="Arial" w:hAnsi="Arial" w:cs="Arial"/>
          <w:sz w:val="28"/>
          <w:szCs w:val="28"/>
        </w:rPr>
        <w:t>En fase preventiva para esta operatividad participamos en cuatro reuniones de trabajo donde se llevó a cabo toda la logística para que se pueda desarrollar el evento de manera segura y hubo una propuesta por parte de Protección Civil para au</w:t>
      </w:r>
      <w:r>
        <w:rPr>
          <w:rFonts w:ascii="Arial" w:eastAsia="Arial" w:hAnsi="Arial" w:cs="Arial"/>
          <w:sz w:val="28"/>
          <w:szCs w:val="28"/>
        </w:rPr>
        <w:t>mentar el cierre de calles para tránsito vehícular para esta ocasión a parte de la Avenida Juárez se hizo una solicitud para que se hicieran cierres en la Calle Morelos y Prisciliano Sánchez, esto nos ha permitido que ciudadanos puedan caminar de manera má</w:t>
      </w:r>
      <w:r>
        <w:rPr>
          <w:rFonts w:ascii="Arial" w:eastAsia="Arial" w:hAnsi="Arial" w:cs="Arial"/>
          <w:sz w:val="28"/>
          <w:szCs w:val="28"/>
        </w:rPr>
        <w:t>s segura y se estableció una coordinación con la Dirección de Movilidad de nuestro municipio y, así como, con la Policía Vial y la Comisaría para que los vehículos pues están prácticamente girando alrededor del centro y evitar que lleguen a los que es el c</w:t>
      </w:r>
      <w:r>
        <w:rPr>
          <w:rFonts w:ascii="Arial" w:eastAsia="Arial" w:hAnsi="Arial" w:cs="Arial"/>
          <w:sz w:val="28"/>
          <w:szCs w:val="28"/>
        </w:rPr>
        <w:t>orazón, nos ha funcionado mucho esto, tenemos una mayor movilidad y hay más espacio para que los ciudadanos pues puedan disfrutar de los altares principalmente, aquí se anexó los planos de las calles que están cerradas de manera parcial  hasta el día dos d</w:t>
      </w:r>
      <w:r>
        <w:rPr>
          <w:rFonts w:ascii="Arial" w:eastAsia="Arial" w:hAnsi="Arial" w:cs="Arial"/>
          <w:sz w:val="28"/>
          <w:szCs w:val="28"/>
        </w:rPr>
        <w:t>e noviembre, es cuanto Presidenta.-------------------------------------------</w:t>
      </w:r>
    </w:p>
    <w:p w:rsidR="002A3D0F" w:rsidRDefault="00F600AF">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Gracias, ¿qué afluencia hemos tenido estos tres días?</w:t>
      </w:r>
      <w:r>
        <w:rPr>
          <w:rFonts w:ascii="Arial" w:eastAsia="Arial" w:hAnsi="Arial" w:cs="Arial"/>
          <w:b/>
          <w:sz w:val="28"/>
          <w:szCs w:val="28"/>
        </w:rPr>
        <w:t xml:space="preserve"> </w:t>
      </w:r>
      <w:r>
        <w:rPr>
          <w:rFonts w:ascii="Arial" w:eastAsia="Arial" w:hAnsi="Arial" w:cs="Arial"/>
          <w:sz w:val="28"/>
          <w:szCs w:val="28"/>
        </w:rPr>
        <w:t xml:space="preserve">                                                                                        </w:t>
      </w:r>
    </w:p>
    <w:p w:rsidR="002A3D0F" w:rsidRDefault="00F600AF">
      <w:pPr>
        <w:spacing w:line="276" w:lineRule="auto"/>
        <w:ind w:left="-567"/>
        <w:jc w:val="both"/>
        <w:rPr>
          <w:rFonts w:ascii="Arial" w:eastAsia="Arial" w:hAnsi="Arial" w:cs="Arial"/>
          <w:sz w:val="28"/>
          <w:szCs w:val="28"/>
        </w:rPr>
      </w:pPr>
      <w:r>
        <w:rPr>
          <w:rFonts w:ascii="Arial" w:eastAsia="Arial" w:hAnsi="Arial" w:cs="Arial"/>
          <w:b/>
          <w:sz w:val="28"/>
          <w:szCs w:val="28"/>
        </w:rPr>
        <w:t>Coordinador General de Protección Civil y Bomberos de San Pedro Tlaquepaque</w:t>
      </w:r>
      <w:r>
        <w:rPr>
          <w:rFonts w:ascii="Arial" w:eastAsia="Arial" w:hAnsi="Arial" w:cs="Arial"/>
          <w:sz w:val="28"/>
          <w:szCs w:val="28"/>
        </w:rPr>
        <w:t xml:space="preserve">, </w:t>
      </w:r>
      <w:r>
        <w:rPr>
          <w:rFonts w:ascii="Arial" w:eastAsia="Arial" w:hAnsi="Arial" w:cs="Arial"/>
          <w:b/>
          <w:sz w:val="28"/>
          <w:szCs w:val="28"/>
        </w:rPr>
        <w:t xml:space="preserve">José Jaime Manzano Nuñez: </w:t>
      </w:r>
      <w:r>
        <w:rPr>
          <w:rFonts w:ascii="Arial" w:eastAsia="Arial" w:hAnsi="Arial" w:cs="Arial"/>
          <w:sz w:val="28"/>
          <w:szCs w:val="28"/>
        </w:rPr>
        <w:t>El día más importante en cuanto aforo fue ayer, cerca de cincuenta mil personas estuvimos registrando, gradualmente habido un aumento del viernes al domi</w:t>
      </w:r>
      <w:r>
        <w:rPr>
          <w:rFonts w:ascii="Arial" w:eastAsia="Arial" w:hAnsi="Arial" w:cs="Arial"/>
          <w:sz w:val="28"/>
          <w:szCs w:val="28"/>
        </w:rPr>
        <w:t>ngo solamente el día sábado fue el día en el que se prolongó más allá de la medianoche, osea hubo más estancia de la gente y ayer cerca de las once, once y media se estaba vaciando ya muy rápido nuestro centro pero, si fue el primer día fueron más de trein</w:t>
      </w:r>
      <w:r>
        <w:rPr>
          <w:rFonts w:ascii="Arial" w:eastAsia="Arial" w:hAnsi="Arial" w:cs="Arial"/>
          <w:sz w:val="28"/>
          <w:szCs w:val="28"/>
        </w:rPr>
        <w:t>ta mil, el segundo día rebasamos los cuarenta mil y ayer los cincuenta mil; si, sí muchísima gente que había.</w:t>
      </w:r>
    </w:p>
    <w:p w:rsidR="002A3D0F" w:rsidRDefault="00F600AF">
      <w:pPr>
        <w:spacing w:line="276" w:lineRule="auto"/>
        <w:ind w:left="-567"/>
        <w:jc w:val="both"/>
        <w:rPr>
          <w:rFonts w:ascii="Arial" w:eastAsia="Arial" w:hAnsi="Arial" w:cs="Arial"/>
          <w:sz w:val="28"/>
          <w:szCs w:val="28"/>
        </w:rPr>
      </w:pPr>
      <w:r>
        <w:rPr>
          <w:rFonts w:ascii="Arial" w:eastAsia="Arial" w:hAnsi="Arial" w:cs="Arial"/>
          <w:sz w:val="28"/>
          <w:szCs w:val="28"/>
        </w:rPr>
        <w:lastRenderedPageBreak/>
        <w:t xml:space="preserve">No se podía ni caminar y eso que había más calles peatonales.-------------------------------------------                  </w:t>
      </w:r>
    </w:p>
    <w:p w:rsidR="002A3D0F" w:rsidRDefault="00F600AF">
      <w:pPr>
        <w:spacing w:line="276" w:lineRule="auto"/>
        <w:ind w:left="-567"/>
        <w:jc w:val="both"/>
        <w:rPr>
          <w:rFonts w:ascii="Arial" w:eastAsia="Arial" w:hAnsi="Arial" w:cs="Arial"/>
          <w:sz w:val="28"/>
          <w:szCs w:val="28"/>
        </w:rPr>
      </w:pPr>
      <w:r>
        <w:rPr>
          <w:rFonts w:ascii="Arial" w:eastAsia="Arial" w:hAnsi="Arial" w:cs="Arial"/>
          <w:b/>
          <w:sz w:val="28"/>
          <w:szCs w:val="28"/>
        </w:rPr>
        <w:t>María del Rosario Veláz</w:t>
      </w:r>
      <w:r>
        <w:rPr>
          <w:rFonts w:ascii="Arial" w:eastAsia="Arial" w:hAnsi="Arial" w:cs="Arial"/>
          <w:b/>
          <w:sz w:val="28"/>
          <w:szCs w:val="28"/>
        </w:rPr>
        <w:t xml:space="preserve">quez Hernández: </w:t>
      </w:r>
      <w:r>
        <w:rPr>
          <w:rFonts w:ascii="Arial" w:eastAsia="Arial" w:hAnsi="Arial" w:cs="Arial"/>
          <w:sz w:val="28"/>
          <w:szCs w:val="28"/>
        </w:rPr>
        <w:t>Si, sí, ¡excelente!; se nota que ya se acabó la pandemia, gracias a Dios.-------------------------------------------</w:t>
      </w:r>
    </w:p>
    <w:p w:rsidR="002A3D0F" w:rsidRDefault="00F600AF">
      <w:pPr>
        <w:spacing w:line="276" w:lineRule="auto"/>
        <w:ind w:left="-567"/>
        <w:jc w:val="both"/>
        <w:rPr>
          <w:rFonts w:ascii="Arial" w:eastAsia="Arial" w:hAnsi="Arial" w:cs="Arial"/>
          <w:sz w:val="28"/>
          <w:szCs w:val="28"/>
        </w:rPr>
      </w:pPr>
      <w:r>
        <w:rPr>
          <w:rFonts w:ascii="Arial" w:eastAsia="Arial" w:hAnsi="Arial" w:cs="Arial"/>
          <w:b/>
          <w:sz w:val="28"/>
          <w:szCs w:val="28"/>
        </w:rPr>
        <w:t>Coordinador General de Protección Civil y Bomberos de San Pedro Tlaquepaque</w:t>
      </w:r>
      <w:r>
        <w:rPr>
          <w:rFonts w:ascii="Arial" w:eastAsia="Arial" w:hAnsi="Arial" w:cs="Arial"/>
          <w:sz w:val="28"/>
          <w:szCs w:val="28"/>
        </w:rPr>
        <w:t xml:space="preserve">, </w:t>
      </w:r>
      <w:r>
        <w:rPr>
          <w:rFonts w:ascii="Arial" w:eastAsia="Arial" w:hAnsi="Arial" w:cs="Arial"/>
          <w:b/>
          <w:sz w:val="28"/>
          <w:szCs w:val="28"/>
        </w:rPr>
        <w:t xml:space="preserve">José Jaime Manzano Nuñez: </w:t>
      </w:r>
      <w:r>
        <w:rPr>
          <w:rFonts w:ascii="Arial" w:eastAsia="Arial" w:hAnsi="Arial" w:cs="Arial"/>
          <w:sz w:val="28"/>
          <w:szCs w:val="28"/>
        </w:rPr>
        <w:t xml:space="preserve">Sí, muchísima gente </w:t>
      </w:r>
      <w:r>
        <w:rPr>
          <w:rFonts w:ascii="Arial" w:eastAsia="Arial" w:hAnsi="Arial" w:cs="Arial"/>
          <w:sz w:val="28"/>
          <w:szCs w:val="28"/>
        </w:rPr>
        <w:t>la verdad.-------------------------------------------</w:t>
      </w:r>
    </w:p>
    <w:p w:rsidR="002A3D0F" w:rsidRDefault="00F600AF">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 xml:space="preserve">Alguien desea hacer uso de la voz, pasamos al </w:t>
      </w:r>
      <w:r>
        <w:rPr>
          <w:rFonts w:ascii="Arial" w:eastAsia="Arial" w:hAnsi="Arial" w:cs="Arial"/>
          <w:b/>
          <w:sz w:val="28"/>
          <w:szCs w:val="28"/>
        </w:rPr>
        <w:t xml:space="preserve">cuarto punto del orden del día, </w:t>
      </w:r>
      <w:r>
        <w:rPr>
          <w:rFonts w:ascii="Arial" w:eastAsia="Arial" w:hAnsi="Arial" w:cs="Arial"/>
          <w:sz w:val="28"/>
          <w:szCs w:val="28"/>
        </w:rPr>
        <w:t>le cedo el uso de la voz al Secretario Técnico.</w:t>
      </w:r>
    </w:p>
    <w:p w:rsidR="002A3D0F" w:rsidRDefault="00F600AF">
      <w:pPr>
        <w:spacing w:line="276" w:lineRule="auto"/>
        <w:ind w:left="-567"/>
        <w:jc w:val="both"/>
        <w:rPr>
          <w:rFonts w:ascii="Arial" w:eastAsia="Arial" w:hAnsi="Arial" w:cs="Arial"/>
          <w:sz w:val="28"/>
          <w:szCs w:val="28"/>
        </w:rPr>
      </w:pPr>
      <w:r>
        <w:rPr>
          <w:rFonts w:ascii="Arial" w:eastAsia="Arial" w:hAnsi="Arial" w:cs="Arial"/>
          <w:b/>
          <w:sz w:val="28"/>
          <w:szCs w:val="28"/>
        </w:rPr>
        <w:t>Secretario Técnico:</w:t>
      </w:r>
      <w:r>
        <w:rPr>
          <w:rFonts w:ascii="Arial" w:eastAsia="Arial" w:hAnsi="Arial" w:cs="Arial"/>
          <w:sz w:val="28"/>
          <w:szCs w:val="28"/>
        </w:rPr>
        <w:t xml:space="preserve"> Gracias Presidenta, le informo que este punt</w:t>
      </w:r>
      <w:r>
        <w:rPr>
          <w:rFonts w:ascii="Arial" w:eastAsia="Arial" w:hAnsi="Arial" w:cs="Arial"/>
          <w:sz w:val="28"/>
          <w:szCs w:val="28"/>
        </w:rPr>
        <w:t>o  corresponde a los asuntos generales.-------------------------------------------</w:t>
      </w:r>
    </w:p>
    <w:p w:rsidR="002A3D0F" w:rsidRDefault="00F600AF">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Les preguntó a los presentes si tienen algún comentario de asuntos generales que deseen agregar.</w:t>
      </w:r>
    </w:p>
    <w:p w:rsidR="002A3D0F" w:rsidRDefault="00F600AF">
      <w:pPr>
        <w:spacing w:line="276" w:lineRule="auto"/>
        <w:ind w:left="-567"/>
        <w:jc w:val="both"/>
        <w:rPr>
          <w:rFonts w:ascii="Arial" w:eastAsia="Arial" w:hAnsi="Arial" w:cs="Arial"/>
          <w:sz w:val="28"/>
          <w:szCs w:val="28"/>
        </w:rPr>
      </w:pPr>
      <w:r>
        <w:rPr>
          <w:rFonts w:ascii="Arial" w:eastAsia="Arial" w:hAnsi="Arial" w:cs="Arial"/>
          <w:sz w:val="28"/>
          <w:szCs w:val="28"/>
        </w:rPr>
        <w:t>Damos por terminada esta Sesión, una vez agotada el Orden del Día y en cumplimiento del quinto punto,</w:t>
      </w:r>
      <w:r>
        <w:rPr>
          <w:rFonts w:ascii="Arial" w:eastAsia="Arial" w:hAnsi="Arial" w:cs="Arial"/>
          <w:b/>
          <w:sz w:val="28"/>
          <w:szCs w:val="28"/>
        </w:rPr>
        <w:t xml:space="preserve"> </w:t>
      </w:r>
      <w:r>
        <w:rPr>
          <w:rFonts w:ascii="Arial" w:eastAsia="Arial" w:hAnsi="Arial" w:cs="Arial"/>
          <w:sz w:val="28"/>
          <w:szCs w:val="28"/>
        </w:rPr>
        <w:t>se declara clausurada la presente sesión ordinaria de la Comisión Edilicia de Seguridad Pública y Protección Civil y Bomberos siendo las 15 horas con 07 m</w:t>
      </w:r>
      <w:r>
        <w:rPr>
          <w:rFonts w:ascii="Arial" w:eastAsia="Arial" w:hAnsi="Arial" w:cs="Arial"/>
          <w:sz w:val="28"/>
          <w:szCs w:val="28"/>
        </w:rPr>
        <w:t xml:space="preserve">inutos del día 31 de octubre del año 2022 </w:t>
      </w:r>
    </w:p>
    <w:p w:rsidR="002A3D0F" w:rsidRDefault="00F600AF">
      <w:pPr>
        <w:spacing w:line="276" w:lineRule="auto"/>
        <w:ind w:left="-567"/>
        <w:jc w:val="both"/>
        <w:rPr>
          <w:rFonts w:ascii="Arial" w:eastAsia="Arial" w:hAnsi="Arial" w:cs="Arial"/>
          <w:b/>
          <w:sz w:val="28"/>
          <w:szCs w:val="28"/>
        </w:rPr>
      </w:pPr>
      <w:r>
        <w:rPr>
          <w:rFonts w:ascii="Arial" w:eastAsia="Arial" w:hAnsi="Arial" w:cs="Arial"/>
          <w:sz w:val="28"/>
          <w:szCs w:val="28"/>
        </w:rPr>
        <w:t>¡Muchas gracias!</w:t>
      </w:r>
    </w:p>
    <w:p w:rsidR="002A3D0F" w:rsidRDefault="00F600AF">
      <w:pPr>
        <w:spacing w:line="276" w:lineRule="auto"/>
        <w:ind w:left="-567"/>
        <w:jc w:val="both"/>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b/>
          <w:sz w:val="28"/>
          <w:szCs w:val="28"/>
        </w:rPr>
        <w:t xml:space="preserve"> </w:t>
      </w:r>
      <w:r>
        <w:rPr>
          <w:rFonts w:ascii="Arial" w:eastAsia="Arial" w:hAnsi="Arial" w:cs="Arial"/>
          <w:sz w:val="28"/>
          <w:szCs w:val="28"/>
        </w:rPr>
        <w:t xml:space="preserve">   </w:t>
      </w:r>
    </w:p>
    <w:p w:rsidR="002A3D0F" w:rsidRDefault="002A3D0F">
      <w:pPr>
        <w:spacing w:line="276" w:lineRule="auto"/>
        <w:ind w:left="-567"/>
        <w:jc w:val="both"/>
        <w:rPr>
          <w:rFonts w:ascii="Arial" w:eastAsia="Arial" w:hAnsi="Arial" w:cs="Arial"/>
          <w:b/>
          <w:sz w:val="28"/>
          <w:szCs w:val="28"/>
        </w:rPr>
      </w:pPr>
    </w:p>
    <w:p w:rsidR="002A3D0F" w:rsidRDefault="00F600AF">
      <w:pPr>
        <w:spacing w:line="276" w:lineRule="auto"/>
        <w:ind w:left="-567"/>
        <w:jc w:val="both"/>
        <w:rPr>
          <w:rFonts w:ascii="Arial" w:eastAsia="Arial" w:hAnsi="Arial" w:cs="Arial"/>
          <w:sz w:val="28"/>
          <w:szCs w:val="28"/>
        </w:rPr>
      </w:pPr>
      <w:r>
        <w:rPr>
          <w:rFonts w:ascii="Arial" w:eastAsia="Arial" w:hAnsi="Arial" w:cs="Arial"/>
          <w:b/>
          <w:sz w:val="28"/>
          <w:szCs w:val="28"/>
        </w:rPr>
        <w:t>----------------------------------------------------------------------------------------------</w:t>
      </w:r>
    </w:p>
    <w:p w:rsidR="002A3D0F" w:rsidRDefault="002A3D0F">
      <w:pPr>
        <w:widowControl w:val="0"/>
        <w:spacing w:before="269" w:after="0" w:line="240" w:lineRule="auto"/>
        <w:ind w:left="164"/>
        <w:jc w:val="center"/>
        <w:rPr>
          <w:rFonts w:ascii="Arial" w:eastAsia="Arial" w:hAnsi="Arial" w:cs="Arial"/>
          <w:b/>
          <w:sz w:val="28"/>
          <w:szCs w:val="28"/>
        </w:rPr>
      </w:pPr>
    </w:p>
    <w:p w:rsidR="002A3D0F" w:rsidRDefault="002A3D0F">
      <w:pPr>
        <w:widowControl w:val="0"/>
        <w:spacing w:before="269" w:after="0" w:line="240" w:lineRule="auto"/>
        <w:ind w:left="164"/>
        <w:jc w:val="center"/>
        <w:rPr>
          <w:rFonts w:ascii="Arial" w:eastAsia="Arial" w:hAnsi="Arial" w:cs="Arial"/>
          <w:b/>
          <w:sz w:val="28"/>
          <w:szCs w:val="28"/>
        </w:rPr>
      </w:pPr>
    </w:p>
    <w:p w:rsidR="002A3D0F" w:rsidRDefault="002A3D0F">
      <w:pPr>
        <w:widowControl w:val="0"/>
        <w:spacing w:before="269" w:after="0" w:line="240" w:lineRule="auto"/>
        <w:ind w:left="164"/>
        <w:jc w:val="center"/>
        <w:rPr>
          <w:rFonts w:ascii="Arial" w:eastAsia="Arial" w:hAnsi="Arial" w:cs="Arial"/>
          <w:b/>
          <w:sz w:val="28"/>
          <w:szCs w:val="28"/>
        </w:rPr>
      </w:pPr>
    </w:p>
    <w:p w:rsidR="002A3D0F" w:rsidRDefault="002A3D0F">
      <w:pPr>
        <w:widowControl w:val="0"/>
        <w:spacing w:before="269" w:after="0" w:line="240" w:lineRule="auto"/>
        <w:ind w:left="164"/>
        <w:jc w:val="center"/>
        <w:rPr>
          <w:rFonts w:ascii="Arial" w:eastAsia="Arial" w:hAnsi="Arial" w:cs="Arial"/>
          <w:b/>
          <w:sz w:val="28"/>
          <w:szCs w:val="28"/>
        </w:rPr>
      </w:pPr>
    </w:p>
    <w:p w:rsidR="002A3D0F" w:rsidRDefault="00F600AF">
      <w:pPr>
        <w:widowControl w:val="0"/>
        <w:spacing w:after="0" w:line="240" w:lineRule="auto"/>
        <w:ind w:left="164"/>
        <w:jc w:val="center"/>
        <w:rPr>
          <w:rFonts w:ascii="Arial" w:eastAsia="Arial" w:hAnsi="Arial" w:cs="Arial"/>
          <w:b/>
          <w:sz w:val="28"/>
          <w:szCs w:val="28"/>
        </w:rPr>
      </w:pPr>
      <w:r>
        <w:rPr>
          <w:rFonts w:ascii="Arial" w:eastAsia="Arial" w:hAnsi="Arial" w:cs="Arial"/>
          <w:b/>
          <w:sz w:val="28"/>
          <w:szCs w:val="28"/>
        </w:rPr>
        <w:t>Lcda. Mirna Citlalli Amaya de Luna</w:t>
      </w:r>
    </w:p>
    <w:p w:rsidR="002A3D0F" w:rsidRDefault="00F600AF">
      <w:pPr>
        <w:widowControl w:val="0"/>
        <w:spacing w:after="0" w:line="240" w:lineRule="auto"/>
        <w:ind w:left="164"/>
        <w:jc w:val="center"/>
        <w:rPr>
          <w:rFonts w:ascii="Arial" w:eastAsia="Arial" w:hAnsi="Arial" w:cs="Arial"/>
          <w:b/>
          <w:sz w:val="28"/>
          <w:szCs w:val="28"/>
        </w:rPr>
      </w:pPr>
      <w:r>
        <w:rPr>
          <w:rFonts w:ascii="Arial" w:eastAsia="Arial" w:hAnsi="Arial" w:cs="Arial"/>
          <w:b/>
          <w:sz w:val="28"/>
          <w:szCs w:val="28"/>
        </w:rPr>
        <w:t>Presidenta de la Comisión</w:t>
      </w:r>
    </w:p>
    <w:p w:rsidR="002A3D0F" w:rsidRDefault="002A3D0F">
      <w:pPr>
        <w:widowControl w:val="0"/>
        <w:spacing w:before="269" w:after="0" w:line="240" w:lineRule="auto"/>
        <w:rPr>
          <w:rFonts w:ascii="Arial" w:eastAsia="Arial" w:hAnsi="Arial" w:cs="Arial"/>
          <w:b/>
          <w:sz w:val="28"/>
          <w:szCs w:val="28"/>
        </w:rPr>
      </w:pPr>
    </w:p>
    <w:p w:rsidR="002A3D0F" w:rsidRDefault="002A3D0F">
      <w:pPr>
        <w:widowControl w:val="0"/>
        <w:spacing w:before="269" w:after="0" w:line="240" w:lineRule="auto"/>
        <w:ind w:left="164"/>
        <w:jc w:val="center"/>
        <w:rPr>
          <w:rFonts w:ascii="Arial" w:eastAsia="Arial" w:hAnsi="Arial" w:cs="Arial"/>
          <w:b/>
          <w:sz w:val="28"/>
          <w:szCs w:val="28"/>
        </w:rPr>
      </w:pPr>
    </w:p>
    <w:p w:rsidR="002A3D0F" w:rsidRDefault="002A3D0F">
      <w:pPr>
        <w:widowControl w:val="0"/>
        <w:spacing w:before="269" w:after="0" w:line="240" w:lineRule="auto"/>
        <w:ind w:left="164"/>
        <w:jc w:val="center"/>
        <w:rPr>
          <w:rFonts w:ascii="Arial" w:eastAsia="Arial" w:hAnsi="Arial" w:cs="Arial"/>
          <w:b/>
          <w:sz w:val="28"/>
          <w:szCs w:val="28"/>
        </w:rPr>
      </w:pPr>
    </w:p>
    <w:p w:rsidR="002A3D0F" w:rsidRDefault="00F600AF">
      <w:pPr>
        <w:spacing w:after="0" w:line="240" w:lineRule="auto"/>
        <w:jc w:val="center"/>
        <w:rPr>
          <w:rFonts w:ascii="Arial" w:eastAsia="Arial" w:hAnsi="Arial" w:cs="Arial"/>
          <w:b/>
          <w:sz w:val="28"/>
          <w:szCs w:val="28"/>
        </w:rPr>
      </w:pPr>
      <w:r>
        <w:rPr>
          <w:rFonts w:ascii="Arial" w:eastAsia="Arial" w:hAnsi="Arial" w:cs="Arial"/>
          <w:b/>
          <w:sz w:val="28"/>
          <w:szCs w:val="28"/>
        </w:rPr>
        <w:t xml:space="preserve">Braulio Ernesto García    </w:t>
      </w:r>
      <w:r>
        <w:rPr>
          <w:rFonts w:ascii="Arial" w:eastAsia="Arial" w:hAnsi="Arial" w:cs="Arial"/>
          <w:b/>
          <w:sz w:val="28"/>
          <w:szCs w:val="28"/>
        </w:rPr>
        <w:t xml:space="preserve">       Mtro. José Luis Salazar Martínez </w:t>
      </w:r>
    </w:p>
    <w:p w:rsidR="002A3D0F" w:rsidRDefault="00F600AF">
      <w:pPr>
        <w:spacing w:after="0" w:line="240" w:lineRule="auto"/>
        <w:rPr>
          <w:rFonts w:ascii="Arial" w:eastAsia="Arial" w:hAnsi="Arial" w:cs="Arial"/>
          <w:b/>
          <w:sz w:val="28"/>
          <w:szCs w:val="28"/>
        </w:rPr>
      </w:pPr>
      <w:r>
        <w:rPr>
          <w:rFonts w:ascii="Arial" w:eastAsia="Arial" w:hAnsi="Arial" w:cs="Arial"/>
          <w:b/>
          <w:sz w:val="28"/>
          <w:szCs w:val="28"/>
        </w:rPr>
        <w:t xml:space="preserve">               Pérez</w:t>
      </w:r>
    </w:p>
    <w:p w:rsidR="002A3D0F" w:rsidRDefault="00F600AF">
      <w:pPr>
        <w:spacing w:after="0" w:line="240" w:lineRule="auto"/>
        <w:rPr>
          <w:rFonts w:ascii="Arial" w:eastAsia="Arial" w:hAnsi="Arial" w:cs="Arial"/>
          <w:b/>
          <w:sz w:val="28"/>
          <w:szCs w:val="28"/>
        </w:rPr>
      </w:pPr>
      <w:r>
        <w:rPr>
          <w:rFonts w:ascii="Arial" w:eastAsia="Arial" w:hAnsi="Arial" w:cs="Arial"/>
          <w:b/>
          <w:sz w:val="28"/>
          <w:szCs w:val="28"/>
        </w:rPr>
        <w:t xml:space="preserve">  Vocal de la Comisión                     Vocal de la Comisión</w:t>
      </w:r>
    </w:p>
    <w:p w:rsidR="002A3D0F" w:rsidRDefault="002A3D0F">
      <w:pPr>
        <w:spacing w:after="0" w:line="240" w:lineRule="auto"/>
        <w:jc w:val="center"/>
        <w:rPr>
          <w:rFonts w:ascii="Arial" w:eastAsia="Arial" w:hAnsi="Arial" w:cs="Arial"/>
          <w:b/>
          <w:sz w:val="28"/>
          <w:szCs w:val="28"/>
        </w:rPr>
      </w:pPr>
    </w:p>
    <w:p w:rsidR="002A3D0F" w:rsidRDefault="002A3D0F">
      <w:pPr>
        <w:spacing w:after="0" w:line="240" w:lineRule="auto"/>
        <w:jc w:val="center"/>
        <w:rPr>
          <w:rFonts w:ascii="Arial" w:eastAsia="Arial" w:hAnsi="Arial" w:cs="Arial"/>
          <w:b/>
          <w:sz w:val="28"/>
          <w:szCs w:val="28"/>
        </w:rPr>
      </w:pPr>
    </w:p>
    <w:p w:rsidR="002A3D0F" w:rsidRDefault="002A3D0F">
      <w:pPr>
        <w:spacing w:after="0" w:line="240" w:lineRule="auto"/>
        <w:jc w:val="center"/>
        <w:rPr>
          <w:rFonts w:ascii="Arial" w:eastAsia="Arial" w:hAnsi="Arial" w:cs="Arial"/>
          <w:b/>
          <w:sz w:val="28"/>
          <w:szCs w:val="28"/>
        </w:rPr>
      </w:pPr>
    </w:p>
    <w:p w:rsidR="002A3D0F" w:rsidRDefault="002A3D0F">
      <w:pPr>
        <w:spacing w:after="0" w:line="240" w:lineRule="auto"/>
        <w:jc w:val="center"/>
        <w:rPr>
          <w:rFonts w:ascii="Arial" w:eastAsia="Arial" w:hAnsi="Arial" w:cs="Arial"/>
          <w:b/>
          <w:sz w:val="28"/>
          <w:szCs w:val="28"/>
        </w:rPr>
      </w:pPr>
    </w:p>
    <w:p w:rsidR="002A3D0F" w:rsidRDefault="002A3D0F">
      <w:pPr>
        <w:spacing w:after="0" w:line="240" w:lineRule="auto"/>
        <w:rPr>
          <w:rFonts w:ascii="Arial" w:eastAsia="Arial" w:hAnsi="Arial" w:cs="Arial"/>
          <w:b/>
          <w:sz w:val="28"/>
          <w:szCs w:val="28"/>
        </w:rPr>
      </w:pPr>
      <w:bookmarkStart w:id="1" w:name="_heading=h.gjdgxs" w:colFirst="0" w:colLast="0"/>
      <w:bookmarkEnd w:id="1"/>
    </w:p>
    <w:p w:rsidR="002A3D0F" w:rsidRDefault="002A3D0F">
      <w:pPr>
        <w:spacing w:after="0" w:line="240" w:lineRule="auto"/>
        <w:rPr>
          <w:rFonts w:ascii="Arial" w:eastAsia="Arial" w:hAnsi="Arial" w:cs="Arial"/>
          <w:b/>
          <w:sz w:val="28"/>
          <w:szCs w:val="28"/>
        </w:rPr>
      </w:pPr>
      <w:bookmarkStart w:id="2" w:name="_heading=h.6cibxw3ex12v" w:colFirst="0" w:colLast="0"/>
      <w:bookmarkEnd w:id="2"/>
    </w:p>
    <w:p w:rsidR="002A3D0F" w:rsidRDefault="002A3D0F">
      <w:pPr>
        <w:spacing w:after="0" w:line="240" w:lineRule="auto"/>
        <w:jc w:val="center"/>
        <w:rPr>
          <w:rFonts w:ascii="Arial" w:eastAsia="Arial" w:hAnsi="Arial" w:cs="Arial"/>
          <w:b/>
          <w:sz w:val="28"/>
          <w:szCs w:val="28"/>
        </w:rPr>
      </w:pPr>
    </w:p>
    <w:p w:rsidR="002A3D0F" w:rsidRDefault="00F600AF">
      <w:pPr>
        <w:spacing w:after="0" w:line="240" w:lineRule="auto"/>
        <w:rPr>
          <w:rFonts w:ascii="Arial" w:eastAsia="Arial" w:hAnsi="Arial" w:cs="Arial"/>
          <w:b/>
          <w:sz w:val="28"/>
          <w:szCs w:val="28"/>
        </w:rPr>
      </w:pPr>
      <w:r>
        <w:rPr>
          <w:rFonts w:ascii="Arial" w:eastAsia="Arial" w:hAnsi="Arial" w:cs="Arial"/>
          <w:b/>
          <w:sz w:val="28"/>
          <w:szCs w:val="28"/>
        </w:rPr>
        <w:t xml:space="preserve">María del Rosario Velázquez       Luis Arturo Morones Vargas                                                                                                  </w:t>
      </w:r>
      <w:r>
        <w:rPr>
          <w:rFonts w:ascii="Arial" w:eastAsia="Arial" w:hAnsi="Arial" w:cs="Arial"/>
          <w:b/>
          <w:color w:val="FFFFFF"/>
          <w:sz w:val="28"/>
          <w:szCs w:val="28"/>
        </w:rPr>
        <w:t xml:space="preserve">.  </w:t>
      </w:r>
      <w:r>
        <w:rPr>
          <w:rFonts w:ascii="Arial" w:eastAsia="Arial" w:hAnsi="Arial" w:cs="Arial"/>
          <w:b/>
          <w:sz w:val="28"/>
          <w:szCs w:val="28"/>
        </w:rPr>
        <w:t xml:space="preserve">           Hernández  </w:t>
      </w:r>
    </w:p>
    <w:p w:rsidR="002A3D0F" w:rsidRDefault="00F600AF">
      <w:pPr>
        <w:spacing w:after="0" w:line="240" w:lineRule="auto"/>
        <w:rPr>
          <w:rFonts w:ascii="Arial" w:eastAsia="Arial" w:hAnsi="Arial" w:cs="Arial"/>
          <w:b/>
          <w:sz w:val="28"/>
          <w:szCs w:val="28"/>
        </w:rPr>
      </w:pPr>
      <w:r>
        <w:rPr>
          <w:rFonts w:ascii="Arial" w:eastAsia="Arial" w:hAnsi="Arial" w:cs="Arial"/>
          <w:b/>
          <w:sz w:val="28"/>
          <w:szCs w:val="28"/>
        </w:rPr>
        <w:t xml:space="preserve">      Vocal de la Comisión                   Vocal de la Comisión</w:t>
      </w:r>
      <w:r>
        <w:rPr>
          <w:rFonts w:ascii="Arial Narrow" w:eastAsia="Arial Narrow" w:hAnsi="Arial Narrow" w:cs="Arial Narrow"/>
          <w:b/>
          <w:sz w:val="36"/>
          <w:szCs w:val="36"/>
        </w:rPr>
        <w:t xml:space="preserve"> </w:t>
      </w:r>
    </w:p>
    <w:sectPr w:rsidR="002A3D0F">
      <w:pgSz w:w="12240" w:h="18720"/>
      <w:pgMar w:top="2125" w:right="1700" w:bottom="1417" w:left="22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hyphenationZone w:val="425"/>
  <w:characterSpacingControl w:val="doNotCompress"/>
  <w:compat>
    <w:compatSetting w:name="compatibilityMode" w:uri="http://schemas.microsoft.com/office/word" w:val="14"/>
  </w:compat>
  <w:rsids>
    <w:rsidRoot w:val="002A3D0F"/>
    <w:rsid w:val="002A3D0F"/>
    <w:rsid w:val="00F600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29216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16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D99"/>
  </w:style>
  <w:style w:type="paragraph" w:styleId="Piedepgina">
    <w:name w:val="footer"/>
    <w:basedOn w:val="Normal"/>
    <w:link w:val="PiedepginaCar"/>
    <w:uiPriority w:val="99"/>
    <w:unhideWhenUsed/>
    <w:rsid w:val="00916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D99"/>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7"/>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BD2315"/>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0F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0FE5"/>
    <w:rPr>
      <w:rFonts w:ascii="Segoe UI" w:hAnsi="Segoe UI" w:cs="Segoe UI"/>
      <w:sz w:val="18"/>
      <w:szCs w:val="18"/>
    </w:rPr>
  </w:style>
  <w:style w:type="table" w:customStyle="1" w:styleId="a0">
    <w:basedOn w:val="TableNormal7"/>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7"/>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7"/>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7"/>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7"/>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7"/>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7"/>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7"/>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29216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16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D99"/>
  </w:style>
  <w:style w:type="paragraph" w:styleId="Piedepgina">
    <w:name w:val="footer"/>
    <w:basedOn w:val="Normal"/>
    <w:link w:val="PiedepginaCar"/>
    <w:uiPriority w:val="99"/>
    <w:unhideWhenUsed/>
    <w:rsid w:val="00916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D99"/>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7"/>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BD2315"/>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0F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0FE5"/>
    <w:rPr>
      <w:rFonts w:ascii="Segoe UI" w:hAnsi="Segoe UI" w:cs="Segoe UI"/>
      <w:sz w:val="18"/>
      <w:szCs w:val="18"/>
    </w:rPr>
  </w:style>
  <w:style w:type="table" w:customStyle="1" w:styleId="a0">
    <w:basedOn w:val="TableNormal7"/>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7"/>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7"/>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7"/>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7"/>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7"/>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7"/>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7"/>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769wT11giDfDhvkJ/s6hX4VdNQ==">AMUW2mUB7h9uVxW12Q222/s+thI4z0l+bkT/xuD5ukQ5SPdqkrwRrAAS60xiU4rTQjx4SEffEZs77TpJbM9UyXBKDsn7PIfdBrV99Fwalnbaa4p0GTxtxjbhbY6ViEAjcqk49/Cdl3NSOlWY6l3PrKQwq29biKqzoQ==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2660</Words>
  <Characters>14635</Characters>
  <Application>Microsoft Office Word</Application>
  <DocSecurity>0</DocSecurity>
  <Lines>121</Lines>
  <Paragraphs>34</Paragraphs>
  <ScaleCrop>false</ScaleCrop>
  <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Refugio Gomez Magayon</dc:creator>
  <cp:lastModifiedBy>Servicio Social Transparencia 2</cp:lastModifiedBy>
  <cp:revision>2</cp:revision>
  <dcterms:created xsi:type="dcterms:W3CDTF">2022-05-11T18:53:00Z</dcterms:created>
  <dcterms:modified xsi:type="dcterms:W3CDTF">2022-11-14T16:39:00Z</dcterms:modified>
</cp:coreProperties>
</file>