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622C" w14:textId="77777777" w:rsidR="0001377A" w:rsidRPr="00F21E85" w:rsidRDefault="0001377A" w:rsidP="0001377A">
      <w:pPr>
        <w:spacing w:line="240" w:lineRule="atLeast"/>
        <w:jc w:val="center"/>
        <w:rPr>
          <w:rFonts w:ascii="Arial Narrow" w:hAnsi="Arial Narrow"/>
          <w:b/>
          <w:lang w:val="es-MX"/>
        </w:rPr>
      </w:pPr>
    </w:p>
    <w:p w14:paraId="26DA280A" w14:textId="77777777" w:rsidR="00E71BF2" w:rsidRDefault="00E71BF2" w:rsidP="00FA728B">
      <w:pPr>
        <w:spacing w:line="240" w:lineRule="atLeast"/>
        <w:jc w:val="both"/>
        <w:rPr>
          <w:rFonts w:ascii="Arial Narrow" w:hAnsi="Arial Narrow"/>
          <w:sz w:val="28"/>
          <w:szCs w:val="28"/>
          <w:lang w:val="es-MX"/>
        </w:rPr>
      </w:pPr>
    </w:p>
    <w:p w14:paraId="74B0E66D" w14:textId="77777777" w:rsidR="00E71BF2" w:rsidRDefault="00E71BF2" w:rsidP="00FA728B">
      <w:pPr>
        <w:spacing w:line="240" w:lineRule="atLeast"/>
        <w:jc w:val="both"/>
        <w:rPr>
          <w:rFonts w:ascii="Arial Narrow" w:hAnsi="Arial Narrow"/>
          <w:sz w:val="28"/>
          <w:szCs w:val="28"/>
          <w:lang w:val="es-MX"/>
        </w:rPr>
      </w:pPr>
    </w:p>
    <w:p w14:paraId="2046D6B1" w14:textId="77777777" w:rsidR="00E71BF2" w:rsidRDefault="00E71BF2" w:rsidP="00FA728B">
      <w:pPr>
        <w:spacing w:line="240" w:lineRule="atLeast"/>
        <w:jc w:val="both"/>
        <w:rPr>
          <w:rFonts w:ascii="Arial Narrow" w:hAnsi="Arial Narrow"/>
          <w:sz w:val="28"/>
          <w:szCs w:val="28"/>
          <w:lang w:val="es-MX"/>
        </w:rPr>
      </w:pPr>
    </w:p>
    <w:p w14:paraId="061FDB49" w14:textId="627B461A" w:rsidR="00BB3894" w:rsidRPr="00CC5434" w:rsidRDefault="00BB3894" w:rsidP="00BB3894">
      <w:pPr>
        <w:spacing w:line="240" w:lineRule="atLeast"/>
        <w:jc w:val="both"/>
        <w:rPr>
          <w:rFonts w:ascii="Arial Narrow" w:hAnsi="Arial Narrow"/>
          <w:lang w:val="es-MX"/>
        </w:rPr>
      </w:pPr>
      <w:r w:rsidRPr="00CC5434">
        <w:rPr>
          <w:rFonts w:ascii="Arial Narrow" w:hAnsi="Arial Narrow"/>
          <w:lang w:val="es-MX"/>
        </w:rPr>
        <w:t xml:space="preserve">Buenos días, les doy la más cordial bienvenida a mis compañeros Regidores y Regidoras, </w:t>
      </w:r>
      <w:proofErr w:type="gramStart"/>
      <w:r w:rsidRPr="00CC5434">
        <w:rPr>
          <w:rFonts w:ascii="Arial Narrow" w:hAnsi="Arial Narrow"/>
          <w:lang w:val="es-MX"/>
        </w:rPr>
        <w:t>al  personal</w:t>
      </w:r>
      <w:proofErr w:type="gramEnd"/>
      <w:r w:rsidRPr="00CC5434">
        <w:rPr>
          <w:rFonts w:ascii="Arial Narrow" w:hAnsi="Arial Narrow"/>
          <w:lang w:val="es-MX"/>
        </w:rPr>
        <w:t xml:space="preserve"> de la Secretaria del Ayuntamiento, de la Unidad de Transparencia, Asesores y Asesoras, siendo las 11:01, del día martes 20 de Septiembre del año 2022, encontrándonos reunidos en el Sala de Regidores, con fundamento en los artículos 35, 36, 87, 95 y 104 del Reglamento del Gobierno y de la Administración Pública del Ayuntamiento Constitucional de San Pedro Tlaquepaque. Damos inicio a la Novena Sesión de la Comisión Edilicia de Promoción </w:t>
      </w:r>
      <w:proofErr w:type="gramStart"/>
      <w:r w:rsidRPr="00CC5434">
        <w:rPr>
          <w:rFonts w:ascii="Arial Narrow" w:hAnsi="Arial Narrow"/>
          <w:lang w:val="es-MX"/>
        </w:rPr>
        <w:t>Cultural._</w:t>
      </w:r>
      <w:proofErr w:type="gramEnd"/>
      <w:r w:rsidRPr="00CC5434">
        <w:rPr>
          <w:rFonts w:ascii="Arial Narrow" w:hAnsi="Arial Narrow"/>
          <w:lang w:val="es-MX"/>
        </w:rPr>
        <w:t>__________________________________________________________________________________________________________________________________</w:t>
      </w:r>
      <w:r w:rsidR="00CC5434">
        <w:rPr>
          <w:rFonts w:ascii="Arial Narrow" w:hAnsi="Arial Narrow"/>
          <w:lang w:val="es-MX"/>
        </w:rPr>
        <w:t>_______________________</w:t>
      </w:r>
    </w:p>
    <w:p w14:paraId="0F2C2CB4" w14:textId="77777777" w:rsidR="00BB3894" w:rsidRPr="00CC5434" w:rsidRDefault="00BB3894" w:rsidP="00BB3894">
      <w:pPr>
        <w:jc w:val="both"/>
        <w:rPr>
          <w:rFonts w:ascii="Arial Narrow" w:hAnsi="Arial Narrow"/>
          <w:lang w:val="es-MX"/>
        </w:rPr>
      </w:pPr>
    </w:p>
    <w:p w14:paraId="2CBBBD2C" w14:textId="77777777" w:rsidR="00BB3894" w:rsidRPr="00CC5434" w:rsidRDefault="00BB3894" w:rsidP="00BB3894">
      <w:pPr>
        <w:jc w:val="both"/>
        <w:rPr>
          <w:rFonts w:ascii="Arial Narrow" w:hAnsi="Arial Narrow"/>
          <w:lang w:val="es-MX"/>
        </w:rPr>
      </w:pPr>
      <w:r w:rsidRPr="00CC5434">
        <w:rPr>
          <w:rFonts w:ascii="Arial Narrow" w:hAnsi="Arial Narrow"/>
          <w:lang w:val="es-MX"/>
        </w:rPr>
        <w:t>Por lo que a continuación me permito verificar si existe quórum legal para sesionar, por lo que procedo a nombrar lista de asistencia.</w:t>
      </w:r>
    </w:p>
    <w:p w14:paraId="39551B46" w14:textId="77777777" w:rsidR="00BB3894" w:rsidRPr="00CC5434" w:rsidRDefault="00BB3894" w:rsidP="00BB3894">
      <w:pPr>
        <w:rPr>
          <w:rFonts w:ascii="Arial Narrow" w:hAnsi="Arial Narrow"/>
          <w:b/>
        </w:rPr>
      </w:pPr>
    </w:p>
    <w:tbl>
      <w:tblPr>
        <w:tblStyle w:val="Tablaconcuadrcula"/>
        <w:tblW w:w="8790" w:type="dxa"/>
        <w:tblLayout w:type="fixed"/>
        <w:tblLook w:val="04A0" w:firstRow="1" w:lastRow="0" w:firstColumn="1" w:lastColumn="0" w:noHBand="0" w:noVBand="1"/>
      </w:tblPr>
      <w:tblGrid>
        <w:gridCol w:w="4534"/>
        <w:gridCol w:w="1390"/>
        <w:gridCol w:w="1164"/>
        <w:gridCol w:w="1702"/>
      </w:tblGrid>
      <w:tr w:rsidR="00BB3894" w:rsidRPr="00CC5434" w14:paraId="610997C7" w14:textId="77777777" w:rsidTr="00BB3894">
        <w:trPr>
          <w:trHeight w:val="294"/>
        </w:trPr>
        <w:tc>
          <w:tcPr>
            <w:tcW w:w="4531" w:type="dxa"/>
            <w:tcBorders>
              <w:top w:val="single" w:sz="4" w:space="0" w:color="auto"/>
              <w:left w:val="single" w:sz="4" w:space="0" w:color="auto"/>
              <w:bottom w:val="single" w:sz="4" w:space="0" w:color="auto"/>
              <w:right w:val="single" w:sz="4" w:space="0" w:color="auto"/>
            </w:tcBorders>
            <w:hideMark/>
          </w:tcPr>
          <w:p w14:paraId="1104218D" w14:textId="77777777" w:rsidR="00BB3894" w:rsidRPr="00CC5434" w:rsidRDefault="00BB3894">
            <w:pPr>
              <w:jc w:val="center"/>
              <w:rPr>
                <w:rFonts w:ascii="Arial Narrow" w:hAnsi="Arial Narrow"/>
                <w:b/>
                <w:lang w:val="es-MX"/>
              </w:rPr>
            </w:pPr>
            <w:r w:rsidRPr="00CC5434">
              <w:rPr>
                <w:rFonts w:ascii="Arial Narrow" w:hAnsi="Arial Narrow"/>
                <w:b/>
                <w:lang w:val="es-MX"/>
              </w:rPr>
              <w:t>INTEGRANTES DE LA COMISIÓN</w:t>
            </w:r>
          </w:p>
          <w:p w14:paraId="6687DEE2" w14:textId="77777777" w:rsidR="00BB3894" w:rsidRPr="00CC5434" w:rsidRDefault="00BB3894">
            <w:pPr>
              <w:jc w:val="center"/>
              <w:rPr>
                <w:rFonts w:ascii="Arial Narrow" w:hAnsi="Arial Narrow"/>
                <w:b/>
                <w:lang w:val="es-MX"/>
              </w:rPr>
            </w:pPr>
            <w:r w:rsidRPr="00CC5434">
              <w:rPr>
                <w:rFonts w:ascii="Arial Narrow" w:hAnsi="Arial Narrow"/>
                <w:b/>
                <w:lang w:val="es-MX"/>
              </w:rPr>
              <w:t>DE PROMOCIÓN CULTURAL</w:t>
            </w:r>
          </w:p>
        </w:tc>
        <w:tc>
          <w:tcPr>
            <w:tcW w:w="1389" w:type="dxa"/>
            <w:tcBorders>
              <w:top w:val="single" w:sz="4" w:space="0" w:color="auto"/>
              <w:left w:val="single" w:sz="4" w:space="0" w:color="auto"/>
              <w:bottom w:val="single" w:sz="4" w:space="0" w:color="auto"/>
              <w:right w:val="single" w:sz="4" w:space="0" w:color="auto"/>
            </w:tcBorders>
            <w:hideMark/>
          </w:tcPr>
          <w:p w14:paraId="057E7AF1" w14:textId="77777777" w:rsidR="00BB3894" w:rsidRPr="00CC5434" w:rsidRDefault="00BB3894">
            <w:pPr>
              <w:jc w:val="both"/>
              <w:rPr>
                <w:rFonts w:ascii="Arial Narrow" w:hAnsi="Arial Narrow"/>
                <w:b/>
                <w:lang w:val="es-MX"/>
              </w:rPr>
            </w:pPr>
            <w:r w:rsidRPr="00CC5434">
              <w:rPr>
                <w:rFonts w:ascii="Arial Narrow" w:hAnsi="Arial Narrow"/>
                <w:b/>
                <w:lang w:val="es-MX"/>
              </w:rPr>
              <w:t>Asistencia</w:t>
            </w:r>
          </w:p>
        </w:tc>
        <w:tc>
          <w:tcPr>
            <w:tcW w:w="1163" w:type="dxa"/>
            <w:tcBorders>
              <w:top w:val="single" w:sz="4" w:space="0" w:color="auto"/>
              <w:left w:val="single" w:sz="4" w:space="0" w:color="auto"/>
              <w:bottom w:val="single" w:sz="4" w:space="0" w:color="auto"/>
              <w:right w:val="single" w:sz="4" w:space="0" w:color="auto"/>
            </w:tcBorders>
            <w:hideMark/>
          </w:tcPr>
          <w:p w14:paraId="603F262C" w14:textId="77777777" w:rsidR="00BB3894" w:rsidRPr="00CC5434" w:rsidRDefault="00BB3894">
            <w:pPr>
              <w:jc w:val="both"/>
              <w:rPr>
                <w:rFonts w:ascii="Arial Narrow" w:hAnsi="Arial Narrow"/>
                <w:b/>
                <w:lang w:val="es-MX"/>
              </w:rPr>
            </w:pPr>
            <w:r w:rsidRPr="00CC5434">
              <w:rPr>
                <w:rFonts w:ascii="Arial Narrow" w:hAnsi="Arial Narrow"/>
                <w:b/>
                <w:lang w:val="es-MX"/>
              </w:rPr>
              <w:t>Falta</w:t>
            </w:r>
          </w:p>
        </w:tc>
        <w:tc>
          <w:tcPr>
            <w:tcW w:w="1701" w:type="dxa"/>
            <w:tcBorders>
              <w:top w:val="single" w:sz="4" w:space="0" w:color="auto"/>
              <w:left w:val="single" w:sz="4" w:space="0" w:color="auto"/>
              <w:bottom w:val="single" w:sz="4" w:space="0" w:color="auto"/>
              <w:right w:val="single" w:sz="4" w:space="0" w:color="auto"/>
            </w:tcBorders>
            <w:hideMark/>
          </w:tcPr>
          <w:p w14:paraId="71A84FC8" w14:textId="77777777" w:rsidR="00BB3894" w:rsidRPr="00CC5434" w:rsidRDefault="00BB3894">
            <w:pPr>
              <w:jc w:val="both"/>
              <w:rPr>
                <w:rFonts w:ascii="Arial Narrow" w:hAnsi="Arial Narrow"/>
                <w:b/>
                <w:lang w:val="es-MX"/>
              </w:rPr>
            </w:pPr>
            <w:r w:rsidRPr="00CC5434">
              <w:rPr>
                <w:rFonts w:ascii="Arial Narrow" w:hAnsi="Arial Narrow"/>
                <w:b/>
                <w:lang w:val="es-MX"/>
              </w:rPr>
              <w:t>Justificación</w:t>
            </w:r>
          </w:p>
        </w:tc>
      </w:tr>
      <w:tr w:rsidR="00BB3894" w:rsidRPr="00CC5434" w14:paraId="34A06C1F" w14:textId="77777777" w:rsidTr="00BB3894">
        <w:trPr>
          <w:trHeight w:val="898"/>
        </w:trPr>
        <w:tc>
          <w:tcPr>
            <w:tcW w:w="4531" w:type="dxa"/>
            <w:tcBorders>
              <w:top w:val="single" w:sz="4" w:space="0" w:color="auto"/>
              <w:left w:val="single" w:sz="4" w:space="0" w:color="auto"/>
              <w:bottom w:val="single" w:sz="4" w:space="0" w:color="auto"/>
              <w:right w:val="single" w:sz="4" w:space="0" w:color="auto"/>
            </w:tcBorders>
            <w:hideMark/>
          </w:tcPr>
          <w:p w14:paraId="48108B54" w14:textId="77777777" w:rsidR="00BB3894" w:rsidRPr="00CC5434" w:rsidRDefault="00BB3894">
            <w:pPr>
              <w:rPr>
                <w:rFonts w:ascii="Arial Narrow" w:hAnsi="Arial Narrow"/>
                <w:b/>
                <w:lang w:val="es-MX"/>
              </w:rPr>
            </w:pPr>
            <w:r w:rsidRPr="00CC5434">
              <w:rPr>
                <w:rFonts w:ascii="Arial Narrow" w:hAnsi="Arial Narrow"/>
                <w:b/>
              </w:rPr>
              <w:t xml:space="preserve">Mirna Citlalli Amaya de Luna </w:t>
            </w:r>
            <w:proofErr w:type="gramStart"/>
            <w:r w:rsidRPr="00CC5434">
              <w:rPr>
                <w:rFonts w:ascii="Arial Narrow" w:hAnsi="Arial Narrow"/>
                <w:b/>
              </w:rPr>
              <w:t>Presidenta</w:t>
            </w:r>
            <w:proofErr w:type="gramEnd"/>
            <w:r w:rsidRPr="00CC5434">
              <w:rPr>
                <w:rFonts w:ascii="Arial Narrow" w:hAnsi="Arial Narrow"/>
                <w:b/>
              </w:rPr>
              <w:t xml:space="preserve"> Municipal y Vocal de la Comisión Edilicia de Promoción Cultural</w:t>
            </w:r>
          </w:p>
        </w:tc>
        <w:tc>
          <w:tcPr>
            <w:tcW w:w="1389" w:type="dxa"/>
            <w:tcBorders>
              <w:top w:val="single" w:sz="4" w:space="0" w:color="auto"/>
              <w:left w:val="single" w:sz="4" w:space="0" w:color="auto"/>
              <w:bottom w:val="single" w:sz="4" w:space="0" w:color="auto"/>
              <w:right w:val="single" w:sz="4" w:space="0" w:color="auto"/>
            </w:tcBorders>
          </w:tcPr>
          <w:p w14:paraId="3DBDEDC8" w14:textId="77777777" w:rsidR="00BB3894" w:rsidRPr="00CC5434" w:rsidRDefault="00BB3894">
            <w:p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3A57EA72" w14:textId="77777777" w:rsidR="00BB3894" w:rsidRPr="00CC5434" w:rsidRDefault="00BB3894">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59C9FA9E" w14:textId="77777777" w:rsidR="00BB3894" w:rsidRPr="00CC5434" w:rsidRDefault="00BB3894" w:rsidP="00BB3894">
            <w:pPr>
              <w:pStyle w:val="Prrafodelista"/>
              <w:numPr>
                <w:ilvl w:val="0"/>
                <w:numId w:val="22"/>
              </w:numPr>
              <w:jc w:val="both"/>
              <w:rPr>
                <w:rFonts w:ascii="Arial Narrow" w:hAnsi="Arial Narrow"/>
                <w:b/>
                <w:lang w:val="es-MX"/>
              </w:rPr>
            </w:pPr>
          </w:p>
        </w:tc>
      </w:tr>
      <w:tr w:rsidR="00BB3894" w:rsidRPr="00CC5434" w14:paraId="391B7620" w14:textId="77777777" w:rsidTr="00BB3894">
        <w:trPr>
          <w:trHeight w:val="625"/>
        </w:trPr>
        <w:tc>
          <w:tcPr>
            <w:tcW w:w="4531" w:type="dxa"/>
            <w:tcBorders>
              <w:top w:val="single" w:sz="4" w:space="0" w:color="auto"/>
              <w:left w:val="single" w:sz="4" w:space="0" w:color="auto"/>
              <w:bottom w:val="single" w:sz="4" w:space="0" w:color="auto"/>
              <w:right w:val="single" w:sz="4" w:space="0" w:color="auto"/>
            </w:tcBorders>
            <w:hideMark/>
          </w:tcPr>
          <w:p w14:paraId="0960AA3F" w14:textId="77777777" w:rsidR="00BB3894" w:rsidRPr="00CC5434" w:rsidRDefault="00BB3894">
            <w:pPr>
              <w:rPr>
                <w:rFonts w:ascii="Arial Narrow" w:hAnsi="Arial Narrow"/>
                <w:b/>
              </w:rPr>
            </w:pPr>
            <w:r w:rsidRPr="00CC5434">
              <w:rPr>
                <w:rFonts w:ascii="Arial Narrow" w:hAnsi="Arial Narrow"/>
                <w:b/>
              </w:rPr>
              <w:t>Regidor Braulio Ernesto García Pérez</w:t>
            </w:r>
          </w:p>
          <w:p w14:paraId="5C6FE337" w14:textId="77777777" w:rsidR="00BB3894" w:rsidRPr="00CC5434" w:rsidRDefault="00BB3894">
            <w:pPr>
              <w:rPr>
                <w:rFonts w:ascii="Arial Narrow" w:hAnsi="Arial Narrow"/>
                <w:b/>
              </w:rPr>
            </w:pPr>
            <w:r w:rsidRPr="00CC5434">
              <w:rPr>
                <w:rFonts w:ascii="Arial Narrow" w:hAnsi="Arial Narrow"/>
                <w:b/>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4B6C94E3" w14:textId="77777777" w:rsidR="00BB3894" w:rsidRPr="00CC5434" w:rsidRDefault="00BB3894" w:rsidP="00BB3894">
            <w:pPr>
              <w:pStyle w:val="Prrafodelista"/>
              <w:numPr>
                <w:ilvl w:val="0"/>
                <w:numId w:val="22"/>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1F98B57D" w14:textId="77777777" w:rsidR="00BB3894" w:rsidRPr="00CC5434" w:rsidRDefault="00BB3894">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40773AE7" w14:textId="77777777" w:rsidR="00BB3894" w:rsidRPr="00CC5434" w:rsidRDefault="00BB3894">
            <w:pPr>
              <w:jc w:val="both"/>
              <w:rPr>
                <w:rFonts w:ascii="Arial Narrow" w:hAnsi="Arial Narrow"/>
                <w:b/>
                <w:lang w:val="es-MX"/>
              </w:rPr>
            </w:pPr>
          </w:p>
        </w:tc>
      </w:tr>
      <w:tr w:rsidR="00BB3894" w:rsidRPr="00CC5434" w14:paraId="554AC3ED" w14:textId="77777777" w:rsidTr="00BB3894">
        <w:trPr>
          <w:trHeight w:val="709"/>
        </w:trPr>
        <w:tc>
          <w:tcPr>
            <w:tcW w:w="4531" w:type="dxa"/>
            <w:tcBorders>
              <w:top w:val="single" w:sz="4" w:space="0" w:color="auto"/>
              <w:left w:val="single" w:sz="4" w:space="0" w:color="auto"/>
              <w:bottom w:val="single" w:sz="4" w:space="0" w:color="auto"/>
              <w:right w:val="single" w:sz="4" w:space="0" w:color="auto"/>
            </w:tcBorders>
            <w:hideMark/>
          </w:tcPr>
          <w:p w14:paraId="6D8F8B08" w14:textId="77777777" w:rsidR="00BB3894" w:rsidRPr="00CC5434" w:rsidRDefault="00BB3894">
            <w:pPr>
              <w:rPr>
                <w:rFonts w:ascii="Arial Narrow" w:hAnsi="Arial Narrow"/>
                <w:b/>
              </w:rPr>
            </w:pPr>
            <w:r w:rsidRPr="00CC5434">
              <w:rPr>
                <w:rFonts w:ascii="Arial Narrow" w:hAnsi="Arial Narrow"/>
                <w:b/>
              </w:rPr>
              <w:t>Regidor Juan Martín Núñez Moran</w:t>
            </w:r>
          </w:p>
          <w:p w14:paraId="36D590D7" w14:textId="77777777" w:rsidR="00BB3894" w:rsidRPr="00CC5434" w:rsidRDefault="00BB3894">
            <w:pPr>
              <w:rPr>
                <w:rFonts w:ascii="Arial Narrow" w:hAnsi="Arial Narrow"/>
                <w:b/>
              </w:rPr>
            </w:pPr>
            <w:r w:rsidRPr="00CC5434">
              <w:rPr>
                <w:rFonts w:ascii="Arial Narrow" w:hAnsi="Arial Narrow"/>
                <w:b/>
              </w:rPr>
              <w:t>Vocal</w:t>
            </w:r>
          </w:p>
        </w:tc>
        <w:tc>
          <w:tcPr>
            <w:tcW w:w="1389" w:type="dxa"/>
            <w:tcBorders>
              <w:top w:val="single" w:sz="4" w:space="0" w:color="auto"/>
              <w:left w:val="single" w:sz="4" w:space="0" w:color="auto"/>
              <w:bottom w:val="single" w:sz="4" w:space="0" w:color="auto"/>
              <w:right w:val="single" w:sz="4" w:space="0" w:color="auto"/>
            </w:tcBorders>
          </w:tcPr>
          <w:p w14:paraId="3A226757" w14:textId="77777777" w:rsidR="00BB3894" w:rsidRPr="00CC5434" w:rsidRDefault="00BB3894" w:rsidP="00BB3894">
            <w:pPr>
              <w:pStyle w:val="Prrafodelista"/>
              <w:numPr>
                <w:ilvl w:val="0"/>
                <w:numId w:val="22"/>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54E34946" w14:textId="77777777" w:rsidR="00BB3894" w:rsidRPr="00CC5434" w:rsidRDefault="00BB3894">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2E7EE603" w14:textId="77777777" w:rsidR="00BB3894" w:rsidRPr="00CC5434" w:rsidRDefault="00BB3894">
            <w:pPr>
              <w:jc w:val="both"/>
              <w:rPr>
                <w:rFonts w:ascii="Arial Narrow" w:hAnsi="Arial Narrow"/>
                <w:b/>
                <w:lang w:val="es-MX"/>
              </w:rPr>
            </w:pPr>
          </w:p>
        </w:tc>
      </w:tr>
      <w:tr w:rsidR="00BB3894" w:rsidRPr="00CC5434" w14:paraId="1DC75A12" w14:textId="77777777" w:rsidTr="00BB3894">
        <w:trPr>
          <w:trHeight w:val="628"/>
        </w:trPr>
        <w:tc>
          <w:tcPr>
            <w:tcW w:w="4531" w:type="dxa"/>
            <w:tcBorders>
              <w:top w:val="single" w:sz="4" w:space="0" w:color="auto"/>
              <w:left w:val="single" w:sz="4" w:space="0" w:color="auto"/>
              <w:bottom w:val="single" w:sz="4" w:space="0" w:color="auto"/>
              <w:right w:val="single" w:sz="4" w:space="0" w:color="auto"/>
            </w:tcBorders>
            <w:hideMark/>
          </w:tcPr>
          <w:p w14:paraId="304B35D6" w14:textId="77777777" w:rsidR="00BB3894" w:rsidRPr="00CC5434" w:rsidRDefault="00BB3894">
            <w:pPr>
              <w:rPr>
                <w:rFonts w:ascii="Arial Narrow" w:hAnsi="Arial Narrow"/>
                <w:b/>
              </w:rPr>
            </w:pPr>
            <w:r w:rsidRPr="00CC5434">
              <w:rPr>
                <w:rFonts w:ascii="Arial Narrow" w:hAnsi="Arial Narrow"/>
                <w:b/>
              </w:rPr>
              <w:t xml:space="preserve">Regidora Liliana Antonia </w:t>
            </w:r>
            <w:proofErr w:type="spellStart"/>
            <w:r w:rsidRPr="00CC5434">
              <w:rPr>
                <w:rFonts w:ascii="Arial Narrow" w:hAnsi="Arial Narrow"/>
                <w:b/>
              </w:rPr>
              <w:t>Gardiel</w:t>
            </w:r>
            <w:proofErr w:type="spellEnd"/>
            <w:r w:rsidRPr="00CC5434">
              <w:rPr>
                <w:rFonts w:ascii="Arial Narrow" w:hAnsi="Arial Narrow"/>
                <w:b/>
              </w:rPr>
              <w:t xml:space="preserve"> Arana</w:t>
            </w:r>
          </w:p>
          <w:p w14:paraId="505D2B4F" w14:textId="77777777" w:rsidR="00BB3894" w:rsidRPr="00CC5434" w:rsidRDefault="00BB3894">
            <w:pPr>
              <w:rPr>
                <w:rFonts w:ascii="Arial Narrow" w:hAnsi="Arial Narrow"/>
                <w:b/>
              </w:rPr>
            </w:pPr>
            <w:r w:rsidRPr="00CC5434">
              <w:rPr>
                <w:rFonts w:ascii="Arial Narrow" w:hAnsi="Arial Narrow"/>
                <w:b/>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21534400" w14:textId="77777777" w:rsidR="00BB3894" w:rsidRPr="00CC5434" w:rsidRDefault="00BB3894" w:rsidP="00BB3894">
            <w:pPr>
              <w:pStyle w:val="Prrafodelista"/>
              <w:numPr>
                <w:ilvl w:val="0"/>
                <w:numId w:val="22"/>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126486B9" w14:textId="77777777" w:rsidR="00BB3894" w:rsidRPr="00CC5434" w:rsidRDefault="00BB3894">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35912F10" w14:textId="77777777" w:rsidR="00BB3894" w:rsidRPr="00CC5434" w:rsidRDefault="00BB3894">
            <w:pPr>
              <w:jc w:val="both"/>
              <w:rPr>
                <w:rFonts w:ascii="Arial Narrow" w:hAnsi="Arial Narrow"/>
                <w:b/>
                <w:lang w:val="es-MX"/>
              </w:rPr>
            </w:pPr>
          </w:p>
        </w:tc>
      </w:tr>
      <w:tr w:rsidR="00BB3894" w:rsidRPr="00CC5434" w14:paraId="138183BE" w14:textId="77777777" w:rsidTr="00BB3894">
        <w:trPr>
          <w:trHeight w:val="1008"/>
        </w:trPr>
        <w:tc>
          <w:tcPr>
            <w:tcW w:w="4531" w:type="dxa"/>
            <w:tcBorders>
              <w:top w:val="single" w:sz="4" w:space="0" w:color="auto"/>
              <w:left w:val="single" w:sz="4" w:space="0" w:color="auto"/>
              <w:bottom w:val="single" w:sz="4" w:space="0" w:color="auto"/>
              <w:right w:val="single" w:sz="4" w:space="0" w:color="auto"/>
            </w:tcBorders>
            <w:hideMark/>
          </w:tcPr>
          <w:p w14:paraId="03D7358A" w14:textId="77777777" w:rsidR="00BB3894" w:rsidRPr="00CC5434" w:rsidRDefault="00BB3894">
            <w:pPr>
              <w:rPr>
                <w:rFonts w:ascii="Arial Narrow" w:hAnsi="Arial Narrow"/>
                <w:b/>
              </w:rPr>
            </w:pPr>
            <w:r w:rsidRPr="00CC5434">
              <w:rPr>
                <w:rFonts w:ascii="Arial Narrow" w:hAnsi="Arial Narrow"/>
                <w:b/>
              </w:rPr>
              <w:t>Regidora Anabel Ávila Martínez</w:t>
            </w:r>
          </w:p>
          <w:p w14:paraId="722DB02B" w14:textId="77777777" w:rsidR="00BB3894" w:rsidRPr="00CC5434" w:rsidRDefault="00BB3894">
            <w:pPr>
              <w:rPr>
                <w:rFonts w:ascii="Arial Narrow" w:hAnsi="Arial Narrow"/>
                <w:b/>
              </w:rPr>
            </w:pPr>
            <w:r w:rsidRPr="00CC5434">
              <w:rPr>
                <w:rFonts w:ascii="Arial Narrow" w:hAnsi="Arial Narrow"/>
                <w:b/>
              </w:rPr>
              <w:t>Presidenta de la Comisión de Promoción Cultural</w:t>
            </w:r>
          </w:p>
        </w:tc>
        <w:tc>
          <w:tcPr>
            <w:tcW w:w="1389" w:type="dxa"/>
            <w:tcBorders>
              <w:top w:val="single" w:sz="4" w:space="0" w:color="auto"/>
              <w:left w:val="single" w:sz="4" w:space="0" w:color="auto"/>
              <w:bottom w:val="single" w:sz="4" w:space="0" w:color="auto"/>
              <w:right w:val="single" w:sz="4" w:space="0" w:color="auto"/>
            </w:tcBorders>
          </w:tcPr>
          <w:p w14:paraId="5DCC54EF" w14:textId="77777777" w:rsidR="00BB3894" w:rsidRPr="00CC5434" w:rsidRDefault="00BB3894" w:rsidP="00BB3894">
            <w:pPr>
              <w:pStyle w:val="Prrafodelista"/>
              <w:numPr>
                <w:ilvl w:val="0"/>
                <w:numId w:val="22"/>
              </w:numPr>
              <w:jc w:val="both"/>
              <w:rPr>
                <w:rFonts w:ascii="Arial Narrow" w:hAnsi="Arial Narrow"/>
                <w:b/>
                <w:lang w:val="es-MX"/>
              </w:rPr>
            </w:pPr>
          </w:p>
        </w:tc>
        <w:tc>
          <w:tcPr>
            <w:tcW w:w="1163" w:type="dxa"/>
            <w:tcBorders>
              <w:top w:val="single" w:sz="4" w:space="0" w:color="auto"/>
              <w:left w:val="single" w:sz="4" w:space="0" w:color="auto"/>
              <w:bottom w:val="single" w:sz="4" w:space="0" w:color="auto"/>
              <w:right w:val="single" w:sz="4" w:space="0" w:color="auto"/>
            </w:tcBorders>
          </w:tcPr>
          <w:p w14:paraId="02E343A6" w14:textId="77777777" w:rsidR="00BB3894" w:rsidRPr="00CC5434" w:rsidRDefault="00BB3894">
            <w:pPr>
              <w:jc w:val="both"/>
              <w:rPr>
                <w:rFonts w:ascii="Arial Narrow" w:hAnsi="Arial Narrow"/>
                <w:b/>
                <w:lang w:val="es-MX"/>
              </w:rPr>
            </w:pPr>
          </w:p>
        </w:tc>
        <w:tc>
          <w:tcPr>
            <w:tcW w:w="1701" w:type="dxa"/>
            <w:tcBorders>
              <w:top w:val="single" w:sz="4" w:space="0" w:color="auto"/>
              <w:left w:val="single" w:sz="4" w:space="0" w:color="auto"/>
              <w:bottom w:val="single" w:sz="4" w:space="0" w:color="auto"/>
              <w:right w:val="single" w:sz="4" w:space="0" w:color="auto"/>
            </w:tcBorders>
          </w:tcPr>
          <w:p w14:paraId="63A6DD37" w14:textId="77777777" w:rsidR="00BB3894" w:rsidRPr="00CC5434" w:rsidRDefault="00BB3894">
            <w:pPr>
              <w:jc w:val="both"/>
              <w:rPr>
                <w:rFonts w:ascii="Arial Narrow" w:hAnsi="Arial Narrow"/>
                <w:b/>
                <w:lang w:val="es-MX"/>
              </w:rPr>
            </w:pPr>
          </w:p>
        </w:tc>
      </w:tr>
    </w:tbl>
    <w:p w14:paraId="6AA7C4B2" w14:textId="77777777" w:rsidR="00BB3894" w:rsidRPr="00CC5434" w:rsidRDefault="00BB3894" w:rsidP="00BB3894">
      <w:pPr>
        <w:rPr>
          <w:rFonts w:ascii="Arial Narrow" w:hAnsi="Arial Narrow"/>
          <w:b/>
        </w:rPr>
      </w:pPr>
    </w:p>
    <w:p w14:paraId="4131D51A" w14:textId="3172A084" w:rsidR="00BB3894" w:rsidRPr="00CC5434" w:rsidRDefault="00BB3894" w:rsidP="00BB3894">
      <w:pPr>
        <w:jc w:val="both"/>
        <w:rPr>
          <w:rFonts w:ascii="Arial Narrow" w:hAnsi="Arial Narrow" w:cs="Arial"/>
        </w:rPr>
      </w:pPr>
      <w:r w:rsidRPr="00CC5434">
        <w:rPr>
          <w:rFonts w:ascii="Arial Narrow" w:hAnsi="Arial Narrow" w:cs="Arial"/>
        </w:rPr>
        <w:t>Doy cuenta a ustedes que se encuentran presentes 4 de los 5 integrantes.</w:t>
      </w:r>
    </w:p>
    <w:p w14:paraId="2FC92AA0" w14:textId="77777777" w:rsidR="00BB3894" w:rsidRPr="00CC5434" w:rsidRDefault="00BB3894" w:rsidP="00BB3894">
      <w:pPr>
        <w:jc w:val="both"/>
        <w:rPr>
          <w:rFonts w:ascii="Arial Narrow" w:hAnsi="Arial Narrow" w:cs="Arial"/>
        </w:rPr>
      </w:pPr>
    </w:p>
    <w:p w14:paraId="53751058" w14:textId="4CCD5520" w:rsidR="00BB3894" w:rsidRPr="00CC5434" w:rsidRDefault="00BB3894" w:rsidP="00BB3894">
      <w:pPr>
        <w:jc w:val="both"/>
        <w:rPr>
          <w:rFonts w:ascii="Arial Narrow" w:hAnsi="Arial Narrow"/>
          <w:lang w:val="es-MX"/>
        </w:rPr>
      </w:pPr>
      <w:r w:rsidRPr="00CC5434">
        <w:rPr>
          <w:rFonts w:ascii="Arial Narrow" w:hAnsi="Arial Narrow" w:cs="Arial"/>
        </w:rPr>
        <w:t xml:space="preserve">Con fundamento en el artículo 90 del Reglamento del Gobierno y de la Administración Pública del Ayuntamiento Constitucional de San Pedro Tlaquepaque se declara que existe </w:t>
      </w:r>
      <w:r w:rsidRPr="00CC5434">
        <w:rPr>
          <w:rFonts w:ascii="Arial Narrow" w:hAnsi="Arial Narrow" w:cs="Arial"/>
          <w:b/>
        </w:rPr>
        <w:t>Quórum Legal</w:t>
      </w:r>
      <w:r w:rsidRPr="00CC5434">
        <w:rPr>
          <w:rFonts w:ascii="Arial Narrow" w:hAnsi="Arial Narrow" w:cs="Arial"/>
        </w:rPr>
        <w:t xml:space="preserve"> para Sesionar, por lo que </w:t>
      </w:r>
      <w:r w:rsidRPr="00CC5434">
        <w:rPr>
          <w:rFonts w:ascii="Arial Narrow" w:hAnsi="Arial Narrow"/>
          <w:lang w:val="es-MX"/>
        </w:rPr>
        <w:t>se declaran válidos los acuerdos que se tomen en la presente.__________________________________________________________________________________________________________________________________</w:t>
      </w:r>
      <w:r w:rsidR="00CC5434">
        <w:rPr>
          <w:rFonts w:ascii="Arial Narrow" w:hAnsi="Arial Narrow"/>
          <w:lang w:val="es-MX"/>
        </w:rPr>
        <w:t>_______________________</w:t>
      </w:r>
    </w:p>
    <w:p w14:paraId="500285AD" w14:textId="77777777" w:rsidR="00BB3894" w:rsidRPr="00CC5434" w:rsidRDefault="00BB3894" w:rsidP="00BB3894">
      <w:pPr>
        <w:jc w:val="center"/>
        <w:rPr>
          <w:rFonts w:ascii="Arial Narrow" w:hAnsi="Arial Narrow" w:cs="Arial"/>
        </w:rPr>
      </w:pPr>
    </w:p>
    <w:p w14:paraId="0BCF14B1" w14:textId="69EA87BE" w:rsidR="00BB3894" w:rsidRPr="00CC5434" w:rsidRDefault="00BB3894" w:rsidP="00BB3894">
      <w:pPr>
        <w:jc w:val="both"/>
        <w:rPr>
          <w:rFonts w:ascii="Arial Narrow" w:hAnsi="Arial Narrow" w:cs="Arial"/>
          <w:iCs/>
        </w:rPr>
      </w:pPr>
      <w:r w:rsidRPr="00CC5434">
        <w:rPr>
          <w:rFonts w:ascii="Arial Narrow" w:hAnsi="Arial Narrow" w:cs="Arial"/>
          <w:iCs/>
        </w:rPr>
        <w:t>Solicito a ustedes se justifique la inasistencia de la Presidenta Municipal Mirna Citlalli Amaya de Luna, ya que por motivos de agenda no podrá acompañarnos a la Sesión convocada para el día de hoy.______________________________________________________________________________________________________________________________________</w:t>
      </w:r>
      <w:r w:rsidR="00CC5434">
        <w:rPr>
          <w:rFonts w:ascii="Arial Narrow" w:hAnsi="Arial Narrow" w:cs="Arial"/>
          <w:iCs/>
        </w:rPr>
        <w:t>_______________________</w:t>
      </w:r>
    </w:p>
    <w:p w14:paraId="225991C9" w14:textId="77777777" w:rsidR="00BB3894" w:rsidRPr="00CC5434" w:rsidRDefault="00BB3894" w:rsidP="00BB3894">
      <w:pPr>
        <w:jc w:val="both"/>
        <w:rPr>
          <w:rFonts w:ascii="Arial Narrow" w:hAnsi="Arial Narrow" w:cs="Arial"/>
          <w:i/>
          <w:u w:val="single"/>
        </w:rPr>
      </w:pPr>
    </w:p>
    <w:p w14:paraId="613A8A6F" w14:textId="77777777" w:rsidR="00BB3894" w:rsidRPr="00CC5434" w:rsidRDefault="00BB3894" w:rsidP="00BB3894">
      <w:pPr>
        <w:jc w:val="both"/>
        <w:rPr>
          <w:rFonts w:ascii="Arial Narrow" w:hAnsi="Arial Narrow"/>
          <w:iCs/>
          <w:lang w:val="es-MX"/>
        </w:rPr>
      </w:pPr>
      <w:r w:rsidRPr="00CC5434">
        <w:rPr>
          <w:rFonts w:ascii="Arial Narrow" w:hAnsi="Arial Narrow"/>
          <w:iCs/>
          <w:lang w:val="es-MX"/>
        </w:rPr>
        <w:t>Les solicito si están a favor, levantar su mano a fin de justificar la inasistencia.</w:t>
      </w:r>
    </w:p>
    <w:p w14:paraId="73189E06" w14:textId="77777777" w:rsidR="00BB3894" w:rsidRPr="00CC5434" w:rsidRDefault="00BB3894" w:rsidP="00BB3894">
      <w:pPr>
        <w:jc w:val="both"/>
        <w:rPr>
          <w:rFonts w:ascii="Arial Narrow" w:hAnsi="Arial Narrow"/>
          <w:lang w:val="es-MX"/>
        </w:rPr>
      </w:pPr>
    </w:p>
    <w:p w14:paraId="12734C3C" w14:textId="77777777" w:rsidR="00BB3894" w:rsidRPr="00CC5434" w:rsidRDefault="00BB3894" w:rsidP="00BB3894">
      <w:pPr>
        <w:jc w:val="both"/>
        <w:rPr>
          <w:rFonts w:ascii="Arial Narrow" w:hAnsi="Arial Narrow"/>
          <w:lang w:val="es-MX"/>
        </w:rPr>
      </w:pPr>
      <w:r w:rsidRPr="00CC5434">
        <w:rPr>
          <w:rFonts w:ascii="Arial Narrow" w:hAnsi="Arial Narrow"/>
          <w:lang w:val="es-MX"/>
        </w:rPr>
        <w:t xml:space="preserve">Para desahogar la Sesión, propongo a ustedes señores </w:t>
      </w:r>
      <w:proofErr w:type="gramStart"/>
      <w:r w:rsidRPr="00CC5434">
        <w:rPr>
          <w:rFonts w:ascii="Arial Narrow" w:hAnsi="Arial Narrow"/>
          <w:lang w:val="es-MX"/>
        </w:rPr>
        <w:t>Regidores y Regidoras</w:t>
      </w:r>
      <w:proofErr w:type="gramEnd"/>
      <w:r w:rsidRPr="00CC5434">
        <w:rPr>
          <w:rFonts w:ascii="Arial Narrow" w:hAnsi="Arial Narrow"/>
          <w:lang w:val="es-MX"/>
        </w:rPr>
        <w:t xml:space="preserve"> el orden del día:</w:t>
      </w:r>
    </w:p>
    <w:p w14:paraId="6C405D9B" w14:textId="77777777" w:rsidR="00BB3894" w:rsidRPr="00CC5434" w:rsidRDefault="00BB3894" w:rsidP="00BB3894">
      <w:pPr>
        <w:jc w:val="both"/>
        <w:rPr>
          <w:rFonts w:ascii="Arial Narrow" w:hAnsi="Arial Narrow"/>
          <w:lang w:val="es-MX"/>
        </w:rPr>
      </w:pPr>
    </w:p>
    <w:p w14:paraId="7C53EBE8" w14:textId="77777777" w:rsidR="00BB3894" w:rsidRPr="00CC5434" w:rsidRDefault="00BB3894" w:rsidP="00BB3894">
      <w:pPr>
        <w:ind w:left="360"/>
        <w:jc w:val="both"/>
        <w:rPr>
          <w:rFonts w:ascii="Arial Narrow" w:hAnsi="Arial Narrow"/>
          <w:b/>
        </w:rPr>
      </w:pPr>
      <w:r w:rsidRPr="00CC5434">
        <w:rPr>
          <w:rFonts w:ascii="Arial Narrow" w:hAnsi="Arial Narrow"/>
          <w:b/>
        </w:rPr>
        <w:t>Primero. -  Aprobación de la Orden del día.</w:t>
      </w:r>
    </w:p>
    <w:p w14:paraId="3A8E1300" w14:textId="77777777" w:rsidR="00BB3894" w:rsidRPr="00CC5434" w:rsidRDefault="00BB3894" w:rsidP="00BB3894">
      <w:pPr>
        <w:ind w:left="360"/>
        <w:jc w:val="both"/>
        <w:rPr>
          <w:rFonts w:ascii="Arial Narrow" w:hAnsi="Arial Narrow"/>
          <w:b/>
        </w:rPr>
      </w:pPr>
      <w:r w:rsidRPr="00CC5434">
        <w:rPr>
          <w:rFonts w:ascii="Arial Narrow" w:hAnsi="Arial Narrow"/>
          <w:b/>
        </w:rPr>
        <w:t>Segundo. - Lista de Asistencia.</w:t>
      </w:r>
    </w:p>
    <w:p w14:paraId="777BBA3E" w14:textId="77777777" w:rsidR="00BB3894" w:rsidRPr="00CC5434" w:rsidRDefault="00BB3894" w:rsidP="00BB3894">
      <w:pPr>
        <w:ind w:left="360"/>
        <w:jc w:val="both"/>
        <w:rPr>
          <w:rFonts w:ascii="Arial Narrow" w:hAnsi="Arial Narrow" w:cs="Arial"/>
          <w:lang w:val="es-MX" w:eastAsia="en-US"/>
        </w:rPr>
      </w:pPr>
      <w:r w:rsidRPr="00CC5434">
        <w:rPr>
          <w:rFonts w:ascii="Arial Narrow" w:hAnsi="Arial Narrow"/>
          <w:b/>
        </w:rPr>
        <w:t xml:space="preserve">Tercero. –  </w:t>
      </w:r>
      <w:bookmarkStart w:id="0" w:name="_Hlk113348089"/>
      <w:r w:rsidRPr="00CC5434">
        <w:rPr>
          <w:rFonts w:ascii="Arial Narrow" w:hAnsi="Arial Narrow"/>
          <w:b/>
        </w:rPr>
        <w:t xml:space="preserve">Informe de actividades realizadas por la Comisión </w:t>
      </w:r>
      <w:proofErr w:type="gramStart"/>
      <w:r w:rsidRPr="00CC5434">
        <w:rPr>
          <w:rFonts w:ascii="Arial Narrow" w:hAnsi="Arial Narrow"/>
          <w:b/>
        </w:rPr>
        <w:t>Edilicia</w:t>
      </w:r>
      <w:proofErr w:type="gramEnd"/>
      <w:r w:rsidRPr="00CC5434">
        <w:rPr>
          <w:rFonts w:ascii="Arial Narrow" w:hAnsi="Arial Narrow"/>
          <w:b/>
        </w:rPr>
        <w:t xml:space="preserve"> de Promoción Cultural</w:t>
      </w:r>
      <w:bookmarkEnd w:id="0"/>
      <w:r w:rsidRPr="00CC5434">
        <w:rPr>
          <w:rFonts w:ascii="Arial Narrow" w:hAnsi="Arial Narrow"/>
          <w:b/>
        </w:rPr>
        <w:t>.</w:t>
      </w:r>
    </w:p>
    <w:p w14:paraId="60A4D528" w14:textId="77777777" w:rsidR="00BB3894" w:rsidRPr="00CC5434" w:rsidRDefault="00BB3894" w:rsidP="00BB3894">
      <w:pPr>
        <w:ind w:left="360"/>
        <w:jc w:val="both"/>
        <w:rPr>
          <w:rFonts w:ascii="Arial Narrow" w:hAnsi="Arial Narrow"/>
          <w:b/>
        </w:rPr>
      </w:pPr>
      <w:r w:rsidRPr="00CC5434">
        <w:rPr>
          <w:rFonts w:ascii="Arial Narrow" w:hAnsi="Arial Narrow"/>
          <w:b/>
        </w:rPr>
        <w:t>Cuarto. -</w:t>
      </w:r>
      <w:r w:rsidRPr="00CC5434">
        <w:rPr>
          <w:rFonts w:ascii="Arial Narrow" w:hAnsi="Arial Narrow"/>
        </w:rPr>
        <w:t xml:space="preserve">    </w:t>
      </w:r>
      <w:r w:rsidRPr="00CC5434">
        <w:rPr>
          <w:rFonts w:ascii="Arial Narrow" w:hAnsi="Arial Narrow"/>
          <w:b/>
        </w:rPr>
        <w:t>Asuntos Generales.</w:t>
      </w:r>
    </w:p>
    <w:p w14:paraId="2E924A75" w14:textId="77777777" w:rsidR="00BB3894" w:rsidRPr="00CC5434" w:rsidRDefault="00BB3894" w:rsidP="00BB3894">
      <w:pPr>
        <w:ind w:left="360"/>
        <w:jc w:val="both"/>
        <w:rPr>
          <w:rFonts w:ascii="Arial Narrow" w:hAnsi="Arial Narrow"/>
        </w:rPr>
      </w:pPr>
      <w:r w:rsidRPr="00CC5434">
        <w:rPr>
          <w:rFonts w:ascii="Arial Narrow" w:hAnsi="Arial Narrow"/>
          <w:b/>
        </w:rPr>
        <w:t xml:space="preserve">Quinto. - Clausura de la Sesión. </w:t>
      </w:r>
    </w:p>
    <w:p w14:paraId="3D3F25B3" w14:textId="77777777" w:rsidR="00BB3894" w:rsidRPr="00CC5434" w:rsidRDefault="00BB3894" w:rsidP="00BB3894">
      <w:pPr>
        <w:ind w:left="360"/>
        <w:jc w:val="both"/>
        <w:rPr>
          <w:rFonts w:ascii="Arial Narrow" w:hAnsi="Arial Narrow" w:cs="Arial"/>
          <w:b/>
        </w:rPr>
      </w:pPr>
    </w:p>
    <w:p w14:paraId="660932FD" w14:textId="77777777" w:rsidR="00631DD5" w:rsidRDefault="00631DD5" w:rsidP="00BB3894">
      <w:pPr>
        <w:jc w:val="both"/>
        <w:rPr>
          <w:rFonts w:ascii="Arial Narrow" w:hAnsi="Arial Narrow"/>
        </w:rPr>
      </w:pPr>
    </w:p>
    <w:p w14:paraId="3BD6C31A" w14:textId="77777777" w:rsidR="00631DD5" w:rsidRDefault="00631DD5" w:rsidP="00BB3894">
      <w:pPr>
        <w:jc w:val="both"/>
        <w:rPr>
          <w:rFonts w:ascii="Arial Narrow" w:hAnsi="Arial Narrow"/>
        </w:rPr>
      </w:pPr>
    </w:p>
    <w:p w14:paraId="72AD253B" w14:textId="77777777" w:rsidR="00631DD5" w:rsidRDefault="00631DD5" w:rsidP="00BB3894">
      <w:pPr>
        <w:jc w:val="both"/>
        <w:rPr>
          <w:rFonts w:ascii="Arial Narrow" w:hAnsi="Arial Narrow"/>
        </w:rPr>
      </w:pPr>
    </w:p>
    <w:p w14:paraId="2A46FB45" w14:textId="77777777" w:rsidR="00631DD5" w:rsidRDefault="00631DD5" w:rsidP="00BB3894">
      <w:pPr>
        <w:jc w:val="both"/>
        <w:rPr>
          <w:rFonts w:ascii="Arial Narrow" w:hAnsi="Arial Narrow"/>
        </w:rPr>
      </w:pPr>
    </w:p>
    <w:p w14:paraId="3F5934E3" w14:textId="77777777" w:rsidR="00631DD5" w:rsidRDefault="00631DD5" w:rsidP="00BB3894">
      <w:pPr>
        <w:jc w:val="both"/>
        <w:rPr>
          <w:rFonts w:ascii="Arial Narrow" w:hAnsi="Arial Narrow"/>
        </w:rPr>
      </w:pPr>
    </w:p>
    <w:p w14:paraId="559ABDB8" w14:textId="77777777" w:rsidR="00631DD5" w:rsidRDefault="00631DD5" w:rsidP="00BB3894">
      <w:pPr>
        <w:jc w:val="both"/>
        <w:rPr>
          <w:rFonts w:ascii="Arial Narrow" w:hAnsi="Arial Narrow"/>
        </w:rPr>
      </w:pPr>
    </w:p>
    <w:p w14:paraId="3A960A89" w14:textId="5C4EC9A6" w:rsidR="00BB3894" w:rsidRPr="00CC5434" w:rsidRDefault="00BB3894" w:rsidP="00BB3894">
      <w:pPr>
        <w:jc w:val="both"/>
        <w:rPr>
          <w:rFonts w:ascii="Arial Narrow" w:hAnsi="Arial Narrow"/>
        </w:rPr>
      </w:pPr>
      <w:r w:rsidRPr="00CC5434">
        <w:rPr>
          <w:rFonts w:ascii="Arial Narrow" w:hAnsi="Arial Narrow"/>
        </w:rPr>
        <w:t>Por lo que les pregunto a los presentes si están de acuerdo en el contenido del orden del día antes descrito, levanten por favor su mano.</w:t>
      </w:r>
      <w:r w:rsidR="00CC5434" w:rsidRPr="00CC5434">
        <w:rPr>
          <w:rFonts w:ascii="Arial Narrow" w:hAnsi="Arial Narrow"/>
        </w:rPr>
        <w:t>_____________________________________________________________________________________________________________________________________</w:t>
      </w:r>
      <w:r w:rsidR="00CC5434">
        <w:rPr>
          <w:rFonts w:ascii="Arial Narrow" w:hAnsi="Arial Narrow"/>
        </w:rPr>
        <w:t>_____________________</w:t>
      </w:r>
    </w:p>
    <w:p w14:paraId="291F00B0" w14:textId="77777777" w:rsidR="00BB3894" w:rsidRPr="00CC5434" w:rsidRDefault="00BB3894" w:rsidP="00BB3894">
      <w:pPr>
        <w:ind w:firstLine="708"/>
        <w:jc w:val="both"/>
        <w:rPr>
          <w:rFonts w:ascii="Arial Narrow" w:hAnsi="Arial Narrow"/>
          <w:b/>
          <w:lang w:val="es-MX"/>
        </w:rPr>
      </w:pPr>
    </w:p>
    <w:p w14:paraId="256A2E64" w14:textId="77777777" w:rsidR="00BB3894" w:rsidRPr="00CC5434" w:rsidRDefault="00BB3894" w:rsidP="00BB3894">
      <w:pPr>
        <w:jc w:val="both"/>
        <w:rPr>
          <w:rFonts w:ascii="Arial Narrow" w:hAnsi="Arial Narrow"/>
          <w:lang w:val="es-MX"/>
        </w:rPr>
      </w:pPr>
      <w:r w:rsidRPr="00CC5434">
        <w:rPr>
          <w:rFonts w:ascii="Arial Narrow" w:hAnsi="Arial Narrow"/>
          <w:lang w:val="es-MX"/>
        </w:rPr>
        <w:t>Aprobado.</w:t>
      </w:r>
    </w:p>
    <w:p w14:paraId="75826C9F" w14:textId="77777777" w:rsidR="00BB3894" w:rsidRPr="00CC5434" w:rsidRDefault="00BB3894" w:rsidP="00BB3894">
      <w:pPr>
        <w:jc w:val="both"/>
        <w:rPr>
          <w:rFonts w:ascii="Arial Narrow" w:hAnsi="Arial Narrow"/>
          <w:lang w:val="es-MX"/>
        </w:rPr>
      </w:pPr>
    </w:p>
    <w:p w14:paraId="278DF5BE" w14:textId="33969D71" w:rsidR="00BB3894" w:rsidRPr="00CC5434" w:rsidRDefault="00BB3894" w:rsidP="00CC5434">
      <w:pPr>
        <w:jc w:val="both"/>
        <w:rPr>
          <w:rFonts w:ascii="Arial Narrow" w:hAnsi="Arial Narrow" w:cs="Arial"/>
          <w:lang w:val="es-MX" w:eastAsia="en-US"/>
        </w:rPr>
      </w:pPr>
      <w:r w:rsidRPr="00CC5434">
        <w:rPr>
          <w:rFonts w:ascii="Arial Narrow" w:hAnsi="Arial Narrow"/>
          <w:lang w:val="es-MX"/>
        </w:rPr>
        <w:t xml:space="preserve">Habiendo desahogado los puntos primero y segundo, pasamos al tercer punto, con fundamento en los artículos 35, 36, 87 y 104 del Reglamento del Gobierno y de la Administración Pública del Ayuntamiento Constitucional de San Pedro Tlaquepaque, relativo al tercer punto. – </w:t>
      </w:r>
      <w:r w:rsidRPr="00CC5434">
        <w:rPr>
          <w:rFonts w:ascii="Arial Narrow" w:hAnsi="Arial Narrow"/>
          <w:b/>
        </w:rPr>
        <w:t xml:space="preserve">Informe de actividades realizadas por la Comisión Edilicia de Promoción </w:t>
      </w:r>
      <w:proofErr w:type="gramStart"/>
      <w:r w:rsidRPr="00CC5434">
        <w:rPr>
          <w:rFonts w:ascii="Arial Narrow" w:hAnsi="Arial Narrow"/>
          <w:b/>
        </w:rPr>
        <w:t>Cultural.</w:t>
      </w:r>
      <w:r w:rsidR="00CC5434" w:rsidRPr="00CC5434">
        <w:rPr>
          <w:rFonts w:ascii="Arial Narrow" w:hAnsi="Arial Narrow"/>
          <w:b/>
        </w:rPr>
        <w:t>_</w:t>
      </w:r>
      <w:proofErr w:type="gramEnd"/>
      <w:r w:rsidR="00CC5434" w:rsidRPr="00CC5434">
        <w:rPr>
          <w:rFonts w:ascii="Arial Narrow" w:hAnsi="Arial Narrow"/>
          <w:b/>
        </w:rPr>
        <w:t>____________________________________________________________________________________________________________________________</w:t>
      </w:r>
      <w:r w:rsidR="00CC5434">
        <w:rPr>
          <w:rFonts w:ascii="Arial Narrow" w:hAnsi="Arial Narrow"/>
          <w:b/>
        </w:rPr>
        <w:t>____________________________</w:t>
      </w:r>
    </w:p>
    <w:p w14:paraId="6B4D7EC9" w14:textId="046AE3B0" w:rsidR="00BB3894" w:rsidRDefault="00BB3894" w:rsidP="00BB3894">
      <w:pPr>
        <w:jc w:val="both"/>
        <w:rPr>
          <w:rFonts w:ascii="Arial Narrow" w:hAnsi="Arial Narrow"/>
          <w:b/>
        </w:rPr>
      </w:pPr>
    </w:p>
    <w:p w14:paraId="13AD8F70" w14:textId="59A29B11" w:rsidR="00AE3395" w:rsidRDefault="00AE3395" w:rsidP="00BB3894">
      <w:pPr>
        <w:jc w:val="both"/>
        <w:rPr>
          <w:rFonts w:ascii="Arial Narrow" w:hAnsi="Arial Narrow"/>
          <w:b/>
        </w:rPr>
      </w:pPr>
      <w:r>
        <w:rPr>
          <w:rFonts w:ascii="Arial Narrow" w:hAnsi="Arial Narrow"/>
          <w:b/>
        </w:rPr>
        <w:t>Regidora Anabel Avila, doy lectura al informe de actividades:</w:t>
      </w:r>
    </w:p>
    <w:p w14:paraId="4E23B5D7" w14:textId="541ECBBE" w:rsidR="00AE3395" w:rsidRDefault="00AE3395" w:rsidP="00BB3894">
      <w:pPr>
        <w:jc w:val="both"/>
        <w:rPr>
          <w:rFonts w:ascii="Arial Narrow" w:hAnsi="Arial Narrow"/>
          <w:b/>
        </w:rPr>
      </w:pPr>
    </w:p>
    <w:p w14:paraId="079351DE" w14:textId="261A02C6" w:rsidR="00AE3395" w:rsidRPr="00AE3395" w:rsidRDefault="00AE3395" w:rsidP="00AE3395">
      <w:pPr>
        <w:jc w:val="both"/>
        <w:rPr>
          <w:rFonts w:ascii="Arial Narrow" w:hAnsi="Arial Narrow" w:cs="Arial"/>
          <w:lang w:eastAsia="en-US"/>
        </w:rPr>
      </w:pPr>
      <w:r w:rsidRPr="00AE3395">
        <w:rPr>
          <w:rFonts w:ascii="Arial Narrow" w:hAnsi="Arial Narrow" w:cs="Arial"/>
        </w:rPr>
        <w:t>Con el permiso de ustedes regidores y regidoras me permito darles a conocer las actividades culturales que se llevaron a cabo en el mes de agosto en el Municipio de San Pedro Tlaquepaque: ____________________________________________________________________________________________________________________________________</w:t>
      </w:r>
      <w:r>
        <w:rPr>
          <w:rFonts w:ascii="Arial Narrow" w:hAnsi="Arial Narrow" w:cs="Arial"/>
        </w:rPr>
        <w:t>____________________________</w:t>
      </w:r>
    </w:p>
    <w:p w14:paraId="39B868B9" w14:textId="77777777" w:rsidR="00AE3395" w:rsidRPr="00AE3395" w:rsidRDefault="00AE3395" w:rsidP="00AE3395">
      <w:pPr>
        <w:jc w:val="both"/>
        <w:rPr>
          <w:rFonts w:ascii="Arial Narrow" w:hAnsi="Arial Narrow" w:cs="Arial"/>
        </w:rPr>
      </w:pPr>
    </w:p>
    <w:p w14:paraId="72964816" w14:textId="77777777" w:rsidR="00AE3395" w:rsidRPr="00AE3395" w:rsidRDefault="00AE3395" w:rsidP="00AE3395">
      <w:pPr>
        <w:pStyle w:val="Prrafodelista"/>
        <w:numPr>
          <w:ilvl w:val="0"/>
          <w:numId w:val="23"/>
        </w:numPr>
        <w:spacing w:after="160" w:line="254" w:lineRule="auto"/>
        <w:jc w:val="both"/>
        <w:rPr>
          <w:rFonts w:ascii="Arial Narrow" w:hAnsi="Arial Narrow" w:cstheme="minorBidi"/>
          <w:sz w:val="22"/>
          <w:szCs w:val="22"/>
          <w:lang w:val="es-MX"/>
        </w:rPr>
      </w:pPr>
      <w:r w:rsidRPr="00AE3395">
        <w:rPr>
          <w:rFonts w:ascii="Arial Narrow" w:hAnsi="Arial Narrow" w:cs="Arial"/>
        </w:rPr>
        <w:t>Con el objeto de visibilizar y dignificar a nuestras raíces, se llevó a cabo el arranque el 10 Festival Intercultural.</w:t>
      </w:r>
    </w:p>
    <w:p w14:paraId="0A586DC1" w14:textId="77777777" w:rsidR="00AE3395" w:rsidRPr="00AE3395" w:rsidRDefault="00AE3395" w:rsidP="00AE3395">
      <w:pPr>
        <w:pStyle w:val="Prrafodelista"/>
        <w:jc w:val="both"/>
        <w:rPr>
          <w:rFonts w:ascii="Arial Narrow" w:hAnsi="Arial Narrow"/>
        </w:rPr>
      </w:pPr>
    </w:p>
    <w:p w14:paraId="7D773F08" w14:textId="7AF06461" w:rsidR="00AE3395" w:rsidRPr="00AE3395" w:rsidRDefault="00AE3395" w:rsidP="00AE3395">
      <w:pPr>
        <w:pStyle w:val="Prrafodelista"/>
        <w:numPr>
          <w:ilvl w:val="0"/>
          <w:numId w:val="23"/>
        </w:numPr>
        <w:spacing w:after="160" w:line="254" w:lineRule="auto"/>
        <w:jc w:val="both"/>
        <w:rPr>
          <w:rFonts w:ascii="Arial Narrow" w:hAnsi="Arial Narrow"/>
        </w:rPr>
      </w:pPr>
      <w:r w:rsidRPr="00AE3395">
        <w:rPr>
          <w:rFonts w:ascii="Arial Narrow" w:hAnsi="Arial Narrow" w:cs="Arial"/>
        </w:rPr>
        <w:t xml:space="preserve">El martes 23 de agosto, dentro del programa “Cultura en Movimiento”, se llevaron a cabo diversas actividades como </w:t>
      </w:r>
      <w:r w:rsidR="006807F4" w:rsidRPr="00AE3395">
        <w:rPr>
          <w:rFonts w:ascii="Arial Narrow" w:hAnsi="Arial Narrow" w:cs="Arial"/>
        </w:rPr>
        <w:t>Cuentacuentos</w:t>
      </w:r>
      <w:r w:rsidRPr="00AE3395">
        <w:rPr>
          <w:rFonts w:ascii="Arial Narrow" w:hAnsi="Arial Narrow" w:cs="Arial"/>
        </w:rPr>
        <w:t>, taller de grabado gráfico y estampa, arte y pintura, taller de escritura e ilustración, en las colonias La Romita, el Campesino 2, el Vergel 1 y el Sauz.</w:t>
      </w:r>
    </w:p>
    <w:p w14:paraId="62B9FF67" w14:textId="77777777" w:rsidR="00AE3395" w:rsidRPr="00AE3395" w:rsidRDefault="00AE3395" w:rsidP="00AE3395">
      <w:pPr>
        <w:pStyle w:val="Prrafodelista"/>
        <w:jc w:val="both"/>
        <w:rPr>
          <w:rFonts w:ascii="Arial Narrow" w:hAnsi="Arial Narrow"/>
        </w:rPr>
      </w:pPr>
    </w:p>
    <w:p w14:paraId="14880908" w14:textId="77777777" w:rsidR="00AE3395" w:rsidRPr="00AE3395" w:rsidRDefault="00AE3395" w:rsidP="00AE3395">
      <w:pPr>
        <w:pStyle w:val="Prrafodelista"/>
        <w:numPr>
          <w:ilvl w:val="0"/>
          <w:numId w:val="23"/>
        </w:numPr>
        <w:spacing w:after="160" w:line="254" w:lineRule="auto"/>
        <w:jc w:val="both"/>
        <w:rPr>
          <w:rFonts w:ascii="Arial Narrow" w:hAnsi="Arial Narrow"/>
        </w:rPr>
      </w:pPr>
      <w:r w:rsidRPr="00AE3395">
        <w:rPr>
          <w:rFonts w:ascii="Arial Narrow" w:hAnsi="Arial Narrow" w:cs="Arial"/>
        </w:rPr>
        <w:t xml:space="preserve">Con una bella presentación el Coro </w:t>
      </w:r>
      <w:proofErr w:type="spellStart"/>
      <w:r w:rsidRPr="00AE3395">
        <w:rPr>
          <w:rFonts w:ascii="Arial Narrow" w:hAnsi="Arial Narrow" w:cs="Arial"/>
        </w:rPr>
        <w:t>Mayahuel</w:t>
      </w:r>
      <w:proofErr w:type="spellEnd"/>
      <w:r w:rsidRPr="00AE3395">
        <w:rPr>
          <w:rFonts w:ascii="Arial Narrow" w:hAnsi="Arial Narrow" w:cs="Arial"/>
        </w:rPr>
        <w:t xml:space="preserve"> deleitó a los asistentes con su concierto en la Ex Capilla del Museo Pantaleón Panduro el día 26 de agosto.</w:t>
      </w:r>
    </w:p>
    <w:p w14:paraId="41CF3FFD" w14:textId="77777777" w:rsidR="00AE3395" w:rsidRPr="00AE3395" w:rsidRDefault="00AE3395" w:rsidP="00AE3395">
      <w:pPr>
        <w:pStyle w:val="Prrafodelista"/>
        <w:rPr>
          <w:rFonts w:ascii="Arial Narrow" w:hAnsi="Arial Narrow"/>
        </w:rPr>
      </w:pPr>
    </w:p>
    <w:p w14:paraId="46D69CB5" w14:textId="77777777" w:rsidR="00AE3395" w:rsidRPr="00AE3395" w:rsidRDefault="00AE3395" w:rsidP="00AE3395">
      <w:pPr>
        <w:pStyle w:val="Prrafodelista"/>
        <w:numPr>
          <w:ilvl w:val="0"/>
          <w:numId w:val="23"/>
        </w:numPr>
        <w:spacing w:after="160" w:line="254" w:lineRule="auto"/>
        <w:jc w:val="both"/>
        <w:rPr>
          <w:rFonts w:ascii="Arial Narrow" w:hAnsi="Arial Narrow"/>
        </w:rPr>
      </w:pPr>
      <w:r w:rsidRPr="00AE3395">
        <w:rPr>
          <w:rFonts w:ascii="Arial Narrow" w:hAnsi="Arial Narrow" w:cs="Arial"/>
        </w:rPr>
        <w:t>Concluimos el Programa Cultura en Movimiento donde visitamos más de 10 colonias con 30 distintos puntos en los cuales se realizaron más de 85 talleres culturales.</w:t>
      </w:r>
    </w:p>
    <w:p w14:paraId="3246B6C1" w14:textId="77777777" w:rsidR="00AE3395" w:rsidRPr="00AE3395" w:rsidRDefault="00AE3395" w:rsidP="00AE3395">
      <w:pPr>
        <w:pStyle w:val="Prrafodelista"/>
        <w:rPr>
          <w:rFonts w:ascii="Arial Narrow" w:hAnsi="Arial Narrow"/>
        </w:rPr>
      </w:pPr>
    </w:p>
    <w:p w14:paraId="5DDDCC46" w14:textId="77777777" w:rsidR="00AE3395" w:rsidRPr="00AE3395" w:rsidRDefault="00AE3395" w:rsidP="00AE3395">
      <w:pPr>
        <w:pStyle w:val="Prrafodelista"/>
        <w:numPr>
          <w:ilvl w:val="0"/>
          <w:numId w:val="23"/>
        </w:numPr>
        <w:spacing w:after="160" w:line="254" w:lineRule="auto"/>
        <w:jc w:val="both"/>
        <w:rPr>
          <w:rFonts w:ascii="Arial Narrow" w:hAnsi="Arial Narrow" w:cs="Arial"/>
        </w:rPr>
      </w:pPr>
      <w:r w:rsidRPr="00AE3395">
        <w:rPr>
          <w:rFonts w:ascii="Arial Narrow" w:hAnsi="Arial Narrow" w:cs="Arial"/>
        </w:rPr>
        <w:t>En el Programa denominado “Folclórico México de Mis Recuerdos”, con una nutrida participación de los habitantes de San Pedro Tlaquepaque, se presentó el grupo folclórico del Adulto Mayor en el corazón de San Pedro Tlaquepaque el jueves 25 de agosto.</w:t>
      </w:r>
    </w:p>
    <w:p w14:paraId="20F2822F" w14:textId="77777777" w:rsidR="00AE3395" w:rsidRPr="00AE3395" w:rsidRDefault="00AE3395" w:rsidP="00AE3395">
      <w:pPr>
        <w:pStyle w:val="Prrafodelista"/>
        <w:rPr>
          <w:rFonts w:ascii="Arial Narrow" w:hAnsi="Arial Narrow" w:cs="Arial"/>
        </w:rPr>
      </w:pPr>
    </w:p>
    <w:p w14:paraId="1278F601" w14:textId="77777777" w:rsidR="00AE3395" w:rsidRPr="00AE3395" w:rsidRDefault="00AE3395" w:rsidP="00AE3395">
      <w:pPr>
        <w:pStyle w:val="Prrafodelista"/>
        <w:numPr>
          <w:ilvl w:val="0"/>
          <w:numId w:val="23"/>
        </w:numPr>
        <w:spacing w:after="160" w:line="254" w:lineRule="auto"/>
        <w:jc w:val="both"/>
        <w:rPr>
          <w:rFonts w:ascii="Arial Narrow" w:hAnsi="Arial Narrow" w:cstheme="minorBidi"/>
          <w:sz w:val="22"/>
          <w:szCs w:val="22"/>
          <w:lang w:val="es-MX"/>
        </w:rPr>
      </w:pPr>
      <w:r w:rsidRPr="00AE3395">
        <w:rPr>
          <w:rFonts w:ascii="Arial Narrow" w:hAnsi="Arial Narrow" w:cs="Arial"/>
        </w:rPr>
        <w:t xml:space="preserve">Asistimos al cierre de cursos de verano en la Escuela Ángel Carranza de San Pedro Tlaquepaque, donde más de 600 </w:t>
      </w:r>
      <w:proofErr w:type="gramStart"/>
      <w:r w:rsidRPr="00AE3395">
        <w:rPr>
          <w:rFonts w:ascii="Arial Narrow" w:hAnsi="Arial Narrow" w:cs="Arial"/>
        </w:rPr>
        <w:t>alumnas y alumnos</w:t>
      </w:r>
      <w:proofErr w:type="gramEnd"/>
      <w:r w:rsidRPr="00AE3395">
        <w:rPr>
          <w:rFonts w:ascii="Arial Narrow" w:hAnsi="Arial Narrow" w:cs="Arial"/>
        </w:rPr>
        <w:t xml:space="preserve"> tuvieron la oportunidad de cursar talleres en diversas actividades.</w:t>
      </w:r>
    </w:p>
    <w:p w14:paraId="45824F4B" w14:textId="77777777" w:rsidR="00AE3395" w:rsidRPr="00AE3395" w:rsidRDefault="00AE3395" w:rsidP="00AE3395">
      <w:pPr>
        <w:pStyle w:val="Prrafodelista"/>
        <w:rPr>
          <w:rFonts w:ascii="Arial Narrow" w:hAnsi="Arial Narrow"/>
        </w:rPr>
      </w:pPr>
    </w:p>
    <w:p w14:paraId="3328BC4D" w14:textId="77777777" w:rsidR="00AE3395" w:rsidRPr="00AE3395" w:rsidRDefault="00AE3395" w:rsidP="00AE3395">
      <w:pPr>
        <w:pStyle w:val="Prrafodelista"/>
        <w:numPr>
          <w:ilvl w:val="0"/>
          <w:numId w:val="23"/>
        </w:numPr>
        <w:spacing w:after="160" w:line="254" w:lineRule="auto"/>
        <w:jc w:val="both"/>
        <w:rPr>
          <w:rFonts w:ascii="Arial Narrow" w:hAnsi="Arial Narrow" w:cs="Arial"/>
        </w:rPr>
      </w:pPr>
      <w:r w:rsidRPr="00AE3395">
        <w:rPr>
          <w:rFonts w:ascii="Arial Narrow" w:hAnsi="Arial Narrow" w:cs="Arial"/>
        </w:rPr>
        <w:t xml:space="preserve">El </w:t>
      </w:r>
      <w:proofErr w:type="spellStart"/>
      <w:r w:rsidRPr="00AE3395">
        <w:rPr>
          <w:rFonts w:ascii="Arial Narrow" w:hAnsi="Arial Narrow" w:cs="Arial"/>
        </w:rPr>
        <w:t>Cineforo</w:t>
      </w:r>
      <w:proofErr w:type="spellEnd"/>
      <w:r w:rsidRPr="00AE3395">
        <w:rPr>
          <w:rFonts w:ascii="Arial Narrow" w:hAnsi="Arial Narrow" w:cs="Arial"/>
        </w:rPr>
        <w:t xml:space="preserve"> abrió sus puertas para un programa llamado “Ciclo Espacial” en el que se presentaron diversas películas a lo largo del mes de agosto, para el entretenimiento de las familias de nuestro Municipio.</w:t>
      </w:r>
    </w:p>
    <w:p w14:paraId="3CCC9776" w14:textId="77777777" w:rsidR="00AE3395" w:rsidRPr="00AE3395" w:rsidRDefault="00AE3395" w:rsidP="00AE3395">
      <w:pPr>
        <w:pStyle w:val="Prrafodelista"/>
        <w:rPr>
          <w:rFonts w:ascii="Arial Narrow" w:hAnsi="Arial Narrow" w:cs="Arial"/>
        </w:rPr>
      </w:pPr>
    </w:p>
    <w:p w14:paraId="0FDB5A45" w14:textId="77777777" w:rsidR="00AE3395" w:rsidRPr="00AE3395" w:rsidRDefault="00AE3395" w:rsidP="00AE3395">
      <w:pPr>
        <w:pStyle w:val="Prrafodelista"/>
        <w:numPr>
          <w:ilvl w:val="0"/>
          <w:numId w:val="23"/>
        </w:numPr>
        <w:spacing w:after="160" w:line="254" w:lineRule="auto"/>
        <w:jc w:val="both"/>
        <w:rPr>
          <w:rFonts w:ascii="Arial Narrow" w:hAnsi="Arial Narrow" w:cs="Arial"/>
        </w:rPr>
      </w:pPr>
      <w:r w:rsidRPr="00AE3395">
        <w:rPr>
          <w:rFonts w:ascii="Arial Narrow" w:hAnsi="Arial Narrow" w:cs="Arial"/>
        </w:rPr>
        <w:t>Se impartieron foros, talleres y conferencias en la Ex Capilla del Museo Pantaleón Panduro, con un tema denominado “Universidad y Cultura”.</w:t>
      </w:r>
    </w:p>
    <w:p w14:paraId="6D22B8B8" w14:textId="77777777" w:rsidR="00AE3395" w:rsidRPr="00AE3395" w:rsidRDefault="00AE3395" w:rsidP="00AE3395">
      <w:pPr>
        <w:pStyle w:val="Prrafodelista"/>
        <w:rPr>
          <w:rFonts w:ascii="Arial Narrow" w:hAnsi="Arial Narrow" w:cs="Arial"/>
        </w:rPr>
      </w:pPr>
    </w:p>
    <w:p w14:paraId="71D41600" w14:textId="77777777" w:rsidR="00631DD5" w:rsidRDefault="00631DD5" w:rsidP="006807F4">
      <w:pPr>
        <w:pStyle w:val="Prrafodelista"/>
        <w:spacing w:after="160" w:line="254" w:lineRule="auto"/>
        <w:jc w:val="both"/>
        <w:rPr>
          <w:rFonts w:ascii="Arial Narrow" w:hAnsi="Arial Narrow" w:cs="Arial"/>
        </w:rPr>
      </w:pPr>
    </w:p>
    <w:p w14:paraId="705CEB78" w14:textId="226ECBA7" w:rsidR="00631DD5" w:rsidRDefault="00631DD5" w:rsidP="00631DD5">
      <w:pPr>
        <w:pStyle w:val="Prrafodelista"/>
        <w:rPr>
          <w:rFonts w:ascii="Arial Narrow" w:hAnsi="Arial Narrow" w:cs="Arial"/>
        </w:rPr>
      </w:pPr>
    </w:p>
    <w:p w14:paraId="0F878B21" w14:textId="5DF13313" w:rsidR="00631DD5" w:rsidRDefault="00631DD5" w:rsidP="00631DD5">
      <w:pPr>
        <w:pStyle w:val="Prrafodelista"/>
        <w:rPr>
          <w:rFonts w:ascii="Arial Narrow" w:hAnsi="Arial Narrow" w:cs="Arial"/>
        </w:rPr>
      </w:pPr>
    </w:p>
    <w:p w14:paraId="094141B0" w14:textId="2781B1FD" w:rsidR="00631DD5" w:rsidRDefault="00631DD5" w:rsidP="00631DD5">
      <w:pPr>
        <w:pStyle w:val="Prrafodelista"/>
        <w:rPr>
          <w:rFonts w:ascii="Arial Narrow" w:hAnsi="Arial Narrow" w:cs="Arial"/>
        </w:rPr>
      </w:pPr>
    </w:p>
    <w:p w14:paraId="35960177" w14:textId="56C301CE" w:rsidR="00631DD5" w:rsidRDefault="00631DD5" w:rsidP="00631DD5">
      <w:pPr>
        <w:pStyle w:val="Prrafodelista"/>
        <w:rPr>
          <w:rFonts w:ascii="Arial Narrow" w:hAnsi="Arial Narrow" w:cs="Arial"/>
        </w:rPr>
      </w:pPr>
    </w:p>
    <w:p w14:paraId="122911EF" w14:textId="77777777" w:rsidR="00631DD5" w:rsidRPr="00631DD5" w:rsidRDefault="00631DD5" w:rsidP="00631DD5">
      <w:pPr>
        <w:pStyle w:val="Prrafodelista"/>
        <w:rPr>
          <w:rFonts w:ascii="Arial Narrow" w:hAnsi="Arial Narrow" w:cs="Arial"/>
        </w:rPr>
      </w:pPr>
    </w:p>
    <w:p w14:paraId="681558C3" w14:textId="21B65E19" w:rsidR="00AE3395" w:rsidRPr="00AE3395" w:rsidRDefault="00AE3395" w:rsidP="00AE3395">
      <w:pPr>
        <w:pStyle w:val="Prrafodelista"/>
        <w:numPr>
          <w:ilvl w:val="0"/>
          <w:numId w:val="23"/>
        </w:numPr>
        <w:spacing w:after="160" w:line="254" w:lineRule="auto"/>
        <w:jc w:val="both"/>
        <w:rPr>
          <w:rFonts w:ascii="Arial Narrow" w:hAnsi="Arial Narrow" w:cs="Arial"/>
        </w:rPr>
      </w:pPr>
      <w:r w:rsidRPr="00AE3395">
        <w:rPr>
          <w:rFonts w:ascii="Arial Narrow" w:hAnsi="Arial Narrow" w:cs="Arial"/>
        </w:rPr>
        <w:t>Tuvimos el gusto de recibir en San Pedro Tlaquepaque al pianista Alexander Vivero, en las veladas mágicas de la Ex Capilla del Museo Pantaleón Panduro, quien nos deleitó con sus excelentes piezas musicales.</w:t>
      </w:r>
    </w:p>
    <w:p w14:paraId="15FB1CAA" w14:textId="77777777" w:rsidR="00AE3395" w:rsidRPr="00AE3395" w:rsidRDefault="00AE3395" w:rsidP="00AE3395">
      <w:pPr>
        <w:pStyle w:val="Prrafodelista"/>
        <w:rPr>
          <w:rFonts w:ascii="Arial Narrow" w:hAnsi="Arial Narrow" w:cs="Arial"/>
        </w:rPr>
      </w:pPr>
    </w:p>
    <w:p w14:paraId="5D8767D8" w14:textId="77777777" w:rsidR="00AE3395" w:rsidRPr="00AE3395" w:rsidRDefault="00AE3395" w:rsidP="00AE3395">
      <w:pPr>
        <w:pStyle w:val="Prrafodelista"/>
        <w:rPr>
          <w:rFonts w:ascii="Arial Narrow" w:hAnsi="Arial Narrow" w:cs="Arial"/>
        </w:rPr>
      </w:pPr>
    </w:p>
    <w:p w14:paraId="2EA7AB40" w14:textId="77777777" w:rsidR="00AE3395" w:rsidRPr="00AE3395" w:rsidRDefault="00AE3395" w:rsidP="00AE3395">
      <w:pPr>
        <w:pStyle w:val="Prrafodelista"/>
        <w:numPr>
          <w:ilvl w:val="0"/>
          <w:numId w:val="23"/>
        </w:numPr>
        <w:shd w:val="clear" w:color="auto" w:fill="FFFFFF"/>
        <w:spacing w:after="160" w:line="254" w:lineRule="auto"/>
        <w:ind w:left="360"/>
        <w:jc w:val="both"/>
        <w:rPr>
          <w:rFonts w:ascii="Arial Narrow" w:hAnsi="Arial Narrow" w:cs="Helvetica"/>
          <w:color w:val="212529"/>
        </w:rPr>
      </w:pPr>
      <w:r w:rsidRPr="00AE3395">
        <w:rPr>
          <w:rFonts w:ascii="Arial Narrow" w:hAnsi="Arial Narrow" w:cs="Arial"/>
        </w:rPr>
        <w:t xml:space="preserve">La Exposición Nacional de las Artesanías ENART, es </w:t>
      </w:r>
      <w:r w:rsidRPr="00AE3395">
        <w:rPr>
          <w:rFonts w:ascii="Arial Narrow" w:hAnsi="Arial Narrow" w:cs="Helvetica"/>
          <w:color w:val="212529"/>
        </w:rPr>
        <w:t>considerada como el magno evento artesanal de México y uno de los principales de América Latina, dicha exposición tiene como sede el Centro Cultural de Eventos y Exposiciones El refugio.</w:t>
      </w:r>
    </w:p>
    <w:p w14:paraId="716191A9" w14:textId="4D59E435" w:rsidR="00AE3395" w:rsidRDefault="00AE3395" w:rsidP="00AE3395">
      <w:pPr>
        <w:pStyle w:val="NormalWeb"/>
        <w:shd w:val="clear" w:color="auto" w:fill="FFFFFF"/>
        <w:spacing w:before="0" w:beforeAutospacing="0"/>
        <w:jc w:val="both"/>
        <w:rPr>
          <w:rFonts w:ascii="Helvetica" w:hAnsi="Helvetica" w:cs="Helvetica"/>
          <w:color w:val="212529"/>
        </w:rPr>
      </w:pPr>
      <w:r w:rsidRPr="00AE3395">
        <w:rPr>
          <w:rFonts w:ascii="Arial Narrow" w:hAnsi="Arial Narrow" w:cs="Helvetica"/>
          <w:color w:val="212529"/>
        </w:rPr>
        <w:t>Aunque desde 1989 se presentaba anualmente, es tal la atención que ha despertado en los compradores nacionales e internacionales, que a partir de 1996 se realizan dos emisiones anuales. Concentra en la actualidad a más de 180 empresas fabricantes de artesanía mexicana para compradores mayoristas provenientes de varias regiones del mundo. El día 16 de agosto fue inaugurada la edición número 58, con una copiosa participación por parte de visitantes entre vecinos de San Pedro Tlaquepaque y extranjeros.__________________________________________________________________________________________________________________________</w:t>
      </w:r>
      <w:r>
        <w:rPr>
          <w:rFonts w:ascii="Arial Narrow" w:hAnsi="Arial Narrow" w:cs="Helvetica"/>
          <w:color w:val="212529"/>
        </w:rPr>
        <w:t>_____________________________</w:t>
      </w:r>
    </w:p>
    <w:p w14:paraId="471DF150" w14:textId="77777777" w:rsidR="00AE3395" w:rsidRDefault="00AE3395" w:rsidP="00AE3395">
      <w:pPr>
        <w:pStyle w:val="Prrafodelista"/>
        <w:jc w:val="both"/>
        <w:rPr>
          <w:rFonts w:ascii="Arial" w:hAnsi="Arial" w:cs="Arial"/>
        </w:rPr>
      </w:pPr>
    </w:p>
    <w:p w14:paraId="3C7B2365" w14:textId="77777777" w:rsidR="00AE3395" w:rsidRPr="00CC5434" w:rsidRDefault="00AE3395" w:rsidP="00BB3894">
      <w:pPr>
        <w:jc w:val="both"/>
        <w:rPr>
          <w:rFonts w:ascii="Arial Narrow" w:hAnsi="Arial Narrow"/>
          <w:b/>
        </w:rPr>
      </w:pPr>
    </w:p>
    <w:p w14:paraId="1705D437" w14:textId="1F771816" w:rsidR="00BB3894" w:rsidRPr="00CC5434" w:rsidRDefault="00BB3894" w:rsidP="00BB3894">
      <w:pPr>
        <w:jc w:val="both"/>
        <w:rPr>
          <w:rFonts w:ascii="Arial Narrow" w:hAnsi="Arial Narrow"/>
        </w:rPr>
      </w:pPr>
      <w:r w:rsidRPr="00CC5434">
        <w:rPr>
          <w:rFonts w:ascii="Arial Narrow" w:hAnsi="Arial Narrow"/>
        </w:rPr>
        <w:t xml:space="preserve">Para desahogar el Cuarto Punto del orden del día, asuntos generales, se les pregunta a los integrantes si tienen algún asunto que </w:t>
      </w:r>
      <w:r w:rsidR="00CC5434" w:rsidRPr="00CC5434">
        <w:rPr>
          <w:rFonts w:ascii="Arial Narrow" w:hAnsi="Arial Narrow"/>
        </w:rPr>
        <w:t>manifestar. _________________________________________________________________________________________________________________________________</w:t>
      </w:r>
      <w:r w:rsidR="00CC5434">
        <w:rPr>
          <w:rFonts w:ascii="Arial Narrow" w:hAnsi="Arial Narrow"/>
        </w:rPr>
        <w:t>_______________________________</w:t>
      </w:r>
    </w:p>
    <w:p w14:paraId="3DC23C8A" w14:textId="77777777" w:rsidR="00BB3894" w:rsidRPr="00CC5434" w:rsidRDefault="00BB3894" w:rsidP="00BB3894">
      <w:pPr>
        <w:jc w:val="both"/>
        <w:rPr>
          <w:rFonts w:ascii="Arial Narrow" w:hAnsi="Arial Narrow"/>
        </w:rPr>
      </w:pPr>
    </w:p>
    <w:p w14:paraId="5F99412A" w14:textId="0B5DF22E" w:rsidR="00BB3894" w:rsidRPr="00CC5434" w:rsidRDefault="00BB3894" w:rsidP="00BB3894">
      <w:pPr>
        <w:jc w:val="both"/>
        <w:rPr>
          <w:rFonts w:ascii="Arial Narrow" w:hAnsi="Arial Narrow"/>
          <w:lang w:val="es-MX"/>
        </w:rPr>
      </w:pPr>
      <w:r w:rsidRPr="00CC5434">
        <w:rPr>
          <w:rFonts w:ascii="Arial Narrow" w:hAnsi="Arial Narrow"/>
        </w:rPr>
        <w:t xml:space="preserve">No habiendo otros asuntos que tratar, pasamos al </w:t>
      </w:r>
      <w:r w:rsidRPr="00CC5434">
        <w:rPr>
          <w:rFonts w:ascii="Arial Narrow" w:hAnsi="Arial Narrow"/>
          <w:lang w:val="es-MX"/>
        </w:rPr>
        <w:t>Quinto Punto, Clausura de la sesión.</w:t>
      </w:r>
      <w:r w:rsidR="00CC5434" w:rsidRPr="00CC5434">
        <w:rPr>
          <w:rFonts w:ascii="Arial Narrow" w:hAnsi="Arial Narrow"/>
          <w:lang w:val="es-MX"/>
        </w:rPr>
        <w:t>____________________________________________________________________________________________________________________________________</w:t>
      </w:r>
      <w:r w:rsidR="00CC5434">
        <w:rPr>
          <w:rFonts w:ascii="Arial Narrow" w:hAnsi="Arial Narrow"/>
          <w:lang w:val="es-MX"/>
        </w:rPr>
        <w:t>_______________________</w:t>
      </w:r>
    </w:p>
    <w:p w14:paraId="1565C998" w14:textId="77777777" w:rsidR="00BB3894" w:rsidRPr="00CC5434" w:rsidRDefault="00BB3894" w:rsidP="00BB3894">
      <w:pPr>
        <w:jc w:val="both"/>
        <w:rPr>
          <w:rFonts w:ascii="Arial Narrow" w:hAnsi="Arial Narrow"/>
          <w:lang w:val="es-MX"/>
        </w:rPr>
      </w:pPr>
    </w:p>
    <w:p w14:paraId="7CF37DD1" w14:textId="6A5CA818" w:rsidR="00BB3894" w:rsidRPr="00CC5434" w:rsidRDefault="00BB3894" w:rsidP="00BB3894">
      <w:pPr>
        <w:jc w:val="both"/>
        <w:rPr>
          <w:rFonts w:ascii="Arial Narrow" w:hAnsi="Arial Narrow"/>
        </w:rPr>
      </w:pPr>
      <w:r w:rsidRPr="00CC5434">
        <w:rPr>
          <w:rFonts w:ascii="Arial Narrow" w:hAnsi="Arial Narrow"/>
          <w:lang w:val="es-MX"/>
        </w:rPr>
        <w:t xml:space="preserve">Por lo que </w:t>
      </w:r>
      <w:r w:rsidRPr="00CC5434">
        <w:rPr>
          <w:rFonts w:ascii="Arial Narrow" w:hAnsi="Arial Narrow"/>
        </w:rPr>
        <w:t xml:space="preserve">se declara clausurada la </w:t>
      </w:r>
      <w:r w:rsidRPr="00CC5434">
        <w:rPr>
          <w:rFonts w:ascii="Arial Narrow" w:hAnsi="Arial Narrow"/>
          <w:b/>
        </w:rPr>
        <w:t>Novena Sesión</w:t>
      </w:r>
      <w:r w:rsidRPr="00CC5434">
        <w:rPr>
          <w:rFonts w:ascii="Arial Narrow" w:hAnsi="Arial Narrow"/>
        </w:rPr>
        <w:t xml:space="preserve"> de la </w:t>
      </w:r>
      <w:r w:rsidRPr="00CC5434">
        <w:rPr>
          <w:rFonts w:ascii="Arial Narrow" w:hAnsi="Arial Narrow"/>
          <w:b/>
        </w:rPr>
        <w:t xml:space="preserve">Comisión </w:t>
      </w:r>
      <w:proofErr w:type="gramStart"/>
      <w:r w:rsidRPr="00CC5434">
        <w:rPr>
          <w:rFonts w:ascii="Arial Narrow" w:hAnsi="Arial Narrow"/>
          <w:b/>
        </w:rPr>
        <w:t>Edilicia</w:t>
      </w:r>
      <w:proofErr w:type="gramEnd"/>
      <w:r w:rsidRPr="00CC5434">
        <w:rPr>
          <w:rFonts w:ascii="Arial Narrow" w:hAnsi="Arial Narrow"/>
          <w:b/>
        </w:rPr>
        <w:t xml:space="preserve"> de</w:t>
      </w:r>
      <w:r w:rsidRPr="00CC5434">
        <w:rPr>
          <w:rFonts w:ascii="Arial Narrow" w:hAnsi="Arial Narrow"/>
          <w:b/>
          <w:lang w:val="es-MX"/>
        </w:rPr>
        <w:t xml:space="preserve"> Promoción Cultural</w:t>
      </w:r>
      <w:r w:rsidRPr="00CC5434">
        <w:rPr>
          <w:rFonts w:ascii="Arial Narrow" w:hAnsi="Arial Narrow"/>
          <w:lang w:val="es-MX"/>
        </w:rPr>
        <w:t>,</w:t>
      </w:r>
      <w:r w:rsidRPr="00CC5434">
        <w:rPr>
          <w:rFonts w:ascii="Arial Narrow" w:hAnsi="Arial Narrow"/>
        </w:rPr>
        <w:t xml:space="preserve"> </w:t>
      </w:r>
      <w:r w:rsidRPr="00CC5434">
        <w:rPr>
          <w:rFonts w:ascii="Arial Narrow" w:hAnsi="Arial Narrow"/>
          <w:lang w:val="es-MX"/>
        </w:rPr>
        <w:t>correspondiente</w:t>
      </w:r>
      <w:r w:rsidRPr="00CC5434">
        <w:rPr>
          <w:rFonts w:ascii="Arial Narrow" w:hAnsi="Arial Narrow"/>
        </w:rPr>
        <w:t xml:space="preserve"> al martes 20 de Septiembre de 2022, siendo las 11:07 </w:t>
      </w:r>
      <w:proofErr w:type="spellStart"/>
      <w:r w:rsidRPr="00CC5434">
        <w:rPr>
          <w:rFonts w:ascii="Arial Narrow" w:hAnsi="Arial Narrow"/>
        </w:rPr>
        <w:t>hrs</w:t>
      </w:r>
      <w:proofErr w:type="spellEnd"/>
      <w:r w:rsidRPr="00CC5434">
        <w:rPr>
          <w:rFonts w:ascii="Arial Narrow" w:hAnsi="Arial Narrow"/>
        </w:rPr>
        <w:t xml:space="preserve"> </w:t>
      </w:r>
    </w:p>
    <w:p w14:paraId="242EC492" w14:textId="40C172D9" w:rsidR="00BB3894" w:rsidRPr="00CC5434" w:rsidRDefault="00BB3894" w:rsidP="00BB3894">
      <w:pPr>
        <w:jc w:val="both"/>
        <w:rPr>
          <w:rFonts w:ascii="Arial Narrow" w:hAnsi="Arial Narrow"/>
        </w:rPr>
      </w:pPr>
    </w:p>
    <w:p w14:paraId="585FCD9D" w14:textId="6E5FF79E" w:rsidR="00BB3894" w:rsidRPr="00CC5434" w:rsidRDefault="00BB3894" w:rsidP="00BB3894">
      <w:pPr>
        <w:jc w:val="both"/>
        <w:rPr>
          <w:rFonts w:ascii="Arial Narrow" w:hAnsi="Arial Narrow"/>
        </w:rPr>
      </w:pPr>
    </w:p>
    <w:p w14:paraId="72AB64B4" w14:textId="3443346B" w:rsidR="00BB3894" w:rsidRPr="00CC5434" w:rsidRDefault="00BB3894" w:rsidP="00BB3894">
      <w:pPr>
        <w:jc w:val="both"/>
        <w:rPr>
          <w:rFonts w:ascii="Arial Narrow" w:hAnsi="Arial Narrow"/>
        </w:rPr>
      </w:pPr>
    </w:p>
    <w:p w14:paraId="113EBD6C" w14:textId="77777777" w:rsidR="00BB3894" w:rsidRPr="00CC5434" w:rsidRDefault="00BB3894" w:rsidP="00BB3894">
      <w:pPr>
        <w:jc w:val="both"/>
        <w:rPr>
          <w:rFonts w:ascii="Arial Narrow" w:hAnsi="Arial Narrow"/>
        </w:rPr>
      </w:pPr>
    </w:p>
    <w:p w14:paraId="3137E271" w14:textId="77777777" w:rsidR="00BB3894" w:rsidRPr="00CC5434" w:rsidRDefault="00BB3894" w:rsidP="00BB3894">
      <w:pPr>
        <w:jc w:val="both"/>
        <w:rPr>
          <w:rFonts w:ascii="Arial Narrow" w:hAnsi="Arial Narrow"/>
          <w:lang w:val="es-MX"/>
        </w:rPr>
      </w:pPr>
      <w:r w:rsidRPr="00CC5434">
        <w:rPr>
          <w:rFonts w:ascii="Arial Narrow" w:hAnsi="Arial Narrow"/>
        </w:rPr>
        <w:t>Les agradezco su presencia y puntualidad.</w:t>
      </w:r>
    </w:p>
    <w:p w14:paraId="47F6D4E1" w14:textId="77777777" w:rsidR="00BB3894" w:rsidRPr="00CC5434" w:rsidRDefault="00BB3894" w:rsidP="00BB3894">
      <w:pPr>
        <w:spacing w:line="240" w:lineRule="atLeast"/>
        <w:jc w:val="both"/>
        <w:rPr>
          <w:rFonts w:ascii="Arial Narrow" w:hAnsi="Arial Narrow"/>
          <w:lang w:val="es-MX"/>
        </w:rPr>
      </w:pPr>
    </w:p>
    <w:p w14:paraId="70E17004" w14:textId="139341A4" w:rsidR="005D00BA" w:rsidRDefault="005D00BA" w:rsidP="00933ACF">
      <w:pPr>
        <w:jc w:val="both"/>
        <w:rPr>
          <w:rFonts w:ascii="Arial Narrow" w:hAnsi="Arial Narrow"/>
          <w:bCs/>
        </w:rPr>
      </w:pPr>
    </w:p>
    <w:p w14:paraId="1349F18B" w14:textId="77777777" w:rsidR="005D00BA" w:rsidRPr="00311C4E" w:rsidRDefault="005D00BA" w:rsidP="00933ACF">
      <w:pPr>
        <w:jc w:val="both"/>
        <w:rPr>
          <w:rFonts w:ascii="Arial Narrow" w:hAnsi="Arial Narrow"/>
          <w:bCs/>
        </w:rPr>
      </w:pPr>
    </w:p>
    <w:p w14:paraId="0479C0F2" w14:textId="77777777" w:rsidR="00933ACF" w:rsidRPr="00311C4E" w:rsidRDefault="00933ACF" w:rsidP="00933ACF">
      <w:pPr>
        <w:jc w:val="both"/>
        <w:rPr>
          <w:rFonts w:ascii="Arial Narrow" w:hAnsi="Arial Narrow"/>
          <w:bCs/>
        </w:rPr>
      </w:pPr>
    </w:p>
    <w:p w14:paraId="68545893" w14:textId="2F9D7E3A" w:rsidR="00695B50" w:rsidRPr="00311C4E" w:rsidRDefault="00E95380" w:rsidP="006C2D0B">
      <w:pPr>
        <w:jc w:val="center"/>
        <w:rPr>
          <w:rFonts w:ascii="Arial Narrow" w:hAnsi="Arial Narrow"/>
          <w:b/>
          <w:u w:val="single"/>
        </w:rPr>
      </w:pPr>
      <w:r w:rsidRPr="00311C4E">
        <w:rPr>
          <w:rFonts w:ascii="Arial Narrow" w:hAnsi="Arial Narrow"/>
          <w:b/>
          <w:u w:val="single"/>
        </w:rPr>
        <w:t xml:space="preserve">Comisión </w:t>
      </w:r>
      <w:proofErr w:type="gramStart"/>
      <w:r w:rsidR="005C3B17" w:rsidRPr="00311C4E">
        <w:rPr>
          <w:rFonts w:ascii="Arial Narrow" w:hAnsi="Arial Narrow"/>
          <w:b/>
          <w:u w:val="single"/>
        </w:rPr>
        <w:t>Edilicia</w:t>
      </w:r>
      <w:proofErr w:type="gramEnd"/>
      <w:r w:rsidR="005C3B17" w:rsidRPr="00311C4E">
        <w:rPr>
          <w:rFonts w:ascii="Arial Narrow" w:hAnsi="Arial Narrow"/>
          <w:b/>
          <w:u w:val="single"/>
        </w:rPr>
        <w:t xml:space="preserve"> </w:t>
      </w:r>
      <w:r w:rsidRPr="00311C4E">
        <w:rPr>
          <w:rFonts w:ascii="Arial Narrow" w:hAnsi="Arial Narrow"/>
          <w:b/>
          <w:u w:val="single"/>
        </w:rPr>
        <w:t>de Promoción Cultura</w:t>
      </w:r>
      <w:r w:rsidR="0045084D" w:rsidRPr="00311C4E">
        <w:rPr>
          <w:rFonts w:ascii="Arial Narrow" w:hAnsi="Arial Narrow"/>
          <w:b/>
          <w:u w:val="single"/>
        </w:rPr>
        <w:t>l</w:t>
      </w:r>
    </w:p>
    <w:p w14:paraId="480049B7" w14:textId="77777777" w:rsidR="00FA728B" w:rsidRPr="00311C4E" w:rsidRDefault="00FA728B" w:rsidP="006C2D0B">
      <w:pPr>
        <w:jc w:val="center"/>
        <w:rPr>
          <w:rFonts w:ascii="Arial Narrow" w:hAnsi="Arial Narrow"/>
          <w:b/>
          <w:u w:val="single"/>
        </w:rPr>
      </w:pPr>
    </w:p>
    <w:p w14:paraId="06D6E682" w14:textId="77777777" w:rsidR="00A43AF3" w:rsidRPr="00311C4E" w:rsidRDefault="00A43AF3" w:rsidP="006C2D0B">
      <w:pPr>
        <w:jc w:val="center"/>
        <w:rPr>
          <w:rFonts w:ascii="Arial Narrow" w:hAnsi="Arial Narrow"/>
          <w:b/>
          <w:u w:val="single"/>
        </w:rPr>
      </w:pPr>
    </w:p>
    <w:p w14:paraId="7D55BA4D" w14:textId="77777777" w:rsidR="00695B50" w:rsidRPr="00311C4E" w:rsidRDefault="00695B50" w:rsidP="006C2D0B">
      <w:pPr>
        <w:jc w:val="center"/>
        <w:rPr>
          <w:rFonts w:ascii="Arial Narrow" w:hAnsi="Arial Narrow"/>
          <w:b/>
          <w:u w:val="single"/>
        </w:rPr>
      </w:pPr>
    </w:p>
    <w:p w14:paraId="5CD91B33" w14:textId="77777777" w:rsidR="00695B50" w:rsidRPr="00311C4E" w:rsidRDefault="00292550" w:rsidP="0045084D">
      <w:pPr>
        <w:jc w:val="center"/>
        <w:rPr>
          <w:rFonts w:ascii="Arial Narrow" w:hAnsi="Arial Narrow"/>
          <w:b/>
        </w:rPr>
      </w:pPr>
      <w:r w:rsidRPr="00311C4E">
        <w:rPr>
          <w:rFonts w:ascii="Arial Narrow" w:hAnsi="Arial Narrow"/>
          <w:b/>
        </w:rPr>
        <w:tab/>
      </w:r>
      <w:r w:rsidRPr="00311C4E">
        <w:rPr>
          <w:rFonts w:ascii="Arial Narrow" w:hAnsi="Arial Narrow"/>
          <w:b/>
        </w:rPr>
        <w:tab/>
      </w:r>
    </w:p>
    <w:p w14:paraId="0FF55DDB" w14:textId="77777777" w:rsidR="0045084D" w:rsidRPr="00311C4E" w:rsidRDefault="0045084D" w:rsidP="0045084D">
      <w:pPr>
        <w:jc w:val="center"/>
        <w:rPr>
          <w:rFonts w:ascii="Arial Narrow" w:hAnsi="Arial Narrow"/>
          <w:b/>
        </w:rPr>
      </w:pPr>
    </w:p>
    <w:p w14:paraId="531E445E"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Presidenta Municipal </w:t>
      </w:r>
      <w:r w:rsidR="00475AA5" w:rsidRPr="00311C4E">
        <w:rPr>
          <w:rFonts w:ascii="Arial Narrow" w:hAnsi="Arial Narrow"/>
          <w:b/>
          <w:lang w:val="es-MX"/>
        </w:rPr>
        <w:t>Mirna Citlalli Amaya de Luna</w:t>
      </w:r>
    </w:p>
    <w:p w14:paraId="4B31B1A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C781B0B" w14:textId="77777777" w:rsidR="00475AA5" w:rsidRPr="00311C4E" w:rsidRDefault="00475AA5" w:rsidP="00C91A3E">
      <w:pPr>
        <w:jc w:val="center"/>
        <w:rPr>
          <w:rFonts w:ascii="Arial Narrow" w:hAnsi="Arial Narrow"/>
        </w:rPr>
      </w:pPr>
    </w:p>
    <w:p w14:paraId="36B25F9F" w14:textId="0C2503CF" w:rsidR="00F55529" w:rsidRDefault="00F55529" w:rsidP="007E1327">
      <w:pPr>
        <w:rPr>
          <w:rFonts w:ascii="Arial Narrow" w:hAnsi="Arial Narrow"/>
        </w:rPr>
      </w:pPr>
    </w:p>
    <w:p w14:paraId="030FD586" w14:textId="77777777" w:rsidR="001D2B71" w:rsidRPr="00311C4E" w:rsidRDefault="001D2B71" w:rsidP="007E1327">
      <w:pPr>
        <w:rPr>
          <w:rFonts w:ascii="Arial Narrow" w:hAnsi="Arial Narrow"/>
        </w:rPr>
      </w:pPr>
    </w:p>
    <w:p w14:paraId="740B1C71" w14:textId="77777777" w:rsidR="00F55529" w:rsidRPr="00311C4E" w:rsidRDefault="00F55529" w:rsidP="00C91A3E">
      <w:pPr>
        <w:jc w:val="center"/>
        <w:rPr>
          <w:rFonts w:ascii="Arial Narrow" w:hAnsi="Arial Narrow"/>
        </w:rPr>
      </w:pPr>
    </w:p>
    <w:p w14:paraId="694F1867" w14:textId="77777777" w:rsidR="00F55529" w:rsidRPr="00311C4E" w:rsidRDefault="00F55529" w:rsidP="00C91A3E">
      <w:pPr>
        <w:jc w:val="center"/>
        <w:rPr>
          <w:rFonts w:ascii="Arial Narrow" w:hAnsi="Arial Narrow"/>
        </w:rPr>
      </w:pPr>
    </w:p>
    <w:p w14:paraId="70699C2C" w14:textId="77777777" w:rsidR="00631DD5" w:rsidRDefault="00631DD5" w:rsidP="00C91A3E">
      <w:pPr>
        <w:jc w:val="center"/>
        <w:rPr>
          <w:rFonts w:ascii="Arial Narrow" w:hAnsi="Arial Narrow"/>
          <w:b/>
          <w:lang w:val="es-MX"/>
        </w:rPr>
      </w:pPr>
    </w:p>
    <w:p w14:paraId="744D8BA2" w14:textId="77777777" w:rsidR="00631DD5" w:rsidRDefault="00631DD5" w:rsidP="00C91A3E">
      <w:pPr>
        <w:jc w:val="center"/>
        <w:rPr>
          <w:rFonts w:ascii="Arial Narrow" w:hAnsi="Arial Narrow"/>
          <w:b/>
          <w:lang w:val="es-MX"/>
        </w:rPr>
      </w:pPr>
    </w:p>
    <w:p w14:paraId="44D30259" w14:textId="77777777" w:rsidR="00631DD5" w:rsidRDefault="00631DD5" w:rsidP="00C91A3E">
      <w:pPr>
        <w:jc w:val="center"/>
        <w:rPr>
          <w:rFonts w:ascii="Arial Narrow" w:hAnsi="Arial Narrow"/>
          <w:b/>
          <w:lang w:val="es-MX"/>
        </w:rPr>
      </w:pPr>
    </w:p>
    <w:p w14:paraId="27F9FEDB" w14:textId="77777777" w:rsidR="00631DD5" w:rsidRDefault="00631DD5" w:rsidP="00C91A3E">
      <w:pPr>
        <w:jc w:val="center"/>
        <w:rPr>
          <w:rFonts w:ascii="Arial Narrow" w:hAnsi="Arial Narrow"/>
          <w:b/>
          <w:lang w:val="es-MX"/>
        </w:rPr>
      </w:pPr>
    </w:p>
    <w:p w14:paraId="342F1268" w14:textId="77777777" w:rsidR="00631DD5" w:rsidRDefault="00631DD5" w:rsidP="00C91A3E">
      <w:pPr>
        <w:jc w:val="center"/>
        <w:rPr>
          <w:rFonts w:ascii="Arial Narrow" w:hAnsi="Arial Narrow"/>
          <w:b/>
          <w:lang w:val="es-MX"/>
        </w:rPr>
      </w:pPr>
    </w:p>
    <w:p w14:paraId="50F63FAE" w14:textId="77777777" w:rsidR="00631DD5" w:rsidRDefault="00631DD5" w:rsidP="00C91A3E">
      <w:pPr>
        <w:jc w:val="center"/>
        <w:rPr>
          <w:rFonts w:ascii="Arial Narrow" w:hAnsi="Arial Narrow"/>
          <w:b/>
          <w:lang w:val="es-MX"/>
        </w:rPr>
      </w:pPr>
    </w:p>
    <w:p w14:paraId="1DCE1950" w14:textId="77777777" w:rsidR="00631DD5" w:rsidRDefault="00631DD5" w:rsidP="00C91A3E">
      <w:pPr>
        <w:jc w:val="center"/>
        <w:rPr>
          <w:rFonts w:ascii="Arial Narrow" w:hAnsi="Arial Narrow"/>
          <w:b/>
          <w:lang w:val="es-MX"/>
        </w:rPr>
      </w:pPr>
    </w:p>
    <w:p w14:paraId="53E78C26" w14:textId="77777777" w:rsidR="00631DD5" w:rsidRDefault="00631DD5" w:rsidP="00C91A3E">
      <w:pPr>
        <w:jc w:val="center"/>
        <w:rPr>
          <w:rFonts w:ascii="Arial Narrow" w:hAnsi="Arial Narrow"/>
          <w:b/>
          <w:lang w:val="es-MX"/>
        </w:rPr>
      </w:pPr>
    </w:p>
    <w:p w14:paraId="1A682347" w14:textId="06ADC83D"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 xml:space="preserve">Liliana Antonia </w:t>
      </w:r>
      <w:proofErr w:type="spellStart"/>
      <w:r w:rsidR="00475AA5" w:rsidRPr="00311C4E">
        <w:rPr>
          <w:rFonts w:ascii="Arial Narrow" w:hAnsi="Arial Narrow"/>
          <w:b/>
          <w:lang w:val="es-MX"/>
        </w:rPr>
        <w:t>Gardiel</w:t>
      </w:r>
      <w:proofErr w:type="spellEnd"/>
      <w:r w:rsidR="00475AA5" w:rsidRPr="00311C4E">
        <w:rPr>
          <w:rFonts w:ascii="Arial Narrow" w:hAnsi="Arial Narrow"/>
          <w:b/>
          <w:lang w:val="es-MX"/>
        </w:rPr>
        <w:t xml:space="preserve"> Arana</w:t>
      </w:r>
      <w:r w:rsidR="00C91A3E" w:rsidRPr="00311C4E">
        <w:rPr>
          <w:rFonts w:ascii="Arial Narrow" w:hAnsi="Arial Narrow"/>
          <w:b/>
          <w:lang w:val="es-MX"/>
        </w:rPr>
        <w:t xml:space="preserve"> </w:t>
      </w:r>
    </w:p>
    <w:p w14:paraId="281E17F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25890E0F" w14:textId="77777777" w:rsidR="00C91A3E" w:rsidRPr="00311C4E" w:rsidRDefault="00C91A3E" w:rsidP="00C91A3E">
      <w:pPr>
        <w:jc w:val="center"/>
        <w:rPr>
          <w:rFonts w:ascii="Arial Narrow" w:hAnsi="Arial Narrow"/>
          <w:b/>
        </w:rPr>
      </w:pPr>
    </w:p>
    <w:p w14:paraId="235E5B64" w14:textId="75E4BEBA" w:rsidR="00752FE9" w:rsidRDefault="00752FE9" w:rsidP="00C91A3E">
      <w:pPr>
        <w:jc w:val="center"/>
        <w:rPr>
          <w:rFonts w:ascii="Arial Narrow" w:hAnsi="Arial Narrow"/>
          <w:b/>
        </w:rPr>
      </w:pPr>
    </w:p>
    <w:p w14:paraId="6375D6A3" w14:textId="3AB808CD" w:rsidR="00752FE9" w:rsidRDefault="00752FE9" w:rsidP="00C91A3E">
      <w:pPr>
        <w:jc w:val="center"/>
        <w:rPr>
          <w:rFonts w:ascii="Arial Narrow" w:hAnsi="Arial Narrow"/>
          <w:b/>
        </w:rPr>
      </w:pPr>
    </w:p>
    <w:p w14:paraId="4136754B" w14:textId="613E8966" w:rsidR="00752FE9" w:rsidRDefault="00752FE9" w:rsidP="00C91A3E">
      <w:pPr>
        <w:jc w:val="center"/>
        <w:rPr>
          <w:rFonts w:ascii="Arial Narrow" w:hAnsi="Arial Narrow"/>
          <w:b/>
        </w:rPr>
      </w:pPr>
    </w:p>
    <w:p w14:paraId="3729EF03" w14:textId="77777777" w:rsidR="00752FE9" w:rsidRPr="00311C4E" w:rsidRDefault="00752FE9" w:rsidP="00C91A3E">
      <w:pPr>
        <w:jc w:val="center"/>
        <w:rPr>
          <w:rFonts w:ascii="Arial Narrow" w:hAnsi="Arial Narrow"/>
          <w:b/>
        </w:rPr>
      </w:pPr>
    </w:p>
    <w:p w14:paraId="47178DD0"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475AA5" w:rsidRPr="00311C4E">
        <w:rPr>
          <w:rFonts w:ascii="Arial Narrow" w:hAnsi="Arial Narrow"/>
          <w:b/>
          <w:lang w:val="es-MX"/>
        </w:rPr>
        <w:t>Juan Martín Núñez Morán</w:t>
      </w:r>
    </w:p>
    <w:p w14:paraId="6DA850E8"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6D34C725" w14:textId="77777777" w:rsidR="00C91A3E" w:rsidRPr="00311C4E" w:rsidRDefault="00C91A3E" w:rsidP="00C91A3E">
      <w:pPr>
        <w:jc w:val="center"/>
        <w:rPr>
          <w:rFonts w:ascii="Arial Narrow" w:hAnsi="Arial Narrow"/>
          <w:b/>
        </w:rPr>
      </w:pPr>
    </w:p>
    <w:p w14:paraId="1CC8C1D1" w14:textId="77777777" w:rsidR="00DF1DA5" w:rsidRPr="00311C4E" w:rsidRDefault="00DF1DA5" w:rsidP="00F21E85">
      <w:pPr>
        <w:rPr>
          <w:rFonts w:ascii="Arial Narrow" w:hAnsi="Arial Narrow"/>
          <w:b/>
          <w:lang w:val="es-MX"/>
        </w:rPr>
      </w:pPr>
    </w:p>
    <w:p w14:paraId="5CC02DA4" w14:textId="77777777" w:rsidR="00184DD0" w:rsidRPr="00311C4E" w:rsidRDefault="00184DD0" w:rsidP="00C91A3E">
      <w:pPr>
        <w:jc w:val="center"/>
        <w:rPr>
          <w:rFonts w:ascii="Arial Narrow" w:hAnsi="Arial Narrow"/>
          <w:b/>
          <w:lang w:val="es-MX"/>
        </w:rPr>
      </w:pPr>
    </w:p>
    <w:p w14:paraId="53A3C7B1" w14:textId="77777777" w:rsidR="00C91A3E" w:rsidRPr="00311C4E" w:rsidRDefault="00C91A3E" w:rsidP="00C91A3E">
      <w:pPr>
        <w:jc w:val="center"/>
        <w:rPr>
          <w:rFonts w:ascii="Arial Narrow" w:hAnsi="Arial Narrow"/>
          <w:b/>
          <w:lang w:val="es-MX"/>
        </w:rPr>
      </w:pPr>
    </w:p>
    <w:p w14:paraId="4D30A658" w14:textId="77777777"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C91A3E" w:rsidRPr="00311C4E">
        <w:rPr>
          <w:rFonts w:ascii="Arial Narrow" w:hAnsi="Arial Narrow"/>
          <w:b/>
          <w:lang w:val="es-MX"/>
        </w:rPr>
        <w:t xml:space="preserve">Braulio Ernesto García Pérez </w:t>
      </w:r>
    </w:p>
    <w:p w14:paraId="5E6A5E06"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Vocal de la Comisión d</w:t>
      </w:r>
      <w:r w:rsidR="005C3B17" w:rsidRPr="00311C4E">
        <w:rPr>
          <w:rFonts w:ascii="Arial Narrow" w:hAnsi="Arial Narrow"/>
          <w:b/>
          <w:lang w:val="es-MX"/>
        </w:rPr>
        <w:t xml:space="preserve">e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Promoción</w:t>
      </w:r>
      <w:r w:rsidRPr="00311C4E">
        <w:rPr>
          <w:rFonts w:ascii="Arial Narrow" w:hAnsi="Arial Narrow"/>
          <w:b/>
          <w:lang w:val="es-MX"/>
        </w:rPr>
        <w:t xml:space="preserve"> Cultural</w:t>
      </w:r>
    </w:p>
    <w:p w14:paraId="31A60723" w14:textId="77777777" w:rsidR="00C91A3E" w:rsidRPr="00311C4E" w:rsidRDefault="00C91A3E" w:rsidP="00C91A3E">
      <w:pPr>
        <w:jc w:val="center"/>
        <w:rPr>
          <w:rFonts w:ascii="Arial Narrow" w:hAnsi="Arial Narrow"/>
          <w:b/>
        </w:rPr>
      </w:pPr>
    </w:p>
    <w:p w14:paraId="6835AB78" w14:textId="77777777" w:rsidR="00184DD0" w:rsidRPr="00311C4E" w:rsidRDefault="00184DD0" w:rsidP="00E95380">
      <w:pPr>
        <w:rPr>
          <w:rFonts w:ascii="Arial Narrow" w:hAnsi="Arial Narrow"/>
          <w:b/>
        </w:rPr>
      </w:pPr>
    </w:p>
    <w:p w14:paraId="6E001B51" w14:textId="77777777" w:rsidR="006C2D0B" w:rsidRPr="00311C4E" w:rsidRDefault="006C2D0B" w:rsidP="00C91A3E">
      <w:pPr>
        <w:jc w:val="center"/>
        <w:rPr>
          <w:rFonts w:ascii="Arial Narrow" w:hAnsi="Arial Narrow"/>
          <w:b/>
        </w:rPr>
      </w:pPr>
    </w:p>
    <w:p w14:paraId="1524F4E1" w14:textId="77777777" w:rsidR="006C2D0B" w:rsidRPr="00311C4E" w:rsidRDefault="006C2D0B" w:rsidP="00C91A3E">
      <w:pPr>
        <w:jc w:val="center"/>
        <w:rPr>
          <w:rFonts w:ascii="Arial Narrow" w:hAnsi="Arial Narrow"/>
          <w:b/>
        </w:rPr>
      </w:pPr>
    </w:p>
    <w:p w14:paraId="45D3185B"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Anabel Ávila Martínez</w:t>
      </w:r>
    </w:p>
    <w:p w14:paraId="4E5A32E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Presidenta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7E2B869" w14:textId="18AFFF6E" w:rsidR="00FA4F3E" w:rsidRPr="00311C4E" w:rsidRDefault="00FA4F3E" w:rsidP="00C91A3E">
      <w:pPr>
        <w:jc w:val="center"/>
        <w:rPr>
          <w:rFonts w:ascii="Arial Narrow" w:hAnsi="Arial Narrow"/>
          <w:b/>
          <w:lang w:val="es-MX"/>
        </w:rPr>
      </w:pPr>
    </w:p>
    <w:p w14:paraId="32E6E159" w14:textId="5E5FEA9F" w:rsidR="00D66297" w:rsidRPr="00311C4E" w:rsidRDefault="00D66297" w:rsidP="00C91A3E">
      <w:pPr>
        <w:jc w:val="center"/>
        <w:rPr>
          <w:rFonts w:ascii="Arial Narrow" w:hAnsi="Arial Narrow"/>
          <w:b/>
          <w:lang w:val="es-MX"/>
        </w:rPr>
      </w:pPr>
    </w:p>
    <w:p w14:paraId="20B8C70E" w14:textId="77777777" w:rsidR="00D66297" w:rsidRPr="00311C4E" w:rsidRDefault="00D66297" w:rsidP="00C91A3E">
      <w:pPr>
        <w:jc w:val="center"/>
        <w:rPr>
          <w:rFonts w:ascii="Arial Narrow" w:hAnsi="Arial Narrow"/>
          <w:b/>
          <w:lang w:val="es-MX"/>
        </w:rPr>
      </w:pPr>
    </w:p>
    <w:p w14:paraId="68AC2D36" w14:textId="77777777" w:rsidR="00FA4F3E" w:rsidRPr="006C2D0B" w:rsidRDefault="00FA4F3E" w:rsidP="00FA4F3E">
      <w:pPr>
        <w:jc w:val="center"/>
        <w:rPr>
          <w:rFonts w:ascii="Arial Narrow" w:hAnsi="Arial Narrow"/>
          <w:b/>
          <w:sz w:val="30"/>
          <w:szCs w:val="30"/>
          <w:lang w:val="es-MX"/>
        </w:rPr>
      </w:pPr>
    </w:p>
    <w:sectPr w:rsidR="00FA4F3E" w:rsidRPr="006C2D0B" w:rsidSect="00D25CF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EEAE" w14:textId="77777777" w:rsidR="00E775C2" w:rsidRDefault="00E775C2" w:rsidP="006963E7">
      <w:r>
        <w:separator/>
      </w:r>
    </w:p>
  </w:endnote>
  <w:endnote w:type="continuationSeparator" w:id="0">
    <w:p w14:paraId="27F921EF" w14:textId="77777777" w:rsidR="00E775C2" w:rsidRDefault="00E775C2"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04757"/>
      <w:docPartObj>
        <w:docPartGallery w:val="Page Numbers (Bottom of Page)"/>
        <w:docPartUnique/>
      </w:docPartObj>
    </w:sdtPr>
    <w:sdtContent>
      <w:p w14:paraId="37E63759" w14:textId="77777777" w:rsidR="0045084D" w:rsidRDefault="0045084D">
        <w:pPr>
          <w:pStyle w:val="Piedepgina"/>
          <w:jc w:val="right"/>
        </w:pPr>
        <w:r>
          <w:fldChar w:fldCharType="begin"/>
        </w:r>
        <w:r>
          <w:instrText>PAGE   \* MERGEFORMAT</w:instrText>
        </w:r>
        <w:r>
          <w:fldChar w:fldCharType="separate"/>
        </w:r>
        <w:r w:rsidR="00E05CDD">
          <w:rPr>
            <w:noProof/>
          </w:rPr>
          <w:t>7</w:t>
        </w:r>
        <w:r>
          <w:fldChar w:fldCharType="end"/>
        </w:r>
      </w:p>
    </w:sdtContent>
  </w:sdt>
  <w:p w14:paraId="15E619B7" w14:textId="16D05CFD" w:rsidR="00276A27" w:rsidRPr="001D2B71" w:rsidRDefault="0045084D" w:rsidP="0045084D">
    <w:pPr>
      <w:pStyle w:val="Piedepgina"/>
      <w:pBdr>
        <w:bottom w:val="single" w:sz="4" w:space="1" w:color="auto"/>
      </w:pBdr>
      <w:jc w:val="center"/>
      <w:rPr>
        <w:sz w:val="16"/>
        <w:szCs w:val="16"/>
        <w:lang w:val="es-MX"/>
      </w:rPr>
    </w:pPr>
    <w:r w:rsidRPr="001D2B71">
      <w:rPr>
        <w:sz w:val="16"/>
        <w:szCs w:val="16"/>
        <w:lang w:val="es-MX"/>
      </w:rPr>
      <w:t>Esta hoja pertenece a la Comisión de Pr</w:t>
    </w:r>
    <w:r w:rsidR="007C6A21" w:rsidRPr="001D2B71">
      <w:rPr>
        <w:sz w:val="16"/>
        <w:szCs w:val="16"/>
        <w:lang w:val="es-MX"/>
      </w:rPr>
      <w:t xml:space="preserve">omoción Cultural del </w:t>
    </w:r>
    <w:r w:rsidR="00216E94">
      <w:rPr>
        <w:sz w:val="16"/>
        <w:szCs w:val="16"/>
        <w:lang w:val="es-MX"/>
      </w:rPr>
      <w:t xml:space="preserve">20 de </w:t>
    </w:r>
    <w:proofErr w:type="gramStart"/>
    <w:r w:rsidR="00216E94">
      <w:rPr>
        <w:sz w:val="16"/>
        <w:szCs w:val="16"/>
        <w:lang w:val="es-MX"/>
      </w:rPr>
      <w:t>Septiembre</w:t>
    </w:r>
    <w:proofErr w:type="gramEnd"/>
    <w:r w:rsidR="00216E94">
      <w:rPr>
        <w:sz w:val="16"/>
        <w:szCs w:val="16"/>
        <w:lang w:val="es-MX"/>
      </w:rPr>
      <w:t xml:space="preserve"> de</w:t>
    </w:r>
    <w:r w:rsidRPr="001D2B71">
      <w:rPr>
        <w:sz w:val="16"/>
        <w:szCs w:val="16"/>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B3B3" w14:textId="77777777" w:rsidR="00E775C2" w:rsidRDefault="00E775C2" w:rsidP="006963E7">
      <w:r>
        <w:separator/>
      </w:r>
    </w:p>
  </w:footnote>
  <w:footnote w:type="continuationSeparator" w:id="0">
    <w:p w14:paraId="3BF41D52" w14:textId="77777777" w:rsidR="00E775C2" w:rsidRDefault="00E775C2"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8DE" w14:textId="243F3837" w:rsidR="00BF6A47" w:rsidRDefault="00BF6A47" w:rsidP="00B07B86">
    <w:pPr>
      <w:pStyle w:val="Encabezado"/>
      <w:rPr>
        <w:rFonts w:eastAsiaTheme="majorEastAsia"/>
      </w:rPr>
    </w:pPr>
  </w:p>
  <w:p w14:paraId="285C6BDA" w14:textId="7CA243D0" w:rsidR="00FA728B" w:rsidRDefault="00FA728B" w:rsidP="00B07B86">
    <w:pPr>
      <w:pStyle w:val="Encabezado"/>
      <w:rPr>
        <w:rFonts w:eastAsiaTheme="majorEastAsia"/>
      </w:rPr>
    </w:pPr>
  </w:p>
  <w:p w14:paraId="7810768C" w14:textId="77777777" w:rsidR="00FA728B" w:rsidRDefault="00FA728B" w:rsidP="00B07B86">
    <w:pPr>
      <w:pStyle w:val="Encabezado"/>
      <w:rPr>
        <w:rFonts w:eastAsiaTheme="majorEastAsia"/>
      </w:rPr>
    </w:pPr>
  </w:p>
  <w:p w14:paraId="7C2401E1" w14:textId="77777777" w:rsidR="00475AA5" w:rsidRDefault="00475AA5" w:rsidP="00B07B86">
    <w:pPr>
      <w:pStyle w:val="Encabezado"/>
      <w:rPr>
        <w:rFonts w:eastAsiaTheme="majorEastAsia"/>
      </w:rPr>
    </w:pPr>
  </w:p>
  <w:p w14:paraId="0C690EA6" w14:textId="77777777" w:rsidR="00B07B86" w:rsidRPr="002559F0" w:rsidRDefault="00B07B86" w:rsidP="00B07B86">
    <w:pPr>
      <w:pStyle w:val="Encabezado"/>
      <w:rPr>
        <w:rFonts w:ascii="Arial Narrow" w:eastAsiaTheme="majorEastAsia" w:hAnsi="Arial Narrow"/>
        <w:b/>
        <w:sz w:val="20"/>
        <w:szCs w:val="20"/>
      </w:rPr>
    </w:pPr>
    <w:r>
      <w:rPr>
        <w:rFonts w:eastAsiaTheme="majorEastAsia"/>
      </w:rPr>
      <w:tab/>
    </w:r>
    <w:r>
      <w:rPr>
        <w:rFonts w:eastAsiaTheme="majorEastAsia"/>
      </w:rPr>
      <w:tab/>
    </w:r>
    <w:r w:rsidRPr="002559F0">
      <w:rPr>
        <w:rFonts w:ascii="Arial Narrow" w:eastAsiaTheme="majorEastAsia" w:hAnsi="Arial Narrow"/>
        <w:b/>
        <w:sz w:val="20"/>
        <w:szCs w:val="20"/>
      </w:rPr>
      <w:t xml:space="preserve">Comisión </w:t>
    </w:r>
    <w:proofErr w:type="gramStart"/>
    <w:r w:rsidRPr="002559F0">
      <w:rPr>
        <w:rFonts w:ascii="Arial Narrow" w:eastAsiaTheme="majorEastAsia" w:hAnsi="Arial Narrow"/>
        <w:b/>
        <w:sz w:val="20"/>
        <w:szCs w:val="20"/>
      </w:rPr>
      <w:t>Edilicia</w:t>
    </w:r>
    <w:proofErr w:type="gramEnd"/>
    <w:r w:rsidRPr="002559F0">
      <w:rPr>
        <w:rFonts w:ascii="Arial Narrow" w:eastAsiaTheme="majorEastAsia" w:hAnsi="Arial Narrow"/>
        <w:b/>
        <w:sz w:val="20"/>
        <w:szCs w:val="20"/>
      </w:rPr>
      <w:t xml:space="preserve"> de Promoción Cultural</w:t>
    </w:r>
  </w:p>
  <w:p w14:paraId="3563BE29" w14:textId="3B2C7917" w:rsidR="00B07B86" w:rsidRPr="002559F0" w:rsidRDefault="00B07B86" w:rsidP="009F16E7">
    <w:pPr>
      <w:pStyle w:val="Encabezado"/>
      <w:tabs>
        <w:tab w:val="left" w:pos="3900"/>
      </w:tabs>
      <w:rPr>
        <w:rFonts w:ascii="Arial Narrow" w:eastAsiaTheme="majorEastAsia" w:hAnsi="Arial Narrow"/>
        <w:b/>
        <w:sz w:val="20"/>
        <w:szCs w:val="20"/>
      </w:rPr>
    </w:pPr>
    <w:r w:rsidRPr="002559F0">
      <w:rPr>
        <w:rFonts w:ascii="Arial Narrow" w:eastAsiaTheme="majorEastAsia" w:hAnsi="Arial Narrow"/>
        <w:b/>
        <w:sz w:val="20"/>
        <w:szCs w:val="20"/>
      </w:rPr>
      <w:tab/>
    </w:r>
    <w:r w:rsidR="005E6328" w:rsidRPr="002559F0">
      <w:rPr>
        <w:rFonts w:ascii="Arial Narrow" w:eastAsiaTheme="majorEastAsia" w:hAnsi="Arial Narrow"/>
        <w:b/>
        <w:sz w:val="20"/>
        <w:szCs w:val="20"/>
      </w:rPr>
      <w:tab/>
    </w:r>
    <w:r w:rsidR="005925A5">
      <w:rPr>
        <w:rFonts w:ascii="Arial Narrow" w:eastAsiaTheme="majorEastAsia" w:hAnsi="Arial Narrow"/>
        <w:b/>
        <w:sz w:val="20"/>
        <w:szCs w:val="20"/>
      </w:rPr>
      <w:tab/>
    </w:r>
    <w:r w:rsidR="00216E94">
      <w:rPr>
        <w:rFonts w:ascii="Arial Narrow" w:eastAsiaTheme="majorEastAsia" w:hAnsi="Arial Narrow"/>
        <w:b/>
        <w:sz w:val="20"/>
        <w:szCs w:val="20"/>
      </w:rPr>
      <w:t xml:space="preserve">20 de </w:t>
    </w:r>
    <w:proofErr w:type="gramStart"/>
    <w:r w:rsidR="00216E94">
      <w:rPr>
        <w:rFonts w:ascii="Arial Narrow" w:eastAsiaTheme="majorEastAsia" w:hAnsi="Arial Narrow"/>
        <w:b/>
        <w:sz w:val="20"/>
        <w:szCs w:val="20"/>
      </w:rPr>
      <w:t>Septiembre</w:t>
    </w:r>
    <w:proofErr w:type="gramEnd"/>
    <w:r w:rsidR="00A153C6" w:rsidRPr="002559F0">
      <w:rPr>
        <w:rFonts w:ascii="Arial Narrow" w:eastAsiaTheme="majorEastAsia" w:hAnsi="Arial Narrow"/>
        <w:b/>
        <w:sz w:val="20"/>
        <w:szCs w:val="20"/>
      </w:rPr>
      <w:t xml:space="preserve"> de</w:t>
    </w:r>
    <w:r w:rsidRPr="002559F0">
      <w:rPr>
        <w:rFonts w:ascii="Arial Narrow" w:eastAsiaTheme="majorEastAsia" w:hAnsi="Arial Narrow"/>
        <w:b/>
        <w:sz w:val="20"/>
        <w:szCs w:val="20"/>
      </w:rPr>
      <w:t xml:space="preserve"> 2022</w:t>
    </w:r>
  </w:p>
  <w:p w14:paraId="4E830C27" w14:textId="06F04273" w:rsidR="00302849" w:rsidRPr="002559F0" w:rsidRDefault="00302849" w:rsidP="00B07B86">
    <w:pPr>
      <w:pStyle w:val="Encabezado"/>
      <w:rPr>
        <w:rFonts w:ascii="Arial Narrow" w:eastAsiaTheme="majorEastAsia" w:hAnsi="Arial Narrow"/>
        <w:b/>
        <w:sz w:val="20"/>
        <w:szCs w:val="20"/>
      </w:rPr>
    </w:pPr>
    <w:r w:rsidRPr="002559F0">
      <w:rPr>
        <w:rFonts w:ascii="Arial Narrow" w:eastAsiaTheme="majorEastAsia" w:hAnsi="Arial Narrow"/>
        <w:b/>
        <w:sz w:val="20"/>
        <w:szCs w:val="20"/>
      </w:rPr>
      <w:t xml:space="preserve">                                                                   </w:t>
    </w:r>
    <w:r w:rsidR="002559F0">
      <w:rPr>
        <w:rFonts w:ascii="Arial Narrow" w:eastAsiaTheme="majorEastAsia" w:hAnsi="Arial Narrow"/>
        <w:b/>
        <w:sz w:val="20"/>
        <w:szCs w:val="20"/>
      </w:rPr>
      <w:t xml:space="preserve">              </w:t>
    </w:r>
    <w:r w:rsidRPr="002559F0">
      <w:rPr>
        <w:rFonts w:ascii="Arial Narrow" w:eastAsiaTheme="majorEastAsia" w:hAnsi="Arial Narrow"/>
        <w:b/>
        <w:sz w:val="20"/>
        <w:szCs w:val="20"/>
      </w:rPr>
      <w:t xml:space="preserve"> MINUT</w:t>
    </w:r>
    <w:r w:rsidR="005C3B17" w:rsidRPr="002559F0">
      <w:rPr>
        <w:rFonts w:ascii="Arial Narrow" w:eastAsiaTheme="majorEastAsia" w:hAnsi="Arial Narrow"/>
        <w:b/>
        <w:sz w:val="20"/>
        <w:szCs w:val="20"/>
      </w:rPr>
      <w:t>A DE LA COMISION EDILICIA DE PRO</w:t>
    </w:r>
    <w:r w:rsidRPr="002559F0">
      <w:rPr>
        <w:rFonts w:ascii="Arial Narrow" w:eastAsiaTheme="majorEastAsia" w:hAnsi="Arial Narrow"/>
        <w:b/>
        <w:sz w:val="20"/>
        <w:szCs w:val="20"/>
      </w:rPr>
      <w:t>MOCION CULTURAL</w:t>
    </w:r>
  </w:p>
  <w:p w14:paraId="1476052B" w14:textId="77777777" w:rsidR="00B07B86" w:rsidRPr="005E6328" w:rsidRDefault="005E6328" w:rsidP="00B07B86">
    <w:pPr>
      <w:pStyle w:val="Encabezado"/>
      <w:rPr>
        <w:rFonts w:eastAsiaTheme="majorEastAsia"/>
        <w:b/>
        <w:sz w:val="18"/>
        <w:szCs w:val="18"/>
      </w:rPr>
    </w:pPr>
    <w:r>
      <w:rPr>
        <w:rFonts w:eastAsiaTheme="majorEastAsi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7F4"/>
    <w:multiLevelType w:val="hybridMultilevel"/>
    <w:tmpl w:val="59B4A496"/>
    <w:lvl w:ilvl="0" w:tplc="CEE0E09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2796E7B"/>
    <w:multiLevelType w:val="hybridMultilevel"/>
    <w:tmpl w:val="C98231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B661A7"/>
    <w:multiLevelType w:val="hybridMultilevel"/>
    <w:tmpl w:val="3618A7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36597"/>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600AB"/>
    <w:multiLevelType w:val="hybridMultilevel"/>
    <w:tmpl w:val="5FBC18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3C67144"/>
    <w:multiLevelType w:val="hybridMultilevel"/>
    <w:tmpl w:val="2046A66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4E704E"/>
    <w:multiLevelType w:val="hybridMultilevel"/>
    <w:tmpl w:val="A4C8F6C6"/>
    <w:lvl w:ilvl="0" w:tplc="507C2B5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A41666"/>
    <w:multiLevelType w:val="hybridMultilevel"/>
    <w:tmpl w:val="0CC42C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AFC6D78"/>
    <w:multiLevelType w:val="hybridMultilevel"/>
    <w:tmpl w:val="9BC0C5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100097"/>
    <w:multiLevelType w:val="hybridMultilevel"/>
    <w:tmpl w:val="D24EB2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08066E"/>
    <w:multiLevelType w:val="hybridMultilevel"/>
    <w:tmpl w:val="7E1A38B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2CF6AB9"/>
    <w:multiLevelType w:val="hybridMultilevel"/>
    <w:tmpl w:val="950454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8984FB2"/>
    <w:multiLevelType w:val="hybridMultilevel"/>
    <w:tmpl w:val="695C8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EE20D3"/>
    <w:multiLevelType w:val="hybridMultilevel"/>
    <w:tmpl w:val="9C4453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73ED143C"/>
    <w:multiLevelType w:val="hybridMultilevel"/>
    <w:tmpl w:val="E42AC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6742DE"/>
    <w:multiLevelType w:val="hybridMultilevel"/>
    <w:tmpl w:val="379CC32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2913059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399951">
    <w:abstractNumId w:val="10"/>
  </w:num>
  <w:num w:numId="3" w16cid:durableId="647437006">
    <w:abstractNumId w:val="12"/>
  </w:num>
  <w:num w:numId="4" w16cid:durableId="706222683">
    <w:abstractNumId w:val="3"/>
  </w:num>
  <w:num w:numId="5" w16cid:durableId="1708871188">
    <w:abstractNumId w:val="17"/>
  </w:num>
  <w:num w:numId="6" w16cid:durableId="1835296289">
    <w:abstractNumId w:val="2"/>
  </w:num>
  <w:num w:numId="7" w16cid:durableId="1725173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77151">
    <w:abstractNumId w:val="14"/>
  </w:num>
  <w:num w:numId="9" w16cid:durableId="73477673">
    <w:abstractNumId w:val="18"/>
  </w:num>
  <w:num w:numId="10" w16cid:durableId="707218251">
    <w:abstractNumId w:val="0"/>
  </w:num>
  <w:num w:numId="11" w16cid:durableId="2014335084">
    <w:abstractNumId w:val="6"/>
  </w:num>
  <w:num w:numId="12" w16cid:durableId="575015379">
    <w:abstractNumId w:val="8"/>
  </w:num>
  <w:num w:numId="13" w16cid:durableId="379525207">
    <w:abstractNumId w:val="9"/>
  </w:num>
  <w:num w:numId="14" w16cid:durableId="1165707939">
    <w:abstractNumId w:val="11"/>
  </w:num>
  <w:num w:numId="15" w16cid:durableId="621039771">
    <w:abstractNumId w:val="15"/>
  </w:num>
  <w:num w:numId="16" w16cid:durableId="2001538178">
    <w:abstractNumId w:val="16"/>
  </w:num>
  <w:num w:numId="17" w16cid:durableId="1423602534">
    <w:abstractNumId w:val="7"/>
  </w:num>
  <w:num w:numId="18" w16cid:durableId="728066519">
    <w:abstractNumId w:val="1"/>
  </w:num>
  <w:num w:numId="19" w16cid:durableId="1218082553">
    <w:abstractNumId w:val="19"/>
  </w:num>
  <w:num w:numId="20" w16cid:durableId="1932540221">
    <w:abstractNumId w:val="4"/>
  </w:num>
  <w:num w:numId="21" w16cid:durableId="757483426">
    <w:abstractNumId w:val="5"/>
  </w:num>
  <w:num w:numId="22" w16cid:durableId="568342440">
    <w:abstractNumId w:val="13"/>
  </w:num>
  <w:num w:numId="23" w16cid:durableId="1254701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10968"/>
    <w:rsid w:val="00010AC6"/>
    <w:rsid w:val="00011C20"/>
    <w:rsid w:val="0001377A"/>
    <w:rsid w:val="000163B7"/>
    <w:rsid w:val="00023334"/>
    <w:rsid w:val="00023E28"/>
    <w:rsid w:val="00024E7C"/>
    <w:rsid w:val="00033B22"/>
    <w:rsid w:val="00042C42"/>
    <w:rsid w:val="00042E09"/>
    <w:rsid w:val="0004650D"/>
    <w:rsid w:val="00050A78"/>
    <w:rsid w:val="00054850"/>
    <w:rsid w:val="000567CB"/>
    <w:rsid w:val="00067D6E"/>
    <w:rsid w:val="00082F84"/>
    <w:rsid w:val="00083C69"/>
    <w:rsid w:val="000872FF"/>
    <w:rsid w:val="000950F5"/>
    <w:rsid w:val="00097C06"/>
    <w:rsid w:val="000A24BE"/>
    <w:rsid w:val="000A436E"/>
    <w:rsid w:val="000B2941"/>
    <w:rsid w:val="000B404E"/>
    <w:rsid w:val="000C1995"/>
    <w:rsid w:val="000E66C0"/>
    <w:rsid w:val="000E6E68"/>
    <w:rsid w:val="000F01C3"/>
    <w:rsid w:val="000F688B"/>
    <w:rsid w:val="000F7453"/>
    <w:rsid w:val="000F7820"/>
    <w:rsid w:val="00101ADE"/>
    <w:rsid w:val="0010444F"/>
    <w:rsid w:val="00110549"/>
    <w:rsid w:val="00113205"/>
    <w:rsid w:val="00117649"/>
    <w:rsid w:val="001301BC"/>
    <w:rsid w:val="00141949"/>
    <w:rsid w:val="00141C69"/>
    <w:rsid w:val="00142613"/>
    <w:rsid w:val="001465FB"/>
    <w:rsid w:val="00153871"/>
    <w:rsid w:val="0016723C"/>
    <w:rsid w:val="00172018"/>
    <w:rsid w:val="0018187E"/>
    <w:rsid w:val="00184DD0"/>
    <w:rsid w:val="001855F9"/>
    <w:rsid w:val="0019124D"/>
    <w:rsid w:val="0019139C"/>
    <w:rsid w:val="0019337C"/>
    <w:rsid w:val="00194D1A"/>
    <w:rsid w:val="001953A4"/>
    <w:rsid w:val="001972BE"/>
    <w:rsid w:val="001B4548"/>
    <w:rsid w:val="001B7C2C"/>
    <w:rsid w:val="001D00A9"/>
    <w:rsid w:val="001D2578"/>
    <w:rsid w:val="001D2B71"/>
    <w:rsid w:val="001D3BC8"/>
    <w:rsid w:val="001D41FD"/>
    <w:rsid w:val="001D6A70"/>
    <w:rsid w:val="001D7229"/>
    <w:rsid w:val="001E05D3"/>
    <w:rsid w:val="001E785F"/>
    <w:rsid w:val="001F20BB"/>
    <w:rsid w:val="001F4DB9"/>
    <w:rsid w:val="00216E94"/>
    <w:rsid w:val="00223D0A"/>
    <w:rsid w:val="00223F59"/>
    <w:rsid w:val="00225973"/>
    <w:rsid w:val="00233750"/>
    <w:rsid w:val="00235717"/>
    <w:rsid w:val="00240AEA"/>
    <w:rsid w:val="00246879"/>
    <w:rsid w:val="002559F0"/>
    <w:rsid w:val="00256496"/>
    <w:rsid w:val="002577B1"/>
    <w:rsid w:val="00263BA6"/>
    <w:rsid w:val="00263EC3"/>
    <w:rsid w:val="00267C10"/>
    <w:rsid w:val="00271ED3"/>
    <w:rsid w:val="00272E1B"/>
    <w:rsid w:val="00276A27"/>
    <w:rsid w:val="00282091"/>
    <w:rsid w:val="00292550"/>
    <w:rsid w:val="002A17C2"/>
    <w:rsid w:val="002A6A42"/>
    <w:rsid w:val="002B0B81"/>
    <w:rsid w:val="002B6B9D"/>
    <w:rsid w:val="002C279C"/>
    <w:rsid w:val="002C50B1"/>
    <w:rsid w:val="002D7551"/>
    <w:rsid w:val="002F5F37"/>
    <w:rsid w:val="00302849"/>
    <w:rsid w:val="00311C4E"/>
    <w:rsid w:val="003237DB"/>
    <w:rsid w:val="00345B85"/>
    <w:rsid w:val="0035516D"/>
    <w:rsid w:val="003601A4"/>
    <w:rsid w:val="00362978"/>
    <w:rsid w:val="00365469"/>
    <w:rsid w:val="00381427"/>
    <w:rsid w:val="003923E3"/>
    <w:rsid w:val="00394686"/>
    <w:rsid w:val="003A7E21"/>
    <w:rsid w:val="003B0FDD"/>
    <w:rsid w:val="003D4E3B"/>
    <w:rsid w:val="003D69D8"/>
    <w:rsid w:val="003D6A0A"/>
    <w:rsid w:val="003E1AB9"/>
    <w:rsid w:val="003F10D2"/>
    <w:rsid w:val="003F4439"/>
    <w:rsid w:val="004120B6"/>
    <w:rsid w:val="00414B83"/>
    <w:rsid w:val="00416914"/>
    <w:rsid w:val="00433862"/>
    <w:rsid w:val="0044589B"/>
    <w:rsid w:val="00446E5C"/>
    <w:rsid w:val="0045084D"/>
    <w:rsid w:val="00451F5E"/>
    <w:rsid w:val="00456EDB"/>
    <w:rsid w:val="0046035D"/>
    <w:rsid w:val="00462402"/>
    <w:rsid w:val="00475AA5"/>
    <w:rsid w:val="004813BC"/>
    <w:rsid w:val="00484B19"/>
    <w:rsid w:val="00497D4C"/>
    <w:rsid w:val="004A052B"/>
    <w:rsid w:val="004C2FC9"/>
    <w:rsid w:val="004C3840"/>
    <w:rsid w:val="004C4460"/>
    <w:rsid w:val="004C72C2"/>
    <w:rsid w:val="004F6EA7"/>
    <w:rsid w:val="00511AF5"/>
    <w:rsid w:val="00512BE5"/>
    <w:rsid w:val="00516E49"/>
    <w:rsid w:val="00522BAE"/>
    <w:rsid w:val="005272F6"/>
    <w:rsid w:val="00543EB4"/>
    <w:rsid w:val="00556A2B"/>
    <w:rsid w:val="0057026B"/>
    <w:rsid w:val="00572CB7"/>
    <w:rsid w:val="00577EE6"/>
    <w:rsid w:val="005832AB"/>
    <w:rsid w:val="00583A99"/>
    <w:rsid w:val="005875F0"/>
    <w:rsid w:val="00587E73"/>
    <w:rsid w:val="005925A5"/>
    <w:rsid w:val="00595CB6"/>
    <w:rsid w:val="0059613A"/>
    <w:rsid w:val="005B01DB"/>
    <w:rsid w:val="005B77BF"/>
    <w:rsid w:val="005C1F46"/>
    <w:rsid w:val="005C3B17"/>
    <w:rsid w:val="005C3D32"/>
    <w:rsid w:val="005C6DB9"/>
    <w:rsid w:val="005D00BA"/>
    <w:rsid w:val="005D12AF"/>
    <w:rsid w:val="005E6328"/>
    <w:rsid w:val="005E63BA"/>
    <w:rsid w:val="005E67C0"/>
    <w:rsid w:val="005F0ABD"/>
    <w:rsid w:val="005F1AD7"/>
    <w:rsid w:val="005F55A6"/>
    <w:rsid w:val="00605B63"/>
    <w:rsid w:val="00606014"/>
    <w:rsid w:val="006130D1"/>
    <w:rsid w:val="00627CB9"/>
    <w:rsid w:val="00631DD5"/>
    <w:rsid w:val="00650580"/>
    <w:rsid w:val="006528E9"/>
    <w:rsid w:val="00653DDC"/>
    <w:rsid w:val="00654DF1"/>
    <w:rsid w:val="00654E03"/>
    <w:rsid w:val="00660BFD"/>
    <w:rsid w:val="006647C9"/>
    <w:rsid w:val="0066687E"/>
    <w:rsid w:val="00671D29"/>
    <w:rsid w:val="00673106"/>
    <w:rsid w:val="006800DD"/>
    <w:rsid w:val="006807F4"/>
    <w:rsid w:val="00686B6A"/>
    <w:rsid w:val="00695B50"/>
    <w:rsid w:val="006963E7"/>
    <w:rsid w:val="006A041C"/>
    <w:rsid w:val="006A1851"/>
    <w:rsid w:val="006A3121"/>
    <w:rsid w:val="006B06A9"/>
    <w:rsid w:val="006B12E4"/>
    <w:rsid w:val="006B16B4"/>
    <w:rsid w:val="006B335F"/>
    <w:rsid w:val="006B3E94"/>
    <w:rsid w:val="006C12CA"/>
    <w:rsid w:val="006C22C5"/>
    <w:rsid w:val="006C2D0B"/>
    <w:rsid w:val="006C3B6A"/>
    <w:rsid w:val="006C5B84"/>
    <w:rsid w:val="006D27C0"/>
    <w:rsid w:val="006D620D"/>
    <w:rsid w:val="006E18FC"/>
    <w:rsid w:val="006E3812"/>
    <w:rsid w:val="006E3953"/>
    <w:rsid w:val="006E4B72"/>
    <w:rsid w:val="006F0F69"/>
    <w:rsid w:val="006F10EC"/>
    <w:rsid w:val="006F167F"/>
    <w:rsid w:val="006F5C24"/>
    <w:rsid w:val="006F76C7"/>
    <w:rsid w:val="00707C85"/>
    <w:rsid w:val="0071081B"/>
    <w:rsid w:val="007124FA"/>
    <w:rsid w:val="00732B1C"/>
    <w:rsid w:val="00737712"/>
    <w:rsid w:val="0074354F"/>
    <w:rsid w:val="00752FE9"/>
    <w:rsid w:val="00755131"/>
    <w:rsid w:val="00761652"/>
    <w:rsid w:val="0076406C"/>
    <w:rsid w:val="00767B94"/>
    <w:rsid w:val="00775363"/>
    <w:rsid w:val="007777CB"/>
    <w:rsid w:val="00782307"/>
    <w:rsid w:val="0078519C"/>
    <w:rsid w:val="00786E61"/>
    <w:rsid w:val="007946EC"/>
    <w:rsid w:val="007B3A2E"/>
    <w:rsid w:val="007B70EB"/>
    <w:rsid w:val="007C4683"/>
    <w:rsid w:val="007C6A21"/>
    <w:rsid w:val="007D07B0"/>
    <w:rsid w:val="007D2090"/>
    <w:rsid w:val="007D5360"/>
    <w:rsid w:val="007E1327"/>
    <w:rsid w:val="007E33EC"/>
    <w:rsid w:val="007F2493"/>
    <w:rsid w:val="007F3C8C"/>
    <w:rsid w:val="00802E7F"/>
    <w:rsid w:val="008064BA"/>
    <w:rsid w:val="008105D6"/>
    <w:rsid w:val="00811B33"/>
    <w:rsid w:val="00814C40"/>
    <w:rsid w:val="0081648D"/>
    <w:rsid w:val="008205D5"/>
    <w:rsid w:val="0085254F"/>
    <w:rsid w:val="00854ED8"/>
    <w:rsid w:val="008552E2"/>
    <w:rsid w:val="00856AE8"/>
    <w:rsid w:val="00865A21"/>
    <w:rsid w:val="0086660D"/>
    <w:rsid w:val="0087355F"/>
    <w:rsid w:val="00875377"/>
    <w:rsid w:val="00885D23"/>
    <w:rsid w:val="00890EA1"/>
    <w:rsid w:val="008918B1"/>
    <w:rsid w:val="00893FA9"/>
    <w:rsid w:val="008A4774"/>
    <w:rsid w:val="008A4EAE"/>
    <w:rsid w:val="008B2883"/>
    <w:rsid w:val="008B3FA4"/>
    <w:rsid w:val="008C130F"/>
    <w:rsid w:val="008E3AA1"/>
    <w:rsid w:val="008E6E46"/>
    <w:rsid w:val="008F0C52"/>
    <w:rsid w:val="00914DC8"/>
    <w:rsid w:val="00932F79"/>
    <w:rsid w:val="00933ACF"/>
    <w:rsid w:val="00935D6A"/>
    <w:rsid w:val="0093697E"/>
    <w:rsid w:val="00941BEE"/>
    <w:rsid w:val="00944904"/>
    <w:rsid w:val="00957A19"/>
    <w:rsid w:val="009608F8"/>
    <w:rsid w:val="00965230"/>
    <w:rsid w:val="00972844"/>
    <w:rsid w:val="009843C1"/>
    <w:rsid w:val="009844EF"/>
    <w:rsid w:val="00993C45"/>
    <w:rsid w:val="009A6282"/>
    <w:rsid w:val="009B45C3"/>
    <w:rsid w:val="009B497C"/>
    <w:rsid w:val="009B5649"/>
    <w:rsid w:val="009C0FD0"/>
    <w:rsid w:val="009C33FC"/>
    <w:rsid w:val="009C500A"/>
    <w:rsid w:val="009D3CAB"/>
    <w:rsid w:val="009D7EBE"/>
    <w:rsid w:val="009E132C"/>
    <w:rsid w:val="009E1D82"/>
    <w:rsid w:val="009E23CF"/>
    <w:rsid w:val="009E63F7"/>
    <w:rsid w:val="009F16E7"/>
    <w:rsid w:val="00A002F1"/>
    <w:rsid w:val="00A02424"/>
    <w:rsid w:val="00A02943"/>
    <w:rsid w:val="00A10F09"/>
    <w:rsid w:val="00A1239B"/>
    <w:rsid w:val="00A153C6"/>
    <w:rsid w:val="00A205AC"/>
    <w:rsid w:val="00A20A4C"/>
    <w:rsid w:val="00A23F8C"/>
    <w:rsid w:val="00A34EA6"/>
    <w:rsid w:val="00A35FF8"/>
    <w:rsid w:val="00A36CD3"/>
    <w:rsid w:val="00A43A91"/>
    <w:rsid w:val="00A43AF3"/>
    <w:rsid w:val="00A513E6"/>
    <w:rsid w:val="00A57307"/>
    <w:rsid w:val="00A61DFE"/>
    <w:rsid w:val="00A649B9"/>
    <w:rsid w:val="00A73372"/>
    <w:rsid w:val="00A77B04"/>
    <w:rsid w:val="00A80BFE"/>
    <w:rsid w:val="00A83A01"/>
    <w:rsid w:val="00A92229"/>
    <w:rsid w:val="00A93AEA"/>
    <w:rsid w:val="00A95800"/>
    <w:rsid w:val="00A968C0"/>
    <w:rsid w:val="00AA426C"/>
    <w:rsid w:val="00AA763F"/>
    <w:rsid w:val="00AB5F43"/>
    <w:rsid w:val="00AC33C7"/>
    <w:rsid w:val="00AC52B3"/>
    <w:rsid w:val="00AC557B"/>
    <w:rsid w:val="00AD0680"/>
    <w:rsid w:val="00AD6963"/>
    <w:rsid w:val="00AE3395"/>
    <w:rsid w:val="00AE3A1C"/>
    <w:rsid w:val="00AF1E7F"/>
    <w:rsid w:val="00AF242F"/>
    <w:rsid w:val="00AF4729"/>
    <w:rsid w:val="00AF4C48"/>
    <w:rsid w:val="00B07B86"/>
    <w:rsid w:val="00B10380"/>
    <w:rsid w:val="00B25628"/>
    <w:rsid w:val="00B3311E"/>
    <w:rsid w:val="00B41273"/>
    <w:rsid w:val="00B43DE1"/>
    <w:rsid w:val="00B53026"/>
    <w:rsid w:val="00B557A7"/>
    <w:rsid w:val="00B61C9E"/>
    <w:rsid w:val="00B63C6E"/>
    <w:rsid w:val="00B64E56"/>
    <w:rsid w:val="00B64EE9"/>
    <w:rsid w:val="00B6549C"/>
    <w:rsid w:val="00B66603"/>
    <w:rsid w:val="00B724F6"/>
    <w:rsid w:val="00B812E4"/>
    <w:rsid w:val="00B81DCB"/>
    <w:rsid w:val="00B82DFC"/>
    <w:rsid w:val="00B83BAE"/>
    <w:rsid w:val="00B97B22"/>
    <w:rsid w:val="00BA5661"/>
    <w:rsid w:val="00BB3644"/>
    <w:rsid w:val="00BB3894"/>
    <w:rsid w:val="00BC0B29"/>
    <w:rsid w:val="00BC1E0B"/>
    <w:rsid w:val="00BD0D42"/>
    <w:rsid w:val="00BE2183"/>
    <w:rsid w:val="00BE6E10"/>
    <w:rsid w:val="00BF4480"/>
    <w:rsid w:val="00BF6A47"/>
    <w:rsid w:val="00C05952"/>
    <w:rsid w:val="00C130C3"/>
    <w:rsid w:val="00C21964"/>
    <w:rsid w:val="00C2761D"/>
    <w:rsid w:val="00C335FC"/>
    <w:rsid w:val="00C35706"/>
    <w:rsid w:val="00C57776"/>
    <w:rsid w:val="00C57BBA"/>
    <w:rsid w:val="00C65806"/>
    <w:rsid w:val="00C75795"/>
    <w:rsid w:val="00C76517"/>
    <w:rsid w:val="00C91A3E"/>
    <w:rsid w:val="00CB0540"/>
    <w:rsid w:val="00CB303A"/>
    <w:rsid w:val="00CB62C1"/>
    <w:rsid w:val="00CB7F09"/>
    <w:rsid w:val="00CC5434"/>
    <w:rsid w:val="00CD0FEA"/>
    <w:rsid w:val="00CD1C0F"/>
    <w:rsid w:val="00CD45B2"/>
    <w:rsid w:val="00CE0109"/>
    <w:rsid w:val="00CE4BDA"/>
    <w:rsid w:val="00CE6B44"/>
    <w:rsid w:val="00CE700F"/>
    <w:rsid w:val="00CF34DE"/>
    <w:rsid w:val="00CF3C5E"/>
    <w:rsid w:val="00CF777B"/>
    <w:rsid w:val="00D03048"/>
    <w:rsid w:val="00D12A25"/>
    <w:rsid w:val="00D1530B"/>
    <w:rsid w:val="00D230A6"/>
    <w:rsid w:val="00D23E24"/>
    <w:rsid w:val="00D25CF0"/>
    <w:rsid w:val="00D343A5"/>
    <w:rsid w:val="00D414B8"/>
    <w:rsid w:val="00D47887"/>
    <w:rsid w:val="00D52478"/>
    <w:rsid w:val="00D57724"/>
    <w:rsid w:val="00D63496"/>
    <w:rsid w:val="00D66297"/>
    <w:rsid w:val="00D675C8"/>
    <w:rsid w:val="00D67AB4"/>
    <w:rsid w:val="00D92797"/>
    <w:rsid w:val="00D93EEA"/>
    <w:rsid w:val="00D94475"/>
    <w:rsid w:val="00DA1C17"/>
    <w:rsid w:val="00DA2251"/>
    <w:rsid w:val="00DC0C57"/>
    <w:rsid w:val="00DC2951"/>
    <w:rsid w:val="00DC6557"/>
    <w:rsid w:val="00DE63EB"/>
    <w:rsid w:val="00DF1DA5"/>
    <w:rsid w:val="00DF41E1"/>
    <w:rsid w:val="00E01646"/>
    <w:rsid w:val="00E04091"/>
    <w:rsid w:val="00E05CDD"/>
    <w:rsid w:val="00E21F29"/>
    <w:rsid w:val="00E339D4"/>
    <w:rsid w:val="00E402EE"/>
    <w:rsid w:val="00E462AA"/>
    <w:rsid w:val="00E556DF"/>
    <w:rsid w:val="00E572AA"/>
    <w:rsid w:val="00E57D12"/>
    <w:rsid w:val="00E71BF2"/>
    <w:rsid w:val="00E775C2"/>
    <w:rsid w:val="00E80165"/>
    <w:rsid w:val="00E80EE9"/>
    <w:rsid w:val="00E81CE9"/>
    <w:rsid w:val="00E82928"/>
    <w:rsid w:val="00E82C19"/>
    <w:rsid w:val="00E83607"/>
    <w:rsid w:val="00E85EB2"/>
    <w:rsid w:val="00E92C3D"/>
    <w:rsid w:val="00E92DDD"/>
    <w:rsid w:val="00E95380"/>
    <w:rsid w:val="00E97480"/>
    <w:rsid w:val="00EA2BC9"/>
    <w:rsid w:val="00EB72D8"/>
    <w:rsid w:val="00EB7D43"/>
    <w:rsid w:val="00ED39D3"/>
    <w:rsid w:val="00ED5C19"/>
    <w:rsid w:val="00EE2A59"/>
    <w:rsid w:val="00EF557D"/>
    <w:rsid w:val="00EF6DCF"/>
    <w:rsid w:val="00F21E85"/>
    <w:rsid w:val="00F55529"/>
    <w:rsid w:val="00F5614D"/>
    <w:rsid w:val="00F62F1E"/>
    <w:rsid w:val="00F62F42"/>
    <w:rsid w:val="00F64DC4"/>
    <w:rsid w:val="00F66C28"/>
    <w:rsid w:val="00F86615"/>
    <w:rsid w:val="00F90A4D"/>
    <w:rsid w:val="00F95902"/>
    <w:rsid w:val="00F967E8"/>
    <w:rsid w:val="00FA4F3E"/>
    <w:rsid w:val="00FA728B"/>
    <w:rsid w:val="00FB1FC7"/>
    <w:rsid w:val="00FB374B"/>
    <w:rsid w:val="00FC0C4B"/>
    <w:rsid w:val="00FC18EC"/>
    <w:rsid w:val="00FD0416"/>
    <w:rsid w:val="00FD667F"/>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B8E"/>
  <w15:docId w15:val="{E15FBB3C-9902-48BE-8E10-11CFF10B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339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43835452">
      <w:bodyDiv w:val="1"/>
      <w:marLeft w:val="0"/>
      <w:marRight w:val="0"/>
      <w:marTop w:val="0"/>
      <w:marBottom w:val="0"/>
      <w:divBdr>
        <w:top w:val="none" w:sz="0" w:space="0" w:color="auto"/>
        <w:left w:val="none" w:sz="0" w:space="0" w:color="auto"/>
        <w:bottom w:val="none" w:sz="0" w:space="0" w:color="auto"/>
        <w:right w:val="none" w:sz="0" w:space="0" w:color="auto"/>
      </w:divBdr>
    </w:div>
    <w:div w:id="63833970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083601175">
      <w:bodyDiv w:val="1"/>
      <w:marLeft w:val="0"/>
      <w:marRight w:val="0"/>
      <w:marTop w:val="0"/>
      <w:marBottom w:val="0"/>
      <w:divBdr>
        <w:top w:val="none" w:sz="0" w:space="0" w:color="auto"/>
        <w:left w:val="none" w:sz="0" w:space="0" w:color="auto"/>
        <w:bottom w:val="none" w:sz="0" w:space="0" w:color="auto"/>
        <w:right w:val="none" w:sz="0" w:space="0" w:color="auto"/>
      </w:divBdr>
    </w:div>
    <w:div w:id="1113523187">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409498903">
      <w:bodyDiv w:val="1"/>
      <w:marLeft w:val="0"/>
      <w:marRight w:val="0"/>
      <w:marTop w:val="0"/>
      <w:marBottom w:val="0"/>
      <w:divBdr>
        <w:top w:val="none" w:sz="0" w:space="0" w:color="auto"/>
        <w:left w:val="none" w:sz="0" w:space="0" w:color="auto"/>
        <w:bottom w:val="none" w:sz="0" w:space="0" w:color="auto"/>
        <w:right w:val="none" w:sz="0" w:space="0" w:color="auto"/>
      </w:divBdr>
    </w:div>
    <w:div w:id="1424764551">
      <w:bodyDiv w:val="1"/>
      <w:marLeft w:val="0"/>
      <w:marRight w:val="0"/>
      <w:marTop w:val="0"/>
      <w:marBottom w:val="0"/>
      <w:divBdr>
        <w:top w:val="none" w:sz="0" w:space="0" w:color="auto"/>
        <w:left w:val="none" w:sz="0" w:space="0" w:color="auto"/>
        <w:bottom w:val="none" w:sz="0" w:space="0" w:color="auto"/>
        <w:right w:val="none" w:sz="0" w:space="0" w:color="auto"/>
      </w:divBdr>
    </w:div>
    <w:div w:id="161378559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860313595">
      <w:bodyDiv w:val="1"/>
      <w:marLeft w:val="0"/>
      <w:marRight w:val="0"/>
      <w:marTop w:val="0"/>
      <w:marBottom w:val="0"/>
      <w:divBdr>
        <w:top w:val="none" w:sz="0" w:space="0" w:color="auto"/>
        <w:left w:val="none" w:sz="0" w:space="0" w:color="auto"/>
        <w:bottom w:val="none" w:sz="0" w:space="0" w:color="auto"/>
        <w:right w:val="none" w:sz="0" w:space="0" w:color="auto"/>
      </w:divBdr>
    </w:div>
    <w:div w:id="1928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4D3-B193-4F83-8584-74CCBDD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4</Pages>
  <Words>1183</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GUION COMISION  EDILICIA DE PROMOCION CULTURAL					 26 de Septiembre</vt:lpstr>
    </vt:vector>
  </TitlesOfParts>
  <Company>Hewlett-Packard Company</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PROMOCION CULTURAL					 26 de Septiembre</dc:title>
  <dc:creator>Lupita</dc:creator>
  <cp:lastModifiedBy>ANABEL AVILA</cp:lastModifiedBy>
  <cp:revision>148</cp:revision>
  <cp:lastPrinted>2022-03-29T15:28:00Z</cp:lastPrinted>
  <dcterms:created xsi:type="dcterms:W3CDTF">2019-09-25T17:43:00Z</dcterms:created>
  <dcterms:modified xsi:type="dcterms:W3CDTF">2022-09-22T15:07:00Z</dcterms:modified>
</cp:coreProperties>
</file>