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0B" w:rsidRDefault="00BC1E0B" w:rsidP="00BC1E0B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BC1E0B" w:rsidRDefault="00BC1E0B" w:rsidP="00BC1E0B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Buenos días, les doy la más cordial bienvenida a mis compañeros Regidores y Regidoras, personal de la Secretaria del Ayuntamiento, de la Unidad de Transparencia, Asesores y Asesora</w:t>
      </w:r>
      <w:r>
        <w:rPr>
          <w:rFonts w:ascii="Arial Narrow" w:hAnsi="Arial Narrow"/>
          <w:sz w:val="28"/>
          <w:szCs w:val="28"/>
          <w:lang w:val="es-MX"/>
        </w:rPr>
        <w:t>s, siendo las 11:03</w:t>
      </w:r>
      <w:r>
        <w:rPr>
          <w:rFonts w:ascii="Arial Narrow" w:hAnsi="Arial Narrow"/>
          <w:sz w:val="28"/>
          <w:szCs w:val="28"/>
          <w:lang w:val="es-MX"/>
        </w:rPr>
        <w:t>, del día 30 de mayo del año 2022, encontrándonos reunidos en el Salón del Pleno, con fundamento en los artículos 35, 36, 87, 95 y 104 del Reglamento del Gobierno y de la Administración Pública del Ayuntamiento Constitucional de San Pedro Tlaquepaque. Damos inicio a la Quinta Sesión de la Comisión Edilicia de Promoción Cultural.</w:t>
      </w:r>
      <w:r w:rsidR="00686B6A">
        <w:rPr>
          <w:rFonts w:ascii="Arial Narrow" w:hAnsi="Arial Narrow"/>
          <w:sz w:val="28"/>
          <w:szCs w:val="28"/>
          <w:lang w:val="es-MX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1E0B" w:rsidRDefault="00BC1E0B" w:rsidP="00BC1E0B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BC1E0B" w:rsidRDefault="00BC1E0B" w:rsidP="00BC1E0B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Por lo que a continuación me permito verificar si existe quórum legal para sesionar, por lo que procedo a nombrar lista de asistencia.</w:t>
      </w:r>
    </w:p>
    <w:p w:rsidR="00BC1E0B" w:rsidRDefault="00BC1E0B" w:rsidP="00BC1E0B">
      <w:pPr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8893" w:type="dxa"/>
        <w:tblLayout w:type="fixed"/>
        <w:tblLook w:val="04A0" w:firstRow="1" w:lastRow="0" w:firstColumn="1" w:lastColumn="0" w:noHBand="0" w:noVBand="1"/>
      </w:tblPr>
      <w:tblGrid>
        <w:gridCol w:w="4588"/>
        <w:gridCol w:w="1406"/>
        <w:gridCol w:w="1177"/>
        <w:gridCol w:w="1722"/>
      </w:tblGrid>
      <w:tr w:rsidR="00BC1E0B" w:rsidTr="00BC1E0B">
        <w:trPr>
          <w:trHeight w:val="303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B" w:rsidRDefault="00BC1E0B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INTEGRANTES DE LA COMISIÓN</w:t>
            </w:r>
          </w:p>
          <w:p w:rsidR="00BC1E0B" w:rsidRDefault="00BC1E0B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DE PROMOCIÓN CULTURAL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B" w:rsidRDefault="00BC1E0B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Asistencia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B" w:rsidRDefault="00BC1E0B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Falta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B" w:rsidRDefault="00BC1E0B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Justificación</w:t>
            </w:r>
          </w:p>
        </w:tc>
      </w:tr>
      <w:tr w:rsidR="00BC1E0B" w:rsidTr="00BC1E0B">
        <w:trPr>
          <w:trHeight w:val="927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B" w:rsidRDefault="00BC1E0B">
            <w:p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Mirna Citlalli Amaya de Luna Presidenta Municipal y Vocal de la Comisión Edilicia de Promoción Cultural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B" w:rsidRDefault="00BC1E0B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B" w:rsidRDefault="00BC1E0B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B" w:rsidRPr="00BC1E0B" w:rsidRDefault="00BC1E0B" w:rsidP="00BC1E0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BC1E0B" w:rsidTr="00BC1E0B">
        <w:trPr>
          <w:trHeight w:val="645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B" w:rsidRDefault="00BC1E0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Regidor Braulio Ernesto García Pérez</w:t>
            </w:r>
          </w:p>
          <w:p w:rsidR="00BC1E0B" w:rsidRDefault="00BC1E0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Vocal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B" w:rsidRDefault="00BC1E0B" w:rsidP="00BC1E0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B" w:rsidRDefault="00BC1E0B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B" w:rsidRDefault="00BC1E0B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BC1E0B" w:rsidTr="00BC1E0B">
        <w:trPr>
          <w:trHeight w:val="732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B" w:rsidRDefault="00BC1E0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Regidor Juan Martín Núñez Moran</w:t>
            </w:r>
          </w:p>
          <w:p w:rsidR="00BC1E0B" w:rsidRDefault="00BC1E0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Vocal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B" w:rsidRDefault="00BC1E0B" w:rsidP="00BC1E0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B" w:rsidRDefault="00BC1E0B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B" w:rsidRDefault="00BC1E0B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BC1E0B" w:rsidTr="00BC1E0B">
        <w:trPr>
          <w:trHeight w:val="648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B" w:rsidRDefault="00BC1E0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Regidora Liliana Antonia Gardiel Arana</w:t>
            </w:r>
          </w:p>
          <w:p w:rsidR="00BC1E0B" w:rsidRDefault="00BC1E0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Vocal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B" w:rsidRDefault="00BC1E0B">
            <w:pPr>
              <w:pStyle w:val="Prrafodelista"/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B" w:rsidRDefault="00BC1E0B" w:rsidP="00BC1E0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  <w:p w:rsidR="00BC1E0B" w:rsidRPr="00BC1E0B" w:rsidRDefault="00BC1E0B" w:rsidP="00BC1E0B">
            <w:pPr>
              <w:pStyle w:val="Prrafodelista"/>
              <w:numPr>
                <w:ilvl w:val="0"/>
                <w:numId w:val="16"/>
              </w:numPr>
              <w:jc w:val="both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B" w:rsidRDefault="00BC1E0B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BC1E0B" w:rsidTr="00BC1E0B">
        <w:trPr>
          <w:trHeight w:val="1041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B" w:rsidRDefault="00BC1E0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Regidora Anabel Ávila Martínez</w:t>
            </w:r>
          </w:p>
          <w:p w:rsidR="00BC1E0B" w:rsidRDefault="00BC1E0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Presidenta de la Comisión de Promoción Cultural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B" w:rsidRPr="00BC1E0B" w:rsidRDefault="00BC1E0B" w:rsidP="00BC1E0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B" w:rsidRDefault="00BC1E0B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B" w:rsidRDefault="00BC1E0B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</w:tbl>
    <w:p w:rsidR="00BC1E0B" w:rsidRDefault="00BC1E0B" w:rsidP="00BC1E0B">
      <w:pPr>
        <w:rPr>
          <w:rFonts w:ascii="Arial Narrow" w:hAnsi="Arial Narrow"/>
          <w:b/>
          <w:sz w:val="28"/>
          <w:szCs w:val="28"/>
        </w:rPr>
      </w:pPr>
    </w:p>
    <w:p w:rsidR="00BC1E0B" w:rsidRDefault="00BC1E0B" w:rsidP="00BC1E0B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Doy cuenta a ustedes </w:t>
      </w:r>
      <w:r>
        <w:rPr>
          <w:rFonts w:ascii="Arial Narrow" w:hAnsi="Arial Narrow" w:cs="Arial"/>
          <w:sz w:val="28"/>
          <w:szCs w:val="28"/>
        </w:rPr>
        <w:t>que se encuentran presentes 3</w:t>
      </w:r>
      <w:r>
        <w:rPr>
          <w:rFonts w:ascii="Arial Narrow" w:hAnsi="Arial Narrow" w:cs="Arial"/>
          <w:sz w:val="28"/>
          <w:szCs w:val="28"/>
        </w:rPr>
        <w:t xml:space="preserve"> de los 5 integrantes.</w:t>
      </w:r>
    </w:p>
    <w:p w:rsidR="00BC1E0B" w:rsidRDefault="00BC1E0B" w:rsidP="00BC1E0B">
      <w:pPr>
        <w:jc w:val="both"/>
        <w:rPr>
          <w:rFonts w:ascii="Arial Narrow" w:hAnsi="Arial Narrow" w:cs="Arial"/>
          <w:sz w:val="28"/>
          <w:szCs w:val="28"/>
        </w:rPr>
      </w:pPr>
    </w:p>
    <w:p w:rsidR="00BC1E0B" w:rsidRDefault="00BC1E0B" w:rsidP="00BC1E0B">
      <w:pPr>
        <w:jc w:val="both"/>
        <w:rPr>
          <w:rFonts w:ascii="Arial Narrow" w:hAnsi="Arial Narrow" w:cs="Arial"/>
          <w:i/>
          <w:sz w:val="28"/>
          <w:szCs w:val="28"/>
          <w:u w:val="single"/>
        </w:rPr>
      </w:pPr>
    </w:p>
    <w:p w:rsidR="00BC1E0B" w:rsidRPr="007E1327" w:rsidRDefault="00BC1E0B" w:rsidP="00BC1E0B">
      <w:pPr>
        <w:jc w:val="both"/>
        <w:rPr>
          <w:rFonts w:ascii="Arial Narrow" w:hAnsi="Arial Narrow" w:cs="Arial"/>
          <w:sz w:val="28"/>
          <w:szCs w:val="28"/>
        </w:rPr>
      </w:pPr>
      <w:r w:rsidRPr="007E1327">
        <w:rPr>
          <w:rFonts w:ascii="Arial Narrow" w:hAnsi="Arial Narrow" w:cs="Arial"/>
          <w:sz w:val="28"/>
          <w:szCs w:val="28"/>
        </w:rPr>
        <w:t>Solicito a ustedes se justifique la inasistencia de la Presidenta Municipal Mirna Citlalli Amaya de Luna, ya que por motivos de agenda no podrá acompañarnos a la Sesión convocada para el día de hoy.</w:t>
      </w:r>
      <w:r w:rsidR="007E1327">
        <w:rPr>
          <w:rFonts w:ascii="Arial Narrow" w:hAnsi="Arial Narrow" w:cs="Arial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1E0B" w:rsidRPr="007E1327" w:rsidRDefault="00BC1E0B" w:rsidP="00BC1E0B">
      <w:pPr>
        <w:jc w:val="both"/>
        <w:rPr>
          <w:rFonts w:ascii="Arial Narrow" w:hAnsi="Arial Narrow" w:cs="Arial"/>
          <w:sz w:val="28"/>
          <w:szCs w:val="28"/>
        </w:rPr>
      </w:pPr>
    </w:p>
    <w:p w:rsidR="00BC1E0B" w:rsidRPr="007E1327" w:rsidRDefault="00BC1E0B" w:rsidP="00BC1E0B">
      <w:pPr>
        <w:jc w:val="both"/>
        <w:rPr>
          <w:rFonts w:ascii="Arial Narrow" w:hAnsi="Arial Narrow" w:cs="Arial"/>
          <w:sz w:val="28"/>
          <w:szCs w:val="28"/>
        </w:rPr>
      </w:pPr>
      <w:r w:rsidRPr="007E1327">
        <w:rPr>
          <w:rFonts w:ascii="Arial Narrow" w:hAnsi="Arial Narrow" w:cs="Arial"/>
          <w:sz w:val="28"/>
          <w:szCs w:val="28"/>
        </w:rPr>
        <w:t>Por lo que les pido levanten su mano de la forma acostumbrada.</w:t>
      </w:r>
    </w:p>
    <w:p w:rsidR="00BC1E0B" w:rsidRDefault="00BC1E0B" w:rsidP="00BC1E0B">
      <w:pPr>
        <w:jc w:val="both"/>
        <w:rPr>
          <w:rFonts w:ascii="Arial Narrow" w:hAnsi="Arial Narrow" w:cs="Arial"/>
          <w:i/>
          <w:sz w:val="28"/>
          <w:szCs w:val="28"/>
          <w:u w:val="single"/>
        </w:rPr>
      </w:pPr>
    </w:p>
    <w:p w:rsidR="00BC1E0B" w:rsidRDefault="00BC1E0B" w:rsidP="00BC1E0B">
      <w:pPr>
        <w:spacing w:line="240" w:lineRule="atLeast"/>
        <w:jc w:val="both"/>
        <w:rPr>
          <w:rFonts w:ascii="Arial Narrow" w:hAnsi="Arial Narrow"/>
          <w:i/>
          <w:sz w:val="28"/>
          <w:szCs w:val="28"/>
          <w:u w:val="single"/>
          <w:lang w:val="es-MX"/>
        </w:rPr>
      </w:pPr>
      <w:r w:rsidRPr="007E1327">
        <w:rPr>
          <w:rFonts w:ascii="Arial Narrow" w:hAnsi="Arial Narrow"/>
          <w:sz w:val="28"/>
          <w:szCs w:val="28"/>
          <w:lang w:val="es-MX"/>
        </w:rPr>
        <w:t xml:space="preserve"> Aprobado</w:t>
      </w:r>
    </w:p>
    <w:p w:rsidR="00BC1E0B" w:rsidRDefault="00BC1E0B" w:rsidP="00BC1E0B">
      <w:pPr>
        <w:spacing w:line="240" w:lineRule="atLeast"/>
        <w:jc w:val="both"/>
        <w:rPr>
          <w:rFonts w:ascii="Arial Narrow" w:hAnsi="Arial Narrow"/>
          <w:i/>
          <w:sz w:val="28"/>
          <w:szCs w:val="28"/>
          <w:u w:val="single"/>
          <w:lang w:val="es-MX"/>
        </w:rPr>
      </w:pPr>
    </w:p>
    <w:p w:rsidR="00BC1E0B" w:rsidRDefault="00BC1E0B" w:rsidP="00BC1E0B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:rsidR="00BC1E0B" w:rsidRDefault="00BC1E0B" w:rsidP="00BC1E0B">
      <w:pPr>
        <w:spacing w:line="240" w:lineRule="atLeast"/>
        <w:jc w:val="both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 w:cs="Arial"/>
          <w:sz w:val="28"/>
          <w:szCs w:val="28"/>
        </w:rPr>
        <w:t xml:space="preserve">Con fundamento en el artículo 90 del Reglamento del Gobierno y de la Administración Pública del Ayuntamiento Constitucional de San Pedro Tlaquepaque se declara que existe </w:t>
      </w:r>
      <w:r>
        <w:rPr>
          <w:rFonts w:ascii="Arial Narrow" w:hAnsi="Arial Narrow" w:cs="Arial"/>
          <w:b/>
          <w:sz w:val="28"/>
          <w:szCs w:val="28"/>
        </w:rPr>
        <w:t>Quórum Legal</w:t>
      </w:r>
      <w:r>
        <w:rPr>
          <w:rFonts w:ascii="Arial Narrow" w:hAnsi="Arial Narrow" w:cs="Arial"/>
          <w:sz w:val="28"/>
          <w:szCs w:val="28"/>
        </w:rPr>
        <w:t xml:space="preserve"> para Sesionar, por lo que </w:t>
      </w:r>
      <w:r>
        <w:rPr>
          <w:rFonts w:ascii="Arial Narrow" w:hAnsi="Arial Narrow"/>
          <w:sz w:val="28"/>
          <w:szCs w:val="28"/>
          <w:lang w:val="es-MX"/>
        </w:rPr>
        <w:t xml:space="preserve">se declaran válidos los acuerdos que se tomen en la presente. </w:t>
      </w:r>
      <w:r w:rsidR="007E1327">
        <w:rPr>
          <w:rFonts w:ascii="Arial Narrow" w:hAnsi="Arial Narrow"/>
          <w:sz w:val="28"/>
          <w:szCs w:val="28"/>
          <w:lang w:val="es-MX"/>
        </w:rPr>
        <w:t>---------------------------------------------------------------------------------</w:t>
      </w:r>
      <w:r w:rsidR="007E1327">
        <w:rPr>
          <w:rFonts w:ascii="Arial Narrow" w:hAnsi="Arial Narrow"/>
          <w:sz w:val="28"/>
          <w:szCs w:val="28"/>
          <w:lang w:val="es-MX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1E0B" w:rsidRDefault="00BC1E0B" w:rsidP="00BC1E0B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BC1E0B" w:rsidRDefault="00BC1E0B" w:rsidP="00BC1E0B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Para desahogar la Sesión, propongo a ustedes señores Regidores y Regidoras el orden del día siguiente:</w:t>
      </w:r>
    </w:p>
    <w:p w:rsidR="00BC1E0B" w:rsidRDefault="00BC1E0B" w:rsidP="00BC1E0B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BC1E0B" w:rsidRDefault="00BC1E0B" w:rsidP="00BC1E0B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Primero. -  Aprobación de la Orden del día.</w:t>
      </w:r>
    </w:p>
    <w:p w:rsidR="00BC1E0B" w:rsidRDefault="00BC1E0B" w:rsidP="00BC1E0B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Segundo. - Lista de Asistencia.</w:t>
      </w:r>
    </w:p>
    <w:p w:rsidR="00BC1E0B" w:rsidRDefault="00BC1E0B" w:rsidP="00BC1E0B">
      <w:pPr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szCs w:val="28"/>
        </w:rPr>
        <w:t>Tercero. – Análisis, estudio y dictaminación del acuerdo 1116/2022/TC relativo a entregar un reconocimiento al Ing. Bernardo Carlos Casas por su trayectoria como Cronista del Ayuntamiento de San Pedro Tlaquepaque</w:t>
      </w:r>
      <w:r>
        <w:rPr>
          <w:rFonts w:ascii="Arial Narrow" w:hAnsi="Arial Narrow"/>
          <w:b/>
        </w:rPr>
        <w:t>.</w:t>
      </w:r>
    </w:p>
    <w:p w:rsidR="00BC1E0B" w:rsidRDefault="00BC1E0B" w:rsidP="00BC1E0B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Cuarto. -</w:t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b/>
          <w:sz w:val="28"/>
          <w:szCs w:val="28"/>
        </w:rPr>
        <w:t>Asuntos Generales.</w:t>
      </w:r>
    </w:p>
    <w:p w:rsidR="00BC1E0B" w:rsidRDefault="00BC1E0B" w:rsidP="00BC1E0B">
      <w:pPr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Quinto. - Clausura de la Sesión. </w:t>
      </w:r>
    </w:p>
    <w:p w:rsidR="00BC1E0B" w:rsidRDefault="00BC1E0B" w:rsidP="00BC1E0B">
      <w:pPr>
        <w:ind w:left="360"/>
        <w:jc w:val="both"/>
        <w:rPr>
          <w:rFonts w:ascii="Arial Narrow" w:hAnsi="Arial Narrow" w:cs="Arial"/>
          <w:b/>
          <w:sz w:val="28"/>
          <w:szCs w:val="28"/>
        </w:rPr>
      </w:pPr>
    </w:p>
    <w:p w:rsidR="00BC1E0B" w:rsidRDefault="00BC1E0B" w:rsidP="00BC1E0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Por lo que les pregunto a los presentes si están de acuerdo en el contenido del orden del día antes descrito, levanten por favor su mano de la forma acostumbrada.</w:t>
      </w:r>
      <w:r w:rsidR="007E1327">
        <w:rPr>
          <w:rFonts w:ascii="Arial Narrow" w:hAnsi="Arial Narrow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1E0B" w:rsidRDefault="00BC1E0B" w:rsidP="00BC1E0B">
      <w:pPr>
        <w:ind w:firstLine="708"/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BC1E0B" w:rsidRDefault="00BC1E0B" w:rsidP="00BC1E0B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Aprobado.</w:t>
      </w:r>
    </w:p>
    <w:p w:rsidR="00BC1E0B" w:rsidRDefault="00BC1E0B" w:rsidP="00BC1E0B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BC1E0B" w:rsidRPr="007E1327" w:rsidRDefault="00BC1E0B" w:rsidP="00BC1E0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s-MX"/>
        </w:rPr>
        <w:t xml:space="preserve">Habiendo desahogado los puntos primero y segundo, pasamos al tercer punto, con fundamento en los artículos 35, 36, 87 y 104 del Reglamento del Gobierno y de la Administración Pública del Ayuntamiento Constitucional de San Pedro Tlaquepaque, relativo al tercer punto. - </w:t>
      </w:r>
      <w:r w:rsidR="00686B6A">
        <w:rPr>
          <w:rFonts w:ascii="Arial Narrow" w:hAnsi="Arial Narrow"/>
          <w:b/>
          <w:sz w:val="28"/>
          <w:szCs w:val="28"/>
        </w:rPr>
        <w:t>Análisis estudio y dictaminación</w:t>
      </w:r>
      <w:r>
        <w:rPr>
          <w:rFonts w:ascii="Arial Narrow" w:hAnsi="Arial Narrow"/>
          <w:b/>
          <w:sz w:val="28"/>
          <w:szCs w:val="28"/>
        </w:rPr>
        <w:t xml:space="preserve"> del acuerdo 1116/2022/TC relativo a entregar un reconocimiento al Ing. Bernardo Carlos Casas por su trayectoria como Cronista del Ayuntamiento de San Pedro Tlaquepaque, en Sesión Solemne</w:t>
      </w:r>
      <w:r w:rsidRPr="007E1327">
        <w:rPr>
          <w:rFonts w:ascii="Arial Narrow" w:hAnsi="Arial Narrow"/>
          <w:sz w:val="28"/>
          <w:szCs w:val="28"/>
        </w:rPr>
        <w:t>.</w:t>
      </w:r>
      <w:r w:rsidR="007E1327" w:rsidRPr="007E1327">
        <w:rPr>
          <w:rFonts w:ascii="Arial Narrow" w:hAnsi="Arial Narrow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1E0B" w:rsidRDefault="00BC1E0B" w:rsidP="00BC1E0B">
      <w:pPr>
        <w:jc w:val="both"/>
        <w:rPr>
          <w:rFonts w:ascii="Arial Narrow" w:hAnsi="Arial Narrow"/>
          <w:b/>
          <w:sz w:val="28"/>
          <w:szCs w:val="28"/>
        </w:rPr>
      </w:pPr>
    </w:p>
    <w:p w:rsidR="00BC1E0B" w:rsidRDefault="00BC1E0B" w:rsidP="00BC1E0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 circuló de manera electrónica a cada uno de ustedes regidores y regidoras el dictamen respectivo.</w:t>
      </w:r>
      <w:r w:rsidR="007E1327">
        <w:rPr>
          <w:rFonts w:ascii="Arial Narrow" w:hAnsi="Arial Narrow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 Narrow" w:hAnsi="Arial Narrow"/>
          <w:sz w:val="28"/>
          <w:szCs w:val="28"/>
        </w:rPr>
        <w:t xml:space="preserve"> </w:t>
      </w:r>
    </w:p>
    <w:p w:rsidR="00BC1E0B" w:rsidRDefault="00BC1E0B" w:rsidP="00BC1E0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Les comento que hay una modificación en el acuerdo segundo en razón de que el Coordinador General de Desarrollo Económico y Combate a la Desigualdad, emitió oficio electrónico número 210 a las 13:16 (trece horas con dieciséis minutos) del día 26 de mayo, es decir 2 horas después de que les fue circulado el dictamen.</w:t>
      </w:r>
      <w:r w:rsidR="007E1327">
        <w:rPr>
          <w:rFonts w:ascii="Arial Narrow" w:hAnsi="Arial Narrow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1E0B" w:rsidRDefault="00BC1E0B" w:rsidP="00BC1E0B">
      <w:pPr>
        <w:jc w:val="both"/>
        <w:rPr>
          <w:rFonts w:ascii="Arial Narrow" w:hAnsi="Arial Narrow"/>
          <w:sz w:val="28"/>
          <w:szCs w:val="28"/>
        </w:rPr>
      </w:pPr>
    </w:p>
    <w:p w:rsidR="00BC1E0B" w:rsidRDefault="00BC1E0B" w:rsidP="00BC1E0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En dicho oficio nos autorizan el espacio denominado Casa Morelos para la celebración de la Sesión Solemne en comento. </w:t>
      </w:r>
      <w:r w:rsidR="007E1327">
        <w:rPr>
          <w:rFonts w:ascii="Arial Narrow" w:hAnsi="Arial Narrow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1E0B" w:rsidRDefault="00BC1E0B" w:rsidP="00BC1E0B">
      <w:pPr>
        <w:jc w:val="both"/>
        <w:rPr>
          <w:rFonts w:ascii="Arial Narrow" w:hAnsi="Arial Narrow"/>
          <w:sz w:val="28"/>
          <w:szCs w:val="28"/>
        </w:rPr>
      </w:pPr>
    </w:p>
    <w:p w:rsidR="00BC1E0B" w:rsidRDefault="00BC1E0B" w:rsidP="00BC1E0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Por lo que con esta variante les pregunto a ustedes en votación económica, si están de acuerdo en la aprobación del contenido del dictamen les pido levanten su mano de </w:t>
      </w:r>
      <w:r>
        <w:rPr>
          <w:rFonts w:ascii="Arial Narrow" w:hAnsi="Arial Narrow"/>
          <w:sz w:val="28"/>
          <w:szCs w:val="28"/>
        </w:rPr>
        <w:lastRenderedPageBreak/>
        <w:t>la forma acostumbrada.</w:t>
      </w:r>
      <w:r w:rsidR="007E1327">
        <w:rPr>
          <w:rFonts w:ascii="Arial Narrow" w:hAnsi="Arial Narrow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BC1E0B" w:rsidRDefault="00BC1E0B" w:rsidP="00BC1E0B">
      <w:pPr>
        <w:jc w:val="both"/>
        <w:rPr>
          <w:rFonts w:ascii="Arial Narrow" w:hAnsi="Arial Narrow"/>
          <w:sz w:val="28"/>
          <w:szCs w:val="28"/>
        </w:rPr>
      </w:pPr>
    </w:p>
    <w:p w:rsidR="00BC1E0B" w:rsidRDefault="00BC1E0B" w:rsidP="00BC1E0B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Aprobado</w:t>
      </w:r>
    </w:p>
    <w:p w:rsidR="00BC1E0B" w:rsidRDefault="00BC1E0B" w:rsidP="00BC1E0B">
      <w:pPr>
        <w:jc w:val="both"/>
        <w:rPr>
          <w:rFonts w:ascii="Arial Narrow" w:hAnsi="Arial Narrow" w:cs="Arial"/>
          <w:sz w:val="28"/>
          <w:szCs w:val="28"/>
          <w:u w:val="single"/>
        </w:rPr>
      </w:pPr>
    </w:p>
    <w:p w:rsidR="00BC1E0B" w:rsidRPr="007E1327" w:rsidRDefault="00BC1E0B" w:rsidP="007E132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Para desahogar el Cuarto Punto del orden del día Asuntos Generales, se les pregunta a los integrantes, si tienen algún asunto que manifestar.</w:t>
      </w:r>
      <w:r w:rsidR="007E1327">
        <w:rPr>
          <w:rFonts w:ascii="Arial Narrow" w:hAnsi="Arial Narrow"/>
          <w:sz w:val="28"/>
          <w:szCs w:val="28"/>
        </w:rPr>
        <w:t>------------------------------------------------------------------------------------------------------------------------------------------------------------</w:t>
      </w:r>
    </w:p>
    <w:p w:rsidR="00BC1E0B" w:rsidRDefault="00BC1E0B" w:rsidP="00BC1E0B">
      <w:pPr>
        <w:jc w:val="both"/>
        <w:rPr>
          <w:rFonts w:ascii="Arial Narrow" w:hAnsi="Arial Narrow"/>
          <w:sz w:val="28"/>
          <w:szCs w:val="28"/>
        </w:rPr>
      </w:pPr>
    </w:p>
    <w:p w:rsidR="00BC1E0B" w:rsidRDefault="00BC1E0B" w:rsidP="00BC1E0B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</w:rPr>
        <w:t xml:space="preserve">No habiendo otros asuntos que tratar, pasamos al </w:t>
      </w:r>
      <w:r>
        <w:rPr>
          <w:rFonts w:ascii="Arial Narrow" w:hAnsi="Arial Narrow"/>
          <w:sz w:val="28"/>
          <w:szCs w:val="28"/>
          <w:lang w:val="es-MX"/>
        </w:rPr>
        <w:t>Quinto Punto, Clausura de la sesión.</w:t>
      </w:r>
      <w:r w:rsidR="007E1327">
        <w:rPr>
          <w:rFonts w:ascii="Arial Narrow" w:hAnsi="Arial Narrow"/>
          <w:sz w:val="28"/>
          <w:szCs w:val="28"/>
          <w:lang w:val="es-MX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BC1E0B" w:rsidRDefault="00BC1E0B" w:rsidP="00BC1E0B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BC1E0B" w:rsidRDefault="00BC1E0B" w:rsidP="00BC1E0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s-MX"/>
        </w:rPr>
        <w:t xml:space="preserve">Por lo que </w:t>
      </w:r>
      <w:r>
        <w:rPr>
          <w:rFonts w:ascii="Arial Narrow" w:hAnsi="Arial Narrow"/>
          <w:sz w:val="28"/>
          <w:szCs w:val="28"/>
        </w:rPr>
        <w:t xml:space="preserve">se declara clausurada la </w:t>
      </w:r>
      <w:r>
        <w:rPr>
          <w:rFonts w:ascii="Arial Narrow" w:hAnsi="Arial Narrow"/>
          <w:b/>
          <w:sz w:val="28"/>
          <w:szCs w:val="28"/>
        </w:rPr>
        <w:t>Quinta Sesión</w:t>
      </w:r>
      <w:r>
        <w:rPr>
          <w:rFonts w:ascii="Arial Narrow" w:hAnsi="Arial Narrow"/>
          <w:sz w:val="28"/>
          <w:szCs w:val="28"/>
        </w:rPr>
        <w:t xml:space="preserve"> de la </w:t>
      </w:r>
      <w:r>
        <w:rPr>
          <w:rFonts w:ascii="Arial Narrow" w:hAnsi="Arial Narrow"/>
          <w:b/>
          <w:sz w:val="28"/>
          <w:szCs w:val="28"/>
        </w:rPr>
        <w:t>Comisión Edilicia de</w:t>
      </w:r>
      <w:r>
        <w:rPr>
          <w:rFonts w:ascii="Arial Narrow" w:hAnsi="Arial Narrow"/>
          <w:b/>
          <w:sz w:val="28"/>
          <w:szCs w:val="28"/>
          <w:lang w:val="es-MX"/>
        </w:rPr>
        <w:t xml:space="preserve"> Promoción Cultural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  <w:lang w:val="es-MX"/>
        </w:rPr>
        <w:t>correspondiente</w:t>
      </w:r>
      <w:r>
        <w:rPr>
          <w:rFonts w:ascii="Arial Narrow" w:hAnsi="Arial Narrow"/>
          <w:sz w:val="28"/>
          <w:szCs w:val="28"/>
        </w:rPr>
        <w:t xml:space="preserve"> al 3</w:t>
      </w:r>
      <w:r w:rsidR="00686B6A">
        <w:rPr>
          <w:rFonts w:ascii="Arial Narrow" w:hAnsi="Arial Narrow"/>
          <w:sz w:val="28"/>
          <w:szCs w:val="28"/>
        </w:rPr>
        <w:t>0 mayo de 2022, siendo las 11:08</w:t>
      </w:r>
      <w:r>
        <w:rPr>
          <w:rFonts w:ascii="Arial Narrow" w:hAnsi="Arial Narrow"/>
          <w:sz w:val="28"/>
          <w:szCs w:val="28"/>
        </w:rPr>
        <w:t xml:space="preserve"> hrs </w:t>
      </w:r>
      <w:r w:rsidR="007E1327">
        <w:rPr>
          <w:rFonts w:ascii="Arial Narrow" w:hAnsi="Arial Narrow"/>
          <w:sz w:val="28"/>
          <w:szCs w:val="28"/>
        </w:rPr>
        <w:t>---------------------------------------------------------------------------------------------------------------------------</w:t>
      </w:r>
    </w:p>
    <w:p w:rsidR="00BC1E0B" w:rsidRDefault="00BC1E0B" w:rsidP="00BC1E0B">
      <w:pPr>
        <w:jc w:val="both"/>
        <w:rPr>
          <w:rFonts w:ascii="Arial Narrow" w:hAnsi="Arial Narrow"/>
          <w:sz w:val="28"/>
          <w:szCs w:val="28"/>
        </w:rPr>
      </w:pPr>
    </w:p>
    <w:p w:rsidR="00BC1E0B" w:rsidRDefault="00BC1E0B" w:rsidP="00BC1E0B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</w:rPr>
        <w:t>Les agradezco su presencia y puntualidad.</w:t>
      </w:r>
    </w:p>
    <w:p w:rsidR="006E3812" w:rsidRPr="004C227C" w:rsidRDefault="006E3812" w:rsidP="006E3812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:rsidR="00695B50" w:rsidRPr="00E95380" w:rsidRDefault="00E95380" w:rsidP="006C2D0B">
      <w:pPr>
        <w:jc w:val="center"/>
        <w:rPr>
          <w:rFonts w:ascii="Arial Narrow" w:hAnsi="Arial Narrow"/>
          <w:b/>
          <w:sz w:val="30"/>
          <w:szCs w:val="30"/>
          <w:u w:val="single"/>
        </w:rPr>
      </w:pPr>
      <w:r>
        <w:rPr>
          <w:rFonts w:ascii="Arial Narrow" w:hAnsi="Arial Narrow"/>
          <w:b/>
          <w:sz w:val="30"/>
          <w:szCs w:val="30"/>
          <w:u w:val="single"/>
        </w:rPr>
        <w:t xml:space="preserve">Comisión </w:t>
      </w:r>
      <w:r w:rsidR="005C3B17">
        <w:rPr>
          <w:rFonts w:ascii="Arial Narrow" w:hAnsi="Arial Narrow"/>
          <w:b/>
          <w:sz w:val="30"/>
          <w:szCs w:val="30"/>
          <w:u w:val="single"/>
        </w:rPr>
        <w:t xml:space="preserve">Edilicia </w:t>
      </w:r>
      <w:r>
        <w:rPr>
          <w:rFonts w:ascii="Arial Narrow" w:hAnsi="Arial Narrow"/>
          <w:b/>
          <w:sz w:val="30"/>
          <w:szCs w:val="30"/>
          <w:u w:val="single"/>
        </w:rPr>
        <w:t>de Promoción Cultura</w:t>
      </w:r>
      <w:r w:rsidR="0045084D">
        <w:rPr>
          <w:rFonts w:ascii="Arial Narrow" w:hAnsi="Arial Narrow"/>
          <w:b/>
          <w:sz w:val="30"/>
          <w:szCs w:val="30"/>
          <w:u w:val="single"/>
        </w:rPr>
        <w:t>l</w:t>
      </w:r>
    </w:p>
    <w:p w:rsidR="00695B50" w:rsidRPr="00E95380" w:rsidRDefault="00695B50" w:rsidP="006C2D0B">
      <w:pPr>
        <w:jc w:val="center"/>
        <w:rPr>
          <w:rFonts w:ascii="Arial Narrow" w:hAnsi="Arial Narrow"/>
          <w:b/>
          <w:sz w:val="30"/>
          <w:szCs w:val="30"/>
          <w:u w:val="single"/>
        </w:rPr>
      </w:pPr>
    </w:p>
    <w:p w:rsidR="00695B50" w:rsidRDefault="00292550" w:rsidP="0045084D">
      <w:pPr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ab/>
      </w:r>
      <w:r>
        <w:rPr>
          <w:rFonts w:ascii="Arial Narrow" w:hAnsi="Arial Narrow"/>
          <w:b/>
          <w:sz w:val="30"/>
          <w:szCs w:val="30"/>
        </w:rPr>
        <w:tab/>
      </w:r>
      <w:r>
        <w:rPr>
          <w:rFonts w:ascii="Arial Narrow" w:hAnsi="Arial Narrow"/>
          <w:b/>
          <w:sz w:val="30"/>
          <w:szCs w:val="30"/>
        </w:rPr>
        <w:tab/>
      </w:r>
      <w:r>
        <w:rPr>
          <w:rFonts w:ascii="Arial Narrow" w:hAnsi="Arial Narrow"/>
          <w:b/>
          <w:sz w:val="30"/>
          <w:szCs w:val="30"/>
        </w:rPr>
        <w:tab/>
      </w:r>
      <w:r>
        <w:rPr>
          <w:rFonts w:ascii="Arial Narrow" w:hAnsi="Arial Narrow"/>
          <w:b/>
          <w:sz w:val="30"/>
          <w:szCs w:val="30"/>
        </w:rPr>
        <w:tab/>
      </w:r>
      <w:r>
        <w:rPr>
          <w:rFonts w:ascii="Arial Narrow" w:hAnsi="Arial Narrow"/>
          <w:b/>
          <w:sz w:val="30"/>
          <w:szCs w:val="30"/>
        </w:rPr>
        <w:tab/>
      </w:r>
      <w:r>
        <w:rPr>
          <w:rFonts w:ascii="Arial Narrow" w:hAnsi="Arial Narrow"/>
          <w:b/>
          <w:sz w:val="30"/>
          <w:szCs w:val="30"/>
        </w:rPr>
        <w:tab/>
      </w:r>
      <w:r>
        <w:rPr>
          <w:rFonts w:ascii="Arial Narrow" w:hAnsi="Arial Narrow"/>
          <w:b/>
          <w:sz w:val="30"/>
          <w:szCs w:val="30"/>
        </w:rPr>
        <w:tab/>
      </w:r>
      <w:r>
        <w:rPr>
          <w:rFonts w:ascii="Arial Narrow" w:hAnsi="Arial Narrow"/>
          <w:b/>
          <w:sz w:val="30"/>
          <w:szCs w:val="30"/>
        </w:rPr>
        <w:tab/>
      </w:r>
      <w:r>
        <w:rPr>
          <w:rFonts w:ascii="Arial Narrow" w:hAnsi="Arial Narrow"/>
          <w:b/>
          <w:sz w:val="30"/>
          <w:szCs w:val="30"/>
        </w:rPr>
        <w:tab/>
      </w:r>
      <w:r>
        <w:rPr>
          <w:rFonts w:ascii="Arial Narrow" w:hAnsi="Arial Narrow"/>
          <w:b/>
          <w:sz w:val="30"/>
          <w:szCs w:val="30"/>
        </w:rPr>
        <w:tab/>
      </w:r>
      <w:r>
        <w:rPr>
          <w:rFonts w:ascii="Arial Narrow" w:hAnsi="Arial Narrow"/>
          <w:b/>
          <w:sz w:val="30"/>
          <w:szCs w:val="30"/>
        </w:rPr>
        <w:tab/>
      </w:r>
    </w:p>
    <w:p w:rsidR="0045084D" w:rsidRDefault="0045084D" w:rsidP="0045084D">
      <w:pPr>
        <w:jc w:val="center"/>
        <w:rPr>
          <w:rFonts w:ascii="Arial Narrow" w:hAnsi="Arial Narrow"/>
          <w:b/>
          <w:sz w:val="30"/>
          <w:szCs w:val="30"/>
        </w:rPr>
      </w:pPr>
    </w:p>
    <w:p w:rsidR="0045084D" w:rsidRDefault="0045084D" w:rsidP="0045084D">
      <w:pPr>
        <w:jc w:val="center"/>
        <w:rPr>
          <w:rFonts w:ascii="Arial Narrow" w:hAnsi="Arial Narrow"/>
          <w:b/>
          <w:sz w:val="30"/>
          <w:szCs w:val="30"/>
        </w:rPr>
      </w:pPr>
    </w:p>
    <w:p w:rsidR="00184DD0" w:rsidRPr="006C2D0B" w:rsidRDefault="00184DD0" w:rsidP="00695B50">
      <w:pPr>
        <w:rPr>
          <w:rFonts w:ascii="Arial Narrow" w:hAnsi="Arial Narrow"/>
          <w:b/>
          <w:sz w:val="30"/>
          <w:szCs w:val="30"/>
        </w:rPr>
      </w:pPr>
    </w:p>
    <w:p w:rsidR="00695B50" w:rsidRPr="006C2D0B" w:rsidRDefault="003D4E3B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C2D0B">
        <w:rPr>
          <w:rFonts w:ascii="Arial Narrow" w:hAnsi="Arial Narrow"/>
          <w:b/>
          <w:sz w:val="30"/>
          <w:szCs w:val="30"/>
          <w:lang w:val="es-MX"/>
        </w:rPr>
        <w:t xml:space="preserve">Presidenta Municipal </w:t>
      </w:r>
      <w:r w:rsidR="00475AA5" w:rsidRPr="006C2D0B">
        <w:rPr>
          <w:rFonts w:ascii="Arial Narrow" w:hAnsi="Arial Narrow"/>
          <w:b/>
          <w:sz w:val="30"/>
          <w:szCs w:val="30"/>
          <w:lang w:val="es-MX"/>
        </w:rPr>
        <w:t>Mirna Citlalli Amaya de Luna</w:t>
      </w:r>
    </w:p>
    <w:p w:rsidR="00C91A3E" w:rsidRPr="006C2D0B" w:rsidRDefault="00C91A3E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C2D0B">
        <w:rPr>
          <w:rFonts w:ascii="Arial Narrow" w:hAnsi="Arial Narrow"/>
          <w:b/>
          <w:sz w:val="30"/>
          <w:szCs w:val="30"/>
          <w:lang w:val="es-MX"/>
        </w:rPr>
        <w:t xml:space="preserve">Vocal de la Comisión </w:t>
      </w:r>
      <w:r w:rsidR="005C3B17">
        <w:rPr>
          <w:rFonts w:ascii="Arial Narrow" w:hAnsi="Arial Narrow"/>
          <w:b/>
          <w:sz w:val="30"/>
          <w:szCs w:val="30"/>
          <w:lang w:val="es-MX"/>
        </w:rPr>
        <w:t xml:space="preserve">Edilicia </w:t>
      </w:r>
      <w:r w:rsidRPr="006C2D0B">
        <w:rPr>
          <w:rFonts w:ascii="Arial Narrow" w:hAnsi="Arial Narrow"/>
          <w:b/>
          <w:sz w:val="30"/>
          <w:szCs w:val="30"/>
          <w:lang w:val="es-MX"/>
        </w:rPr>
        <w:t>de Promoción Cultural</w:t>
      </w:r>
    </w:p>
    <w:p w:rsidR="00475AA5" w:rsidRDefault="00475AA5" w:rsidP="00C91A3E">
      <w:pPr>
        <w:jc w:val="center"/>
        <w:rPr>
          <w:rFonts w:ascii="Arial Narrow" w:hAnsi="Arial Narrow"/>
          <w:sz w:val="30"/>
          <w:szCs w:val="30"/>
        </w:rPr>
      </w:pPr>
    </w:p>
    <w:p w:rsidR="00F55529" w:rsidRDefault="00F55529" w:rsidP="007E1327">
      <w:pPr>
        <w:rPr>
          <w:rFonts w:ascii="Arial Narrow" w:hAnsi="Arial Narrow"/>
          <w:sz w:val="30"/>
          <w:szCs w:val="30"/>
        </w:rPr>
      </w:pPr>
      <w:bookmarkStart w:id="0" w:name="_GoBack"/>
      <w:bookmarkEnd w:id="0"/>
    </w:p>
    <w:p w:rsidR="00F55529" w:rsidRDefault="00F55529" w:rsidP="00C91A3E">
      <w:pPr>
        <w:jc w:val="center"/>
        <w:rPr>
          <w:rFonts w:ascii="Arial Narrow" w:hAnsi="Arial Narrow"/>
          <w:sz w:val="30"/>
          <w:szCs w:val="30"/>
        </w:rPr>
      </w:pPr>
    </w:p>
    <w:p w:rsidR="00F55529" w:rsidRPr="00695B50" w:rsidRDefault="00F55529" w:rsidP="00C91A3E">
      <w:pPr>
        <w:jc w:val="center"/>
        <w:rPr>
          <w:rFonts w:ascii="Arial Narrow" w:hAnsi="Arial Narrow"/>
          <w:sz w:val="30"/>
          <w:szCs w:val="30"/>
        </w:rPr>
      </w:pPr>
    </w:p>
    <w:p w:rsidR="00C91A3E" w:rsidRPr="006C2D0B" w:rsidRDefault="003D4E3B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C2D0B">
        <w:rPr>
          <w:rFonts w:ascii="Arial Narrow" w:hAnsi="Arial Narrow"/>
          <w:b/>
          <w:sz w:val="30"/>
          <w:szCs w:val="30"/>
          <w:lang w:val="es-MX"/>
        </w:rPr>
        <w:t xml:space="preserve">Regidora </w:t>
      </w:r>
      <w:r w:rsidR="00475AA5" w:rsidRPr="006C2D0B">
        <w:rPr>
          <w:rFonts w:ascii="Arial Narrow" w:hAnsi="Arial Narrow"/>
          <w:b/>
          <w:sz w:val="30"/>
          <w:szCs w:val="30"/>
          <w:lang w:val="es-MX"/>
        </w:rPr>
        <w:t>Liliana Antonia Gardiel Arana</w:t>
      </w:r>
      <w:r w:rsidR="00C91A3E" w:rsidRPr="006C2D0B">
        <w:rPr>
          <w:rFonts w:ascii="Arial Narrow" w:hAnsi="Arial Narrow"/>
          <w:b/>
          <w:sz w:val="30"/>
          <w:szCs w:val="30"/>
          <w:lang w:val="es-MX"/>
        </w:rPr>
        <w:t xml:space="preserve"> </w:t>
      </w:r>
    </w:p>
    <w:p w:rsidR="00C91A3E" w:rsidRPr="006C2D0B" w:rsidRDefault="00C91A3E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C2D0B">
        <w:rPr>
          <w:rFonts w:ascii="Arial Narrow" w:hAnsi="Arial Narrow"/>
          <w:b/>
          <w:sz w:val="30"/>
          <w:szCs w:val="30"/>
          <w:lang w:val="es-MX"/>
        </w:rPr>
        <w:t xml:space="preserve">Vocal de la Comisión </w:t>
      </w:r>
      <w:r w:rsidR="005C3B17">
        <w:rPr>
          <w:rFonts w:ascii="Arial Narrow" w:hAnsi="Arial Narrow"/>
          <w:b/>
          <w:sz w:val="30"/>
          <w:szCs w:val="30"/>
          <w:lang w:val="es-MX"/>
        </w:rPr>
        <w:t>Edilicia</w:t>
      </w:r>
      <w:r w:rsidR="005C3B17" w:rsidRPr="006C2D0B">
        <w:rPr>
          <w:rFonts w:ascii="Arial Narrow" w:hAnsi="Arial Narrow"/>
          <w:b/>
          <w:sz w:val="30"/>
          <w:szCs w:val="30"/>
          <w:lang w:val="es-MX"/>
        </w:rPr>
        <w:t xml:space="preserve"> </w:t>
      </w:r>
      <w:r w:rsidRPr="006C2D0B">
        <w:rPr>
          <w:rFonts w:ascii="Arial Narrow" w:hAnsi="Arial Narrow"/>
          <w:b/>
          <w:sz w:val="30"/>
          <w:szCs w:val="30"/>
          <w:lang w:val="es-MX"/>
        </w:rPr>
        <w:t>de Promoción Cultural</w:t>
      </w:r>
    </w:p>
    <w:p w:rsidR="00C91A3E" w:rsidRPr="006C2D0B" w:rsidRDefault="00C91A3E" w:rsidP="00C91A3E">
      <w:pPr>
        <w:jc w:val="center"/>
        <w:rPr>
          <w:rFonts w:ascii="Arial Narrow" w:hAnsi="Arial Narrow"/>
          <w:b/>
          <w:sz w:val="30"/>
          <w:szCs w:val="30"/>
        </w:rPr>
      </w:pPr>
    </w:p>
    <w:p w:rsidR="00C91A3E" w:rsidRPr="006C2D0B" w:rsidRDefault="00C91A3E" w:rsidP="00381427">
      <w:pPr>
        <w:rPr>
          <w:rFonts w:ascii="Arial Narrow" w:hAnsi="Arial Narrow"/>
          <w:b/>
          <w:sz w:val="30"/>
          <w:szCs w:val="30"/>
          <w:lang w:val="es-MX"/>
        </w:rPr>
      </w:pPr>
    </w:p>
    <w:p w:rsidR="004120B6" w:rsidRPr="006C2D0B" w:rsidRDefault="004120B6" w:rsidP="00512BE5">
      <w:pPr>
        <w:rPr>
          <w:rFonts w:ascii="Arial Narrow" w:hAnsi="Arial Narrow"/>
          <w:b/>
          <w:sz w:val="30"/>
          <w:szCs w:val="30"/>
        </w:rPr>
      </w:pPr>
    </w:p>
    <w:p w:rsidR="00C91A3E" w:rsidRPr="006C2D0B" w:rsidRDefault="00C91A3E" w:rsidP="00C91A3E">
      <w:pPr>
        <w:jc w:val="center"/>
        <w:rPr>
          <w:rFonts w:ascii="Arial Narrow" w:hAnsi="Arial Narrow"/>
          <w:b/>
          <w:sz w:val="30"/>
          <w:szCs w:val="30"/>
        </w:rPr>
      </w:pPr>
    </w:p>
    <w:p w:rsidR="00695B50" w:rsidRPr="006C2D0B" w:rsidRDefault="003D4E3B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C2D0B">
        <w:rPr>
          <w:rFonts w:ascii="Arial Narrow" w:hAnsi="Arial Narrow"/>
          <w:b/>
          <w:sz w:val="30"/>
          <w:szCs w:val="30"/>
          <w:lang w:val="es-MX"/>
        </w:rPr>
        <w:t xml:space="preserve">Regidor </w:t>
      </w:r>
      <w:r w:rsidR="00475AA5" w:rsidRPr="006C2D0B">
        <w:rPr>
          <w:rFonts w:ascii="Arial Narrow" w:hAnsi="Arial Narrow"/>
          <w:b/>
          <w:sz w:val="30"/>
          <w:szCs w:val="30"/>
          <w:lang w:val="es-MX"/>
        </w:rPr>
        <w:t>Juan Martín Núñez Morán</w:t>
      </w:r>
    </w:p>
    <w:p w:rsidR="00C91A3E" w:rsidRPr="006C2D0B" w:rsidRDefault="00C91A3E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C2D0B">
        <w:rPr>
          <w:rFonts w:ascii="Arial Narrow" w:hAnsi="Arial Narrow"/>
          <w:b/>
          <w:sz w:val="30"/>
          <w:szCs w:val="30"/>
          <w:lang w:val="es-MX"/>
        </w:rPr>
        <w:t xml:space="preserve">Vocal de la Comisión </w:t>
      </w:r>
      <w:r w:rsidR="005C3B17">
        <w:rPr>
          <w:rFonts w:ascii="Arial Narrow" w:hAnsi="Arial Narrow"/>
          <w:b/>
          <w:sz w:val="30"/>
          <w:szCs w:val="30"/>
          <w:lang w:val="es-MX"/>
        </w:rPr>
        <w:t>Edilicia</w:t>
      </w:r>
      <w:r w:rsidR="005C3B17" w:rsidRPr="006C2D0B">
        <w:rPr>
          <w:rFonts w:ascii="Arial Narrow" w:hAnsi="Arial Narrow"/>
          <w:b/>
          <w:sz w:val="30"/>
          <w:szCs w:val="30"/>
          <w:lang w:val="es-MX"/>
        </w:rPr>
        <w:t xml:space="preserve"> </w:t>
      </w:r>
      <w:r w:rsidRPr="006C2D0B">
        <w:rPr>
          <w:rFonts w:ascii="Arial Narrow" w:hAnsi="Arial Narrow"/>
          <w:b/>
          <w:sz w:val="30"/>
          <w:szCs w:val="30"/>
          <w:lang w:val="es-MX"/>
        </w:rPr>
        <w:t>de Promoción Cultural</w:t>
      </w:r>
    </w:p>
    <w:p w:rsidR="00C91A3E" w:rsidRPr="006C2D0B" w:rsidRDefault="00C91A3E" w:rsidP="00C91A3E">
      <w:pPr>
        <w:jc w:val="center"/>
        <w:rPr>
          <w:rFonts w:ascii="Arial Narrow" w:hAnsi="Arial Narrow"/>
          <w:b/>
          <w:sz w:val="30"/>
          <w:szCs w:val="30"/>
        </w:rPr>
      </w:pPr>
    </w:p>
    <w:p w:rsidR="00DF1DA5" w:rsidRPr="006C2D0B" w:rsidRDefault="00DF1DA5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DF1DA5" w:rsidRDefault="00DF1DA5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184DD0" w:rsidRPr="006C2D0B" w:rsidRDefault="00184DD0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C91A3E" w:rsidRPr="006C2D0B" w:rsidRDefault="00C91A3E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C91A3E" w:rsidRPr="006C2D0B" w:rsidRDefault="003D4E3B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C2D0B">
        <w:rPr>
          <w:rFonts w:ascii="Arial Narrow" w:hAnsi="Arial Narrow"/>
          <w:b/>
          <w:sz w:val="30"/>
          <w:szCs w:val="30"/>
          <w:lang w:val="es-MX"/>
        </w:rPr>
        <w:t xml:space="preserve">Regidor </w:t>
      </w:r>
      <w:r w:rsidR="00C91A3E" w:rsidRPr="006C2D0B">
        <w:rPr>
          <w:rFonts w:ascii="Arial Narrow" w:hAnsi="Arial Narrow"/>
          <w:b/>
          <w:sz w:val="30"/>
          <w:szCs w:val="30"/>
          <w:lang w:val="es-MX"/>
        </w:rPr>
        <w:t xml:space="preserve">Braulio Ernesto García Pérez </w:t>
      </w:r>
    </w:p>
    <w:p w:rsidR="00C91A3E" w:rsidRPr="006C2D0B" w:rsidRDefault="00C91A3E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C2D0B">
        <w:rPr>
          <w:rFonts w:ascii="Arial Narrow" w:hAnsi="Arial Narrow"/>
          <w:b/>
          <w:sz w:val="30"/>
          <w:szCs w:val="30"/>
          <w:lang w:val="es-MX"/>
        </w:rPr>
        <w:t>Vocal de la Comisión d</w:t>
      </w:r>
      <w:r w:rsidR="005C3B17">
        <w:rPr>
          <w:rFonts w:ascii="Arial Narrow" w:hAnsi="Arial Narrow"/>
          <w:b/>
          <w:sz w:val="30"/>
          <w:szCs w:val="30"/>
          <w:lang w:val="es-MX"/>
        </w:rPr>
        <w:t>e</w:t>
      </w:r>
      <w:r w:rsidR="005C3B17" w:rsidRPr="005C3B17">
        <w:rPr>
          <w:rFonts w:ascii="Arial Narrow" w:hAnsi="Arial Narrow"/>
          <w:b/>
          <w:sz w:val="30"/>
          <w:szCs w:val="30"/>
          <w:lang w:val="es-MX"/>
        </w:rPr>
        <w:t xml:space="preserve"> </w:t>
      </w:r>
      <w:r w:rsidR="005C3B17">
        <w:rPr>
          <w:rFonts w:ascii="Arial Narrow" w:hAnsi="Arial Narrow"/>
          <w:b/>
          <w:sz w:val="30"/>
          <w:szCs w:val="30"/>
          <w:lang w:val="es-MX"/>
        </w:rPr>
        <w:t>Edilicia</w:t>
      </w:r>
      <w:r w:rsidR="005C3B17" w:rsidRPr="006C2D0B">
        <w:rPr>
          <w:rFonts w:ascii="Arial Narrow" w:hAnsi="Arial Narrow"/>
          <w:b/>
          <w:sz w:val="30"/>
          <w:szCs w:val="30"/>
          <w:lang w:val="es-MX"/>
        </w:rPr>
        <w:t xml:space="preserve"> Promoción</w:t>
      </w:r>
      <w:r w:rsidRPr="006C2D0B">
        <w:rPr>
          <w:rFonts w:ascii="Arial Narrow" w:hAnsi="Arial Narrow"/>
          <w:b/>
          <w:sz w:val="30"/>
          <w:szCs w:val="30"/>
          <w:lang w:val="es-MX"/>
        </w:rPr>
        <w:t xml:space="preserve"> Cultural</w:t>
      </w:r>
    </w:p>
    <w:p w:rsidR="00C91A3E" w:rsidRPr="006C2D0B" w:rsidRDefault="00C91A3E" w:rsidP="00C91A3E">
      <w:pPr>
        <w:jc w:val="center"/>
        <w:rPr>
          <w:rFonts w:ascii="Arial Narrow" w:hAnsi="Arial Narrow"/>
          <w:b/>
          <w:sz w:val="30"/>
          <w:szCs w:val="30"/>
        </w:rPr>
      </w:pPr>
    </w:p>
    <w:p w:rsidR="00512BE5" w:rsidRDefault="00512BE5" w:rsidP="00E95380">
      <w:pPr>
        <w:rPr>
          <w:rFonts w:ascii="Arial Narrow" w:hAnsi="Arial Narrow"/>
          <w:b/>
          <w:sz w:val="30"/>
          <w:szCs w:val="30"/>
        </w:rPr>
      </w:pPr>
    </w:p>
    <w:p w:rsidR="00184DD0" w:rsidRDefault="00184DD0" w:rsidP="00E95380">
      <w:pPr>
        <w:rPr>
          <w:rFonts w:ascii="Arial Narrow" w:hAnsi="Arial Narrow"/>
          <w:b/>
          <w:sz w:val="30"/>
          <w:szCs w:val="30"/>
        </w:rPr>
      </w:pPr>
    </w:p>
    <w:p w:rsidR="006C2D0B" w:rsidRDefault="006C2D0B" w:rsidP="00C91A3E">
      <w:pPr>
        <w:jc w:val="center"/>
        <w:rPr>
          <w:rFonts w:ascii="Arial Narrow" w:hAnsi="Arial Narrow"/>
          <w:b/>
          <w:sz w:val="30"/>
          <w:szCs w:val="30"/>
        </w:rPr>
      </w:pPr>
    </w:p>
    <w:p w:rsidR="006C2D0B" w:rsidRPr="006C2D0B" w:rsidRDefault="006C2D0B" w:rsidP="00C91A3E">
      <w:pPr>
        <w:jc w:val="center"/>
        <w:rPr>
          <w:rFonts w:ascii="Arial Narrow" w:hAnsi="Arial Narrow"/>
          <w:b/>
          <w:sz w:val="30"/>
          <w:szCs w:val="30"/>
        </w:rPr>
      </w:pPr>
    </w:p>
    <w:p w:rsidR="00695B50" w:rsidRPr="006C2D0B" w:rsidRDefault="003D4E3B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C2D0B">
        <w:rPr>
          <w:rFonts w:ascii="Arial Narrow" w:hAnsi="Arial Narrow"/>
          <w:b/>
          <w:sz w:val="30"/>
          <w:szCs w:val="30"/>
          <w:lang w:val="es-MX"/>
        </w:rPr>
        <w:t xml:space="preserve">Regidora </w:t>
      </w:r>
      <w:r w:rsidR="00475AA5" w:rsidRPr="006C2D0B">
        <w:rPr>
          <w:rFonts w:ascii="Arial Narrow" w:hAnsi="Arial Narrow"/>
          <w:b/>
          <w:sz w:val="30"/>
          <w:szCs w:val="30"/>
          <w:lang w:val="es-MX"/>
        </w:rPr>
        <w:t>Anabel Ávila Martínez</w:t>
      </w:r>
    </w:p>
    <w:p w:rsidR="00C91A3E" w:rsidRPr="006C2D0B" w:rsidRDefault="00C91A3E" w:rsidP="00C91A3E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C2D0B">
        <w:rPr>
          <w:rFonts w:ascii="Arial Narrow" w:hAnsi="Arial Narrow"/>
          <w:b/>
          <w:sz w:val="30"/>
          <w:szCs w:val="30"/>
          <w:lang w:val="es-MX"/>
        </w:rPr>
        <w:t xml:space="preserve">Presidenta de la Comisión </w:t>
      </w:r>
      <w:r w:rsidR="005C3B17">
        <w:rPr>
          <w:rFonts w:ascii="Arial Narrow" w:hAnsi="Arial Narrow"/>
          <w:b/>
          <w:sz w:val="30"/>
          <w:szCs w:val="30"/>
          <w:lang w:val="es-MX"/>
        </w:rPr>
        <w:t>Edilicia</w:t>
      </w:r>
      <w:r w:rsidR="005C3B17" w:rsidRPr="006C2D0B">
        <w:rPr>
          <w:rFonts w:ascii="Arial Narrow" w:hAnsi="Arial Narrow"/>
          <w:b/>
          <w:sz w:val="30"/>
          <w:szCs w:val="30"/>
          <w:lang w:val="es-MX"/>
        </w:rPr>
        <w:t xml:space="preserve"> </w:t>
      </w:r>
      <w:r w:rsidRPr="006C2D0B">
        <w:rPr>
          <w:rFonts w:ascii="Arial Narrow" w:hAnsi="Arial Narrow"/>
          <w:b/>
          <w:sz w:val="30"/>
          <w:szCs w:val="30"/>
          <w:lang w:val="es-MX"/>
        </w:rPr>
        <w:t>de Promoción Cultural</w:t>
      </w:r>
    </w:p>
    <w:p w:rsidR="00C91A3E" w:rsidRPr="00695B50" w:rsidRDefault="00C91A3E" w:rsidP="00C91A3E">
      <w:pPr>
        <w:jc w:val="center"/>
        <w:rPr>
          <w:rFonts w:ascii="Arial Narrow" w:hAnsi="Arial Narrow"/>
          <w:sz w:val="30"/>
          <w:szCs w:val="30"/>
        </w:rPr>
      </w:pPr>
    </w:p>
    <w:p w:rsidR="00695B50" w:rsidRDefault="00695B50" w:rsidP="006C2D0B">
      <w:pPr>
        <w:rPr>
          <w:rFonts w:ascii="Arial Narrow" w:hAnsi="Arial Narrow"/>
          <w:sz w:val="30"/>
          <w:szCs w:val="30"/>
        </w:rPr>
      </w:pPr>
    </w:p>
    <w:p w:rsidR="00184DD0" w:rsidRDefault="00184DD0" w:rsidP="006C2D0B">
      <w:pPr>
        <w:rPr>
          <w:rFonts w:ascii="Arial Narrow" w:hAnsi="Arial Narrow"/>
          <w:sz w:val="30"/>
          <w:szCs w:val="30"/>
        </w:rPr>
      </w:pPr>
    </w:p>
    <w:p w:rsidR="00184DD0" w:rsidRDefault="00184DD0" w:rsidP="006C2D0B">
      <w:pPr>
        <w:rPr>
          <w:rFonts w:ascii="Arial Narrow" w:hAnsi="Arial Narrow"/>
          <w:sz w:val="30"/>
          <w:szCs w:val="30"/>
        </w:rPr>
      </w:pPr>
    </w:p>
    <w:p w:rsidR="00B10380" w:rsidRDefault="00B10380" w:rsidP="00737712">
      <w:pPr>
        <w:rPr>
          <w:rFonts w:ascii="Arial Narrow" w:hAnsi="Arial Narrow"/>
          <w:sz w:val="30"/>
          <w:szCs w:val="30"/>
        </w:rPr>
      </w:pPr>
    </w:p>
    <w:p w:rsidR="00B10380" w:rsidRDefault="00B10380" w:rsidP="00B10380">
      <w:pPr>
        <w:jc w:val="center"/>
        <w:rPr>
          <w:rFonts w:ascii="Arial Narrow" w:hAnsi="Arial Narrow"/>
          <w:sz w:val="30"/>
          <w:szCs w:val="30"/>
        </w:rPr>
      </w:pPr>
    </w:p>
    <w:p w:rsidR="006C2D0B" w:rsidRDefault="006C2D0B" w:rsidP="00B10380">
      <w:pPr>
        <w:jc w:val="center"/>
        <w:rPr>
          <w:rFonts w:ascii="Arial Narrow" w:hAnsi="Arial Narrow"/>
          <w:sz w:val="30"/>
          <w:szCs w:val="30"/>
        </w:rPr>
      </w:pPr>
    </w:p>
    <w:p w:rsidR="006C2D0B" w:rsidRDefault="006C2D0B" w:rsidP="00B10380">
      <w:pPr>
        <w:jc w:val="center"/>
        <w:rPr>
          <w:rFonts w:ascii="Arial Narrow" w:hAnsi="Arial Narrow"/>
          <w:sz w:val="30"/>
          <w:szCs w:val="30"/>
        </w:rPr>
      </w:pPr>
    </w:p>
    <w:sectPr w:rsidR="006C2D0B" w:rsidSect="00D25CF0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CAB" w:rsidRDefault="009D3CAB" w:rsidP="006963E7">
      <w:r>
        <w:separator/>
      </w:r>
    </w:p>
  </w:endnote>
  <w:endnote w:type="continuationSeparator" w:id="0">
    <w:p w:rsidR="009D3CAB" w:rsidRDefault="009D3CAB" w:rsidP="0069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204757"/>
      <w:docPartObj>
        <w:docPartGallery w:val="Page Numbers (Bottom of Page)"/>
        <w:docPartUnique/>
      </w:docPartObj>
    </w:sdtPr>
    <w:sdtEndPr/>
    <w:sdtContent>
      <w:p w:rsidR="0045084D" w:rsidRDefault="0045084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327">
          <w:rPr>
            <w:noProof/>
          </w:rPr>
          <w:t>2</w:t>
        </w:r>
        <w:r>
          <w:fldChar w:fldCharType="end"/>
        </w:r>
      </w:p>
    </w:sdtContent>
  </w:sdt>
  <w:p w:rsidR="00276A27" w:rsidRDefault="0045084D" w:rsidP="0045084D">
    <w:pPr>
      <w:pStyle w:val="Piedepgina"/>
      <w:pBdr>
        <w:bottom w:val="single" w:sz="4" w:space="1" w:color="auto"/>
      </w:pBdr>
      <w:jc w:val="center"/>
      <w:rPr>
        <w:sz w:val="22"/>
        <w:szCs w:val="22"/>
        <w:lang w:val="es-MX"/>
      </w:rPr>
    </w:pPr>
    <w:r>
      <w:rPr>
        <w:sz w:val="22"/>
        <w:szCs w:val="22"/>
        <w:lang w:val="es-MX"/>
      </w:rPr>
      <w:t>Esta hoja pertenece a la Comisión de Promoción Cultural del mes de mayo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CAB" w:rsidRDefault="009D3CAB" w:rsidP="006963E7">
      <w:r>
        <w:separator/>
      </w:r>
    </w:p>
  </w:footnote>
  <w:footnote w:type="continuationSeparator" w:id="0">
    <w:p w:rsidR="009D3CAB" w:rsidRDefault="009D3CAB" w:rsidP="0069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47" w:rsidRDefault="00BF6A47" w:rsidP="00B07B86">
    <w:pPr>
      <w:pStyle w:val="Encabezado"/>
      <w:rPr>
        <w:rFonts w:eastAsiaTheme="majorEastAsia"/>
      </w:rPr>
    </w:pPr>
  </w:p>
  <w:p w:rsidR="00475AA5" w:rsidRDefault="00475AA5" w:rsidP="00B07B86">
    <w:pPr>
      <w:pStyle w:val="Encabezado"/>
      <w:rPr>
        <w:rFonts w:eastAsiaTheme="majorEastAsia"/>
      </w:rPr>
    </w:pPr>
  </w:p>
  <w:p w:rsidR="00B07B86" w:rsidRPr="00F5614D" w:rsidRDefault="00B07B86" w:rsidP="00B07B86">
    <w:pPr>
      <w:pStyle w:val="Encabezado"/>
      <w:rPr>
        <w:rFonts w:eastAsiaTheme="majorEastAsia"/>
        <w:b/>
      </w:rPr>
    </w:pPr>
    <w:r>
      <w:rPr>
        <w:rFonts w:eastAsiaTheme="majorEastAsia"/>
      </w:rPr>
      <w:tab/>
    </w:r>
    <w:r>
      <w:rPr>
        <w:rFonts w:eastAsiaTheme="majorEastAsia"/>
      </w:rPr>
      <w:tab/>
    </w:r>
    <w:r w:rsidRPr="00F5614D">
      <w:rPr>
        <w:rFonts w:eastAsiaTheme="majorEastAsia"/>
        <w:b/>
      </w:rPr>
      <w:t>Comisión Edilicia de Promoción Cultural</w:t>
    </w:r>
  </w:p>
  <w:p w:rsidR="00B07B86" w:rsidRDefault="00302849" w:rsidP="009F16E7">
    <w:pPr>
      <w:pStyle w:val="Encabezado"/>
      <w:tabs>
        <w:tab w:val="left" w:pos="3900"/>
      </w:tabs>
      <w:rPr>
        <w:rFonts w:eastAsiaTheme="majorEastAsia"/>
        <w:b/>
      </w:rPr>
    </w:pPr>
    <w:r>
      <w:rPr>
        <w:noProof/>
        <w:lang w:val="es-MX" w:eastAsia="es-MX"/>
      </w:rPr>
      <w:drawing>
        <wp:inline distT="0" distB="0" distL="0" distR="0" wp14:anchorId="3131F3A1" wp14:editId="645C25E7">
          <wp:extent cx="1533525" cy="695325"/>
          <wp:effectExtent l="0" t="0" r="9525" b="9525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022" cy="73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7B86" w:rsidRPr="00F5614D">
      <w:rPr>
        <w:rFonts w:eastAsiaTheme="majorEastAsia"/>
        <w:b/>
      </w:rPr>
      <w:tab/>
    </w:r>
    <w:r w:rsidR="005E6328" w:rsidRPr="00F5614D">
      <w:rPr>
        <w:rFonts w:eastAsiaTheme="majorEastAsia"/>
        <w:b/>
      </w:rPr>
      <w:tab/>
    </w:r>
    <w:r w:rsidR="00A73372">
      <w:rPr>
        <w:rFonts w:eastAsiaTheme="majorEastAsia"/>
        <w:b/>
      </w:rPr>
      <w:tab/>
      <w:t>30 mayo</w:t>
    </w:r>
    <w:r w:rsidR="00A153C6">
      <w:rPr>
        <w:rFonts w:eastAsiaTheme="majorEastAsia"/>
        <w:b/>
      </w:rPr>
      <w:t xml:space="preserve"> de</w:t>
    </w:r>
    <w:r w:rsidR="00B07B86" w:rsidRPr="00F5614D">
      <w:rPr>
        <w:rFonts w:eastAsiaTheme="majorEastAsia"/>
        <w:b/>
      </w:rPr>
      <w:t xml:space="preserve"> 2022</w:t>
    </w:r>
  </w:p>
  <w:p w:rsidR="00302849" w:rsidRPr="00302849" w:rsidRDefault="00302849" w:rsidP="00B07B86">
    <w:pPr>
      <w:pStyle w:val="Encabezado"/>
      <w:rPr>
        <w:rFonts w:eastAsiaTheme="majorEastAsia"/>
        <w:b/>
        <w:sz w:val="18"/>
        <w:szCs w:val="18"/>
      </w:rPr>
    </w:pPr>
    <w:r>
      <w:rPr>
        <w:rFonts w:eastAsiaTheme="majorEastAsia"/>
        <w:b/>
        <w:sz w:val="18"/>
        <w:szCs w:val="18"/>
      </w:rPr>
      <w:t xml:space="preserve">                                                                    </w:t>
    </w:r>
    <w:r w:rsidRPr="00302849">
      <w:rPr>
        <w:rFonts w:eastAsiaTheme="majorEastAsia"/>
        <w:b/>
        <w:sz w:val="18"/>
        <w:szCs w:val="18"/>
      </w:rPr>
      <w:t>MINUT</w:t>
    </w:r>
    <w:r w:rsidR="005C3B17">
      <w:rPr>
        <w:rFonts w:eastAsiaTheme="majorEastAsia"/>
        <w:b/>
        <w:sz w:val="18"/>
        <w:szCs w:val="18"/>
      </w:rPr>
      <w:t>A DE LA COMISION EDILICIA DE PRO</w:t>
    </w:r>
    <w:r w:rsidRPr="00302849">
      <w:rPr>
        <w:rFonts w:eastAsiaTheme="majorEastAsia"/>
        <w:b/>
        <w:sz w:val="18"/>
        <w:szCs w:val="18"/>
      </w:rPr>
      <w:t>MOCION CULTURAL</w:t>
    </w:r>
  </w:p>
  <w:p w:rsidR="00B07B86" w:rsidRPr="005E6328" w:rsidRDefault="005E6328" w:rsidP="00B07B86">
    <w:pPr>
      <w:pStyle w:val="Encabezado"/>
      <w:rPr>
        <w:rFonts w:eastAsiaTheme="majorEastAsia"/>
        <w:b/>
        <w:sz w:val="18"/>
        <w:szCs w:val="18"/>
      </w:rPr>
    </w:pPr>
    <w:r>
      <w:rPr>
        <w:rFonts w:eastAsiaTheme="majorEastAsia"/>
        <w:b/>
        <w:sz w:val="20"/>
        <w:szCs w:val="20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47F4"/>
    <w:multiLevelType w:val="hybridMultilevel"/>
    <w:tmpl w:val="59B4A496"/>
    <w:lvl w:ilvl="0" w:tplc="CEE0E0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661A7"/>
    <w:multiLevelType w:val="hybridMultilevel"/>
    <w:tmpl w:val="3618A7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36597"/>
    <w:multiLevelType w:val="hybridMultilevel"/>
    <w:tmpl w:val="E28482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C0C5F"/>
    <w:multiLevelType w:val="hybridMultilevel"/>
    <w:tmpl w:val="908E4496"/>
    <w:lvl w:ilvl="0" w:tplc="E88AB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41666"/>
    <w:multiLevelType w:val="hybridMultilevel"/>
    <w:tmpl w:val="0CC42CC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FC6D78"/>
    <w:multiLevelType w:val="hybridMultilevel"/>
    <w:tmpl w:val="9BC0C56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CF6453"/>
    <w:multiLevelType w:val="hybridMultilevel"/>
    <w:tmpl w:val="F308F9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00097"/>
    <w:multiLevelType w:val="hybridMultilevel"/>
    <w:tmpl w:val="D24EB23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092818"/>
    <w:multiLevelType w:val="hybridMultilevel"/>
    <w:tmpl w:val="E28482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F6AB9"/>
    <w:multiLevelType w:val="hybridMultilevel"/>
    <w:tmpl w:val="950454A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984FB2"/>
    <w:multiLevelType w:val="hybridMultilevel"/>
    <w:tmpl w:val="695C83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E20D3"/>
    <w:multiLevelType w:val="hybridMultilevel"/>
    <w:tmpl w:val="9C44534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37C0D"/>
    <w:multiLevelType w:val="hybridMultilevel"/>
    <w:tmpl w:val="BA1C54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ED143C"/>
    <w:multiLevelType w:val="hybridMultilevel"/>
    <w:tmpl w:val="E42AC6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1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9B"/>
    <w:rsid w:val="00010968"/>
    <w:rsid w:val="00010AC6"/>
    <w:rsid w:val="000163B7"/>
    <w:rsid w:val="00023334"/>
    <w:rsid w:val="00024E7C"/>
    <w:rsid w:val="00033B22"/>
    <w:rsid w:val="00042C42"/>
    <w:rsid w:val="00042E09"/>
    <w:rsid w:val="0004650D"/>
    <w:rsid w:val="00054850"/>
    <w:rsid w:val="00067D6E"/>
    <w:rsid w:val="00082F84"/>
    <w:rsid w:val="000872FF"/>
    <w:rsid w:val="00097C06"/>
    <w:rsid w:val="000A24BE"/>
    <w:rsid w:val="000A436E"/>
    <w:rsid w:val="000B404E"/>
    <w:rsid w:val="000C1995"/>
    <w:rsid w:val="000E66C0"/>
    <w:rsid w:val="000F688B"/>
    <w:rsid w:val="000F7453"/>
    <w:rsid w:val="00101ADE"/>
    <w:rsid w:val="0010444F"/>
    <w:rsid w:val="00110549"/>
    <w:rsid w:val="00113205"/>
    <w:rsid w:val="001465FB"/>
    <w:rsid w:val="00172018"/>
    <w:rsid w:val="0018187E"/>
    <w:rsid w:val="00184DD0"/>
    <w:rsid w:val="0019124D"/>
    <w:rsid w:val="00194D1A"/>
    <w:rsid w:val="001953A4"/>
    <w:rsid w:val="001972BE"/>
    <w:rsid w:val="001B4548"/>
    <w:rsid w:val="001D41FD"/>
    <w:rsid w:val="001D7229"/>
    <w:rsid w:val="001E785F"/>
    <w:rsid w:val="001F20BB"/>
    <w:rsid w:val="00223F59"/>
    <w:rsid w:val="00233750"/>
    <w:rsid w:val="00235717"/>
    <w:rsid w:val="00240AEA"/>
    <w:rsid w:val="00246879"/>
    <w:rsid w:val="002577B1"/>
    <w:rsid w:val="00263BA6"/>
    <w:rsid w:val="00267C10"/>
    <w:rsid w:val="00271ED3"/>
    <w:rsid w:val="00276A27"/>
    <w:rsid w:val="00282091"/>
    <w:rsid w:val="00292550"/>
    <w:rsid w:val="002A17C2"/>
    <w:rsid w:val="002A6A42"/>
    <w:rsid w:val="002B6B9D"/>
    <w:rsid w:val="002C279C"/>
    <w:rsid w:val="002C50B1"/>
    <w:rsid w:val="002F5F37"/>
    <w:rsid w:val="00302849"/>
    <w:rsid w:val="003237DB"/>
    <w:rsid w:val="0035516D"/>
    <w:rsid w:val="00365469"/>
    <w:rsid w:val="00381427"/>
    <w:rsid w:val="003923E3"/>
    <w:rsid w:val="00394686"/>
    <w:rsid w:val="003D4E3B"/>
    <w:rsid w:val="003D6A0A"/>
    <w:rsid w:val="003E1AB9"/>
    <w:rsid w:val="003F4439"/>
    <w:rsid w:val="004120B6"/>
    <w:rsid w:val="00416914"/>
    <w:rsid w:val="0044589B"/>
    <w:rsid w:val="00446E5C"/>
    <w:rsid w:val="0045084D"/>
    <w:rsid w:val="00451F5E"/>
    <w:rsid w:val="00456EDB"/>
    <w:rsid w:val="0046035D"/>
    <w:rsid w:val="00462402"/>
    <w:rsid w:val="00475AA5"/>
    <w:rsid w:val="004813BC"/>
    <w:rsid w:val="00484B19"/>
    <w:rsid w:val="00497D4C"/>
    <w:rsid w:val="004A052B"/>
    <w:rsid w:val="004C3840"/>
    <w:rsid w:val="004C4460"/>
    <w:rsid w:val="004C72C2"/>
    <w:rsid w:val="00511AF5"/>
    <w:rsid w:val="00512BE5"/>
    <w:rsid w:val="00516E49"/>
    <w:rsid w:val="00522BAE"/>
    <w:rsid w:val="005272F6"/>
    <w:rsid w:val="0057026B"/>
    <w:rsid w:val="00572CB7"/>
    <w:rsid w:val="00577EE6"/>
    <w:rsid w:val="005832AB"/>
    <w:rsid w:val="00583A99"/>
    <w:rsid w:val="0059613A"/>
    <w:rsid w:val="005B01DB"/>
    <w:rsid w:val="005B77BF"/>
    <w:rsid w:val="005C1F46"/>
    <w:rsid w:val="005C3B17"/>
    <w:rsid w:val="005C3D32"/>
    <w:rsid w:val="005C6DB9"/>
    <w:rsid w:val="005D12AF"/>
    <w:rsid w:val="005E6328"/>
    <w:rsid w:val="005E63BA"/>
    <w:rsid w:val="005E67C0"/>
    <w:rsid w:val="005F1AD7"/>
    <w:rsid w:val="005F55A6"/>
    <w:rsid w:val="00605B63"/>
    <w:rsid w:val="006130D1"/>
    <w:rsid w:val="00627CB9"/>
    <w:rsid w:val="006528E9"/>
    <w:rsid w:val="00654DF1"/>
    <w:rsid w:val="00654E03"/>
    <w:rsid w:val="00660BFD"/>
    <w:rsid w:val="0066687E"/>
    <w:rsid w:val="00671D29"/>
    <w:rsid w:val="006800DD"/>
    <w:rsid w:val="00686B6A"/>
    <w:rsid w:val="00695B50"/>
    <w:rsid w:val="006963E7"/>
    <w:rsid w:val="006A041C"/>
    <w:rsid w:val="006A3121"/>
    <w:rsid w:val="006B12E4"/>
    <w:rsid w:val="006B16B4"/>
    <w:rsid w:val="006B3E94"/>
    <w:rsid w:val="006C12CA"/>
    <w:rsid w:val="006C22C5"/>
    <w:rsid w:val="006C2D0B"/>
    <w:rsid w:val="006C3B6A"/>
    <w:rsid w:val="006D620D"/>
    <w:rsid w:val="006E18FC"/>
    <w:rsid w:val="006E3812"/>
    <w:rsid w:val="006E3953"/>
    <w:rsid w:val="006E4B72"/>
    <w:rsid w:val="006F10EC"/>
    <w:rsid w:val="006F167F"/>
    <w:rsid w:val="006F5C24"/>
    <w:rsid w:val="006F76C7"/>
    <w:rsid w:val="0071081B"/>
    <w:rsid w:val="007124FA"/>
    <w:rsid w:val="00732B1C"/>
    <w:rsid w:val="00737712"/>
    <w:rsid w:val="00761652"/>
    <w:rsid w:val="0076406C"/>
    <w:rsid w:val="00767B94"/>
    <w:rsid w:val="00775363"/>
    <w:rsid w:val="007777CB"/>
    <w:rsid w:val="0078519C"/>
    <w:rsid w:val="00786E61"/>
    <w:rsid w:val="007946EC"/>
    <w:rsid w:val="007B3A2E"/>
    <w:rsid w:val="007B70EB"/>
    <w:rsid w:val="007C4683"/>
    <w:rsid w:val="007D07B0"/>
    <w:rsid w:val="007D2090"/>
    <w:rsid w:val="007E1327"/>
    <w:rsid w:val="007F2493"/>
    <w:rsid w:val="007F3C8C"/>
    <w:rsid w:val="00802E7F"/>
    <w:rsid w:val="008105D6"/>
    <w:rsid w:val="00811B33"/>
    <w:rsid w:val="0081648D"/>
    <w:rsid w:val="0085254F"/>
    <w:rsid w:val="00854ED8"/>
    <w:rsid w:val="0086660D"/>
    <w:rsid w:val="0087355F"/>
    <w:rsid w:val="00875377"/>
    <w:rsid w:val="00890EA1"/>
    <w:rsid w:val="008918B1"/>
    <w:rsid w:val="00893FA9"/>
    <w:rsid w:val="008A4EAE"/>
    <w:rsid w:val="008B2883"/>
    <w:rsid w:val="008B3FA4"/>
    <w:rsid w:val="008C130F"/>
    <w:rsid w:val="008E3AA1"/>
    <w:rsid w:val="008F0C52"/>
    <w:rsid w:val="00932F79"/>
    <w:rsid w:val="00935D6A"/>
    <w:rsid w:val="0093697E"/>
    <w:rsid w:val="00941BEE"/>
    <w:rsid w:val="00957A19"/>
    <w:rsid w:val="00965230"/>
    <w:rsid w:val="009843C1"/>
    <w:rsid w:val="009844EF"/>
    <w:rsid w:val="00993C45"/>
    <w:rsid w:val="009A6282"/>
    <w:rsid w:val="009B45C3"/>
    <w:rsid w:val="009B5649"/>
    <w:rsid w:val="009C0FD0"/>
    <w:rsid w:val="009C33FC"/>
    <w:rsid w:val="009D3CAB"/>
    <w:rsid w:val="009E1D82"/>
    <w:rsid w:val="009E63F7"/>
    <w:rsid w:val="009F16E7"/>
    <w:rsid w:val="00A002F1"/>
    <w:rsid w:val="00A02424"/>
    <w:rsid w:val="00A153C6"/>
    <w:rsid w:val="00A205AC"/>
    <w:rsid w:val="00A20A4C"/>
    <w:rsid w:val="00A23F8C"/>
    <w:rsid w:val="00A35FF8"/>
    <w:rsid w:val="00A43A91"/>
    <w:rsid w:val="00A57307"/>
    <w:rsid w:val="00A61DFE"/>
    <w:rsid w:val="00A649B9"/>
    <w:rsid w:val="00A73372"/>
    <w:rsid w:val="00A80BFE"/>
    <w:rsid w:val="00A83A01"/>
    <w:rsid w:val="00A92229"/>
    <w:rsid w:val="00A93AEA"/>
    <w:rsid w:val="00A968C0"/>
    <w:rsid w:val="00AA426C"/>
    <w:rsid w:val="00AA763F"/>
    <w:rsid w:val="00AB5F43"/>
    <w:rsid w:val="00AC33C7"/>
    <w:rsid w:val="00AC52B3"/>
    <w:rsid w:val="00AC557B"/>
    <w:rsid w:val="00AD0680"/>
    <w:rsid w:val="00AD6963"/>
    <w:rsid w:val="00AE3A1C"/>
    <w:rsid w:val="00AF242F"/>
    <w:rsid w:val="00AF4729"/>
    <w:rsid w:val="00B07B86"/>
    <w:rsid w:val="00B10380"/>
    <w:rsid w:val="00B25628"/>
    <w:rsid w:val="00B41273"/>
    <w:rsid w:val="00B53026"/>
    <w:rsid w:val="00B557A7"/>
    <w:rsid w:val="00B61C9E"/>
    <w:rsid w:val="00B64E56"/>
    <w:rsid w:val="00B64EE9"/>
    <w:rsid w:val="00B6549C"/>
    <w:rsid w:val="00B812E4"/>
    <w:rsid w:val="00B81DCB"/>
    <w:rsid w:val="00B82DFC"/>
    <w:rsid w:val="00B83BAE"/>
    <w:rsid w:val="00BA5661"/>
    <w:rsid w:val="00BB3644"/>
    <w:rsid w:val="00BC1E0B"/>
    <w:rsid w:val="00BD0D42"/>
    <w:rsid w:val="00BE2183"/>
    <w:rsid w:val="00BE6E10"/>
    <w:rsid w:val="00BF4480"/>
    <w:rsid w:val="00BF6A47"/>
    <w:rsid w:val="00C05952"/>
    <w:rsid w:val="00C2761D"/>
    <w:rsid w:val="00C335FC"/>
    <w:rsid w:val="00C35706"/>
    <w:rsid w:val="00C57776"/>
    <w:rsid w:val="00C57BBA"/>
    <w:rsid w:val="00C65806"/>
    <w:rsid w:val="00C75795"/>
    <w:rsid w:val="00C76517"/>
    <w:rsid w:val="00C91A3E"/>
    <w:rsid w:val="00CB62C1"/>
    <w:rsid w:val="00CB7F09"/>
    <w:rsid w:val="00CD0FEA"/>
    <w:rsid w:val="00CD1C0F"/>
    <w:rsid w:val="00CD45B2"/>
    <w:rsid w:val="00CE0109"/>
    <w:rsid w:val="00CE4BDA"/>
    <w:rsid w:val="00CE6B44"/>
    <w:rsid w:val="00CE700F"/>
    <w:rsid w:val="00CF34DE"/>
    <w:rsid w:val="00CF3C5E"/>
    <w:rsid w:val="00CF777B"/>
    <w:rsid w:val="00D03048"/>
    <w:rsid w:val="00D12A25"/>
    <w:rsid w:val="00D1530B"/>
    <w:rsid w:val="00D230A6"/>
    <w:rsid w:val="00D23E24"/>
    <w:rsid w:val="00D25CF0"/>
    <w:rsid w:val="00D414B8"/>
    <w:rsid w:val="00D47887"/>
    <w:rsid w:val="00D52478"/>
    <w:rsid w:val="00D57724"/>
    <w:rsid w:val="00D675C8"/>
    <w:rsid w:val="00D92797"/>
    <w:rsid w:val="00D94475"/>
    <w:rsid w:val="00DA1C17"/>
    <w:rsid w:val="00DA2251"/>
    <w:rsid w:val="00DC2951"/>
    <w:rsid w:val="00DC6557"/>
    <w:rsid w:val="00DE63EB"/>
    <w:rsid w:val="00DF1DA5"/>
    <w:rsid w:val="00DF41E1"/>
    <w:rsid w:val="00E01646"/>
    <w:rsid w:val="00E04091"/>
    <w:rsid w:val="00E339D4"/>
    <w:rsid w:val="00E402EE"/>
    <w:rsid w:val="00E462AA"/>
    <w:rsid w:val="00E556DF"/>
    <w:rsid w:val="00E572AA"/>
    <w:rsid w:val="00E57D12"/>
    <w:rsid w:val="00E80165"/>
    <w:rsid w:val="00E80EE9"/>
    <w:rsid w:val="00E81CE9"/>
    <w:rsid w:val="00E82928"/>
    <w:rsid w:val="00E82C19"/>
    <w:rsid w:val="00E83607"/>
    <w:rsid w:val="00E85EB2"/>
    <w:rsid w:val="00E92C3D"/>
    <w:rsid w:val="00E92DDD"/>
    <w:rsid w:val="00E95380"/>
    <w:rsid w:val="00E97480"/>
    <w:rsid w:val="00EA2BC9"/>
    <w:rsid w:val="00EB72D8"/>
    <w:rsid w:val="00EB7D43"/>
    <w:rsid w:val="00ED39D3"/>
    <w:rsid w:val="00EF557D"/>
    <w:rsid w:val="00EF6DCF"/>
    <w:rsid w:val="00F55529"/>
    <w:rsid w:val="00F5614D"/>
    <w:rsid w:val="00F62F1E"/>
    <w:rsid w:val="00F62F42"/>
    <w:rsid w:val="00F64DC4"/>
    <w:rsid w:val="00F66C28"/>
    <w:rsid w:val="00F90A4D"/>
    <w:rsid w:val="00F95902"/>
    <w:rsid w:val="00F967E8"/>
    <w:rsid w:val="00FB1FC7"/>
    <w:rsid w:val="00FB374B"/>
    <w:rsid w:val="00FC18EC"/>
    <w:rsid w:val="00FD0416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BB2D2"/>
  <w15:docId w15:val="{E15FBB3C-9902-48BE-8E10-11CFF10B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458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963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3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3B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6687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544F-300F-4ABB-AD90-2786423E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1136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GUION COMISION  EDILICIA DE PROMOCION CULTURAL					 26 de Septiembre</vt:lpstr>
    </vt:vector>
  </TitlesOfParts>
  <Company>Hewlett-Packard Company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GUION COMISION  EDILICIA DE PROMOCION CULTURAL					 26 de Septiembre</dc:title>
  <dc:creator>Lupita</dc:creator>
  <cp:lastModifiedBy>Maria Guadalupe Vazquez Contreras</cp:lastModifiedBy>
  <cp:revision>81</cp:revision>
  <cp:lastPrinted>2022-03-29T15:28:00Z</cp:lastPrinted>
  <dcterms:created xsi:type="dcterms:W3CDTF">2019-09-25T17:43:00Z</dcterms:created>
  <dcterms:modified xsi:type="dcterms:W3CDTF">2022-05-31T16:11:00Z</dcterms:modified>
</cp:coreProperties>
</file>