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72" w:rsidRDefault="00E25D72" w:rsidP="00E25D72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E25D72" w:rsidRDefault="00E25D72" w:rsidP="00E25D72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E25D72" w:rsidRDefault="00E25D72" w:rsidP="00E25D72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E25D72" w:rsidRPr="00E25D72" w:rsidRDefault="00E25D72" w:rsidP="00E25D72">
      <w:pPr>
        <w:pStyle w:val="Encabezado"/>
        <w:tabs>
          <w:tab w:val="left" w:pos="5900"/>
        </w:tabs>
        <w:jc w:val="right"/>
        <w:rPr>
          <w:rFonts w:asciiTheme="majorHAnsi" w:hAnsiTheme="majorHAnsi" w:cstheme="majorHAnsi"/>
        </w:rPr>
      </w:pPr>
      <w:r w:rsidRPr="00E25D72">
        <w:rPr>
          <w:rFonts w:asciiTheme="majorHAnsi" w:hAnsiTheme="majorHAnsi" w:cstheme="majorHAnsi"/>
          <w:noProof/>
          <w:lang w:eastAsia="es-MX"/>
        </w:rPr>
        <w:t>Unidad de Analisis e Informacion</w:t>
      </w:r>
    </w:p>
    <w:p w:rsidR="00E25D72" w:rsidRPr="00E25D72" w:rsidRDefault="00E25D72" w:rsidP="00E25D72">
      <w:pPr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E25D72">
        <w:rPr>
          <w:rFonts w:asciiTheme="majorHAnsi" w:hAnsiTheme="majorHAnsi" w:cstheme="majorHAnsi"/>
          <w:color w:val="000000"/>
          <w:sz w:val="22"/>
          <w:szCs w:val="22"/>
        </w:rPr>
        <w:t>Oficio número: 282/2022</w:t>
      </w:r>
    </w:p>
    <w:p w:rsidR="00E25D72" w:rsidRPr="00E25D72" w:rsidRDefault="00E25D72" w:rsidP="00E25D72">
      <w:pPr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E25D72">
        <w:rPr>
          <w:rFonts w:asciiTheme="majorHAnsi" w:hAnsiTheme="majorHAnsi" w:cstheme="majorHAnsi"/>
          <w:color w:val="000000"/>
          <w:sz w:val="22"/>
          <w:szCs w:val="22"/>
        </w:rPr>
        <w:t>Asunto: se remite información</w:t>
      </w:r>
    </w:p>
    <w:p w:rsidR="00E25D72" w:rsidRPr="00E25D72" w:rsidRDefault="00E25D72" w:rsidP="00E25D72">
      <w:pPr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E25D72">
        <w:rPr>
          <w:rFonts w:asciiTheme="majorHAnsi" w:hAnsiTheme="majorHAnsi" w:cstheme="majorHAnsi"/>
          <w:color w:val="000000"/>
          <w:sz w:val="22"/>
          <w:szCs w:val="22"/>
        </w:rPr>
        <w:t>Referencia: S/R</w:t>
      </w:r>
    </w:p>
    <w:p w:rsidR="00E25D72" w:rsidRPr="00E25D72" w:rsidRDefault="00E25D72" w:rsidP="00E25D72">
      <w:pPr>
        <w:jc w:val="right"/>
        <w:rPr>
          <w:rFonts w:asciiTheme="majorHAnsi" w:hAnsiTheme="majorHAnsi" w:cstheme="majorHAnsi"/>
          <w:sz w:val="22"/>
          <w:szCs w:val="22"/>
        </w:rPr>
      </w:pPr>
      <w:r w:rsidRPr="00E25D72">
        <w:rPr>
          <w:rFonts w:asciiTheme="majorHAnsi" w:hAnsiTheme="majorHAnsi" w:cstheme="majorHAnsi"/>
          <w:color w:val="000000"/>
          <w:sz w:val="22"/>
          <w:szCs w:val="22"/>
        </w:rPr>
        <w:t>San Pedro Tlaquepaque, Jal. a 04 de abril del 2022</w:t>
      </w:r>
    </w:p>
    <w:p w:rsidR="00E25D72" w:rsidRPr="00E25D72" w:rsidRDefault="00E25D72" w:rsidP="00E25D72">
      <w:pPr>
        <w:rPr>
          <w:rFonts w:asciiTheme="majorHAnsi" w:hAnsiTheme="majorHAnsi" w:cstheme="majorHAnsi"/>
          <w:sz w:val="22"/>
          <w:szCs w:val="22"/>
        </w:rPr>
      </w:pPr>
    </w:p>
    <w:p w:rsidR="00E25D72" w:rsidRPr="00E25D72" w:rsidRDefault="00E25D72" w:rsidP="00E25D72">
      <w:pPr>
        <w:rPr>
          <w:rFonts w:asciiTheme="majorHAnsi" w:hAnsiTheme="majorHAnsi" w:cstheme="majorHAnsi"/>
          <w:b/>
          <w:sz w:val="22"/>
          <w:szCs w:val="22"/>
        </w:rPr>
      </w:pPr>
    </w:p>
    <w:p w:rsidR="00E25D72" w:rsidRPr="00E25D72" w:rsidRDefault="00E25D72" w:rsidP="00E25D72">
      <w:pPr>
        <w:rPr>
          <w:rFonts w:asciiTheme="majorHAnsi" w:hAnsiTheme="majorHAnsi" w:cstheme="majorHAnsi"/>
          <w:b/>
          <w:sz w:val="22"/>
          <w:szCs w:val="22"/>
        </w:rPr>
      </w:pPr>
    </w:p>
    <w:p w:rsidR="00E25D72" w:rsidRPr="00E25D72" w:rsidRDefault="00E25D72" w:rsidP="00E25D72">
      <w:pPr>
        <w:rPr>
          <w:rFonts w:asciiTheme="majorHAnsi" w:hAnsiTheme="majorHAnsi" w:cstheme="majorHAnsi"/>
          <w:b/>
          <w:sz w:val="22"/>
          <w:szCs w:val="22"/>
        </w:rPr>
      </w:pPr>
      <w:r w:rsidRPr="00E25D72">
        <w:rPr>
          <w:rFonts w:asciiTheme="majorHAnsi" w:hAnsiTheme="majorHAnsi" w:cstheme="majorHAnsi"/>
          <w:b/>
          <w:sz w:val="22"/>
          <w:szCs w:val="22"/>
        </w:rPr>
        <w:t>LIC. JORGE ALBERTO BARBA RODRIGUEZ</w:t>
      </w:r>
    </w:p>
    <w:p w:rsidR="00E25D72" w:rsidRPr="00E25D72" w:rsidRDefault="00E25D72" w:rsidP="00E25D72">
      <w:pPr>
        <w:rPr>
          <w:rFonts w:asciiTheme="majorHAnsi" w:hAnsiTheme="majorHAnsi" w:cstheme="majorHAnsi"/>
          <w:b/>
          <w:sz w:val="22"/>
          <w:szCs w:val="22"/>
        </w:rPr>
      </w:pPr>
      <w:r w:rsidRPr="00E25D72">
        <w:rPr>
          <w:rFonts w:asciiTheme="majorHAnsi" w:hAnsiTheme="majorHAnsi" w:cstheme="majorHAnsi"/>
          <w:b/>
          <w:sz w:val="22"/>
          <w:szCs w:val="22"/>
        </w:rPr>
        <w:t>DIRECTOR JURIDICO Y DE DERECHOS HUMANOS</w:t>
      </w:r>
    </w:p>
    <w:p w:rsidR="00E25D72" w:rsidRDefault="00E25D72" w:rsidP="00E25D72">
      <w:pPr>
        <w:rPr>
          <w:rFonts w:asciiTheme="majorHAnsi" w:hAnsiTheme="majorHAnsi" w:cstheme="majorHAnsi"/>
          <w:b/>
          <w:sz w:val="22"/>
          <w:szCs w:val="22"/>
        </w:rPr>
      </w:pPr>
      <w:r w:rsidRPr="00E25D72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:rsidR="00E25D72" w:rsidRPr="00E25D72" w:rsidRDefault="00E25D72" w:rsidP="00E25D72">
      <w:pPr>
        <w:rPr>
          <w:rFonts w:asciiTheme="majorHAnsi" w:hAnsiTheme="majorHAnsi" w:cstheme="majorHAnsi"/>
          <w:noProof/>
          <w:sz w:val="22"/>
          <w:szCs w:val="22"/>
        </w:rPr>
      </w:pPr>
    </w:p>
    <w:p w:rsidR="00E25D72" w:rsidRDefault="00E25D72" w:rsidP="00E25D72">
      <w:pPr>
        <w:spacing w:after="120"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:rsidR="00E25D72" w:rsidRPr="00E25D72" w:rsidRDefault="00E25D72" w:rsidP="00E25D72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25D72">
        <w:rPr>
          <w:rFonts w:asciiTheme="majorHAnsi" w:hAnsiTheme="majorHAnsi" w:cstheme="majorHAnsi"/>
          <w:color w:val="000000"/>
          <w:sz w:val="22"/>
          <w:szCs w:val="22"/>
        </w:rPr>
        <w:t>Con el presente me es grato dirigirme a usted enviándole un cordial saludo, y a la vez para hacer de su</w:t>
      </w:r>
      <w:r w:rsidRPr="00E25D72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conocimiento</w:t>
      </w:r>
      <w:r w:rsidRPr="00E25D7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E25D72">
        <w:rPr>
          <w:rFonts w:asciiTheme="majorHAnsi" w:hAnsiTheme="majorHAnsi" w:cstheme="majorHAnsi"/>
          <w:sz w:val="22"/>
          <w:szCs w:val="22"/>
        </w:rPr>
        <w:t xml:space="preserve">la Unidad de Análisis Municipal tiene como responsabilidad las siguientes funciones, Asegurar la integración y funcionamiento del Sistema Único de Información Criminal-SUIC, así como garantizar el cumplimiento de los procedimientos de trabajo, en la captura del Informe Policial Homologado, así mismo hago de superior conocimiento el total de consulta y captura sistematizada en los aplicativos de Plataforma México del periodo comprendido marzo </w:t>
      </w:r>
      <w:r>
        <w:rPr>
          <w:rFonts w:asciiTheme="majorHAnsi" w:hAnsiTheme="majorHAnsi" w:cstheme="majorHAnsi"/>
          <w:sz w:val="22"/>
          <w:szCs w:val="22"/>
        </w:rPr>
        <w:t>–</w:t>
      </w:r>
      <w:r w:rsidRPr="00E25D72">
        <w:rPr>
          <w:rFonts w:asciiTheme="majorHAnsi" w:hAnsiTheme="majorHAnsi" w:cstheme="majorHAnsi"/>
          <w:sz w:val="22"/>
          <w:szCs w:val="22"/>
        </w:rPr>
        <w:t xml:space="preserve"> 2022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E25D72" w:rsidRDefault="00E25D72" w:rsidP="00E25D7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  <w:lang w:val="it-IT"/>
        </w:rPr>
      </w:pPr>
    </w:p>
    <w:p w:rsidR="00E25D72" w:rsidRPr="00E25D72" w:rsidRDefault="00E25D72" w:rsidP="00E25D7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  <w:lang w:val="it-IT"/>
        </w:rPr>
      </w:pPr>
      <w:r w:rsidRPr="00E25D72">
        <w:rPr>
          <w:rFonts w:asciiTheme="majorHAnsi" w:hAnsiTheme="majorHAnsi" w:cstheme="majorHAnsi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E25D72" w:rsidRPr="00E25D72" w:rsidRDefault="00E25D72" w:rsidP="00E25D72">
      <w:pPr>
        <w:spacing w:line="276" w:lineRule="auto"/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</w:pPr>
    </w:p>
    <w:p w:rsidR="00E25D72" w:rsidRPr="00E25D72" w:rsidRDefault="00E25D72" w:rsidP="00E25D72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</w:pPr>
    </w:p>
    <w:p w:rsidR="00E25D72" w:rsidRPr="00E25D72" w:rsidRDefault="00E25D72" w:rsidP="00E25D72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</w:pPr>
    </w:p>
    <w:p w:rsidR="00E25D72" w:rsidRPr="00E25D72" w:rsidRDefault="00E25D72" w:rsidP="00E25D7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</w:pPr>
      <w:r w:rsidRPr="00E25D72"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  <w:t>A  T  E  N  T  A  M  E  N  T  E.</w:t>
      </w:r>
    </w:p>
    <w:p w:rsidR="00E25D72" w:rsidRPr="00E25D72" w:rsidRDefault="00E25D72" w:rsidP="00E25D7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</w:pPr>
    </w:p>
    <w:p w:rsidR="00E25D72" w:rsidRPr="00E25D72" w:rsidRDefault="00E25D72" w:rsidP="00E25D7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</w:pPr>
    </w:p>
    <w:p w:rsidR="00E25D72" w:rsidRPr="00E25D72" w:rsidRDefault="00E25D72" w:rsidP="00E25D7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25D72">
        <w:rPr>
          <w:rFonts w:asciiTheme="majorHAnsi" w:hAnsiTheme="majorHAnsi" w:cstheme="majorHAnsi"/>
          <w:b/>
          <w:sz w:val="22"/>
          <w:szCs w:val="22"/>
        </w:rPr>
        <w:t>C. CRISTIAN ALONSO HERNÁNDEZ GONZÁLEZ</w:t>
      </w:r>
    </w:p>
    <w:p w:rsidR="00E25D72" w:rsidRPr="00E25D72" w:rsidRDefault="00E25D72" w:rsidP="00E25D7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25D72">
        <w:rPr>
          <w:rFonts w:asciiTheme="majorHAnsi" w:hAnsiTheme="majorHAnsi" w:cstheme="majorHAnsi"/>
          <w:b/>
          <w:color w:val="000000"/>
          <w:sz w:val="22"/>
          <w:szCs w:val="22"/>
          <w:lang w:val="it-IT"/>
        </w:rPr>
        <w:t xml:space="preserve">SUB DIRECTOR TECNICO Y DE PLANEACION ESTRATEGICA </w:t>
      </w:r>
    </w:p>
    <w:p w:rsidR="00E25D72" w:rsidRPr="00E25D72" w:rsidRDefault="00E25D72" w:rsidP="00E25D72">
      <w:pPr>
        <w:rPr>
          <w:rFonts w:asciiTheme="majorHAnsi" w:hAnsiTheme="majorHAnsi" w:cstheme="majorHAnsi"/>
          <w:sz w:val="22"/>
          <w:szCs w:val="22"/>
          <w:lang w:val="it-IT"/>
        </w:rPr>
      </w:pPr>
    </w:p>
    <w:p w:rsidR="00E25D72" w:rsidRPr="00E25D72" w:rsidRDefault="00E25D72" w:rsidP="00E25D72">
      <w:pPr>
        <w:rPr>
          <w:rFonts w:asciiTheme="majorHAnsi" w:hAnsiTheme="majorHAnsi" w:cstheme="majorHAnsi"/>
          <w:sz w:val="22"/>
          <w:szCs w:val="22"/>
          <w:lang w:val="it-IT"/>
        </w:rPr>
      </w:pPr>
    </w:p>
    <w:p w:rsidR="00955CF3" w:rsidRPr="00E25D72" w:rsidRDefault="00955CF3" w:rsidP="00E25D7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25D72" w:rsidRDefault="00E25D7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0B71" w:rsidRDefault="00A10B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0B71" w:rsidRDefault="00A10B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0B71" w:rsidRDefault="00A10B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0B71" w:rsidRDefault="00A10B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0B71" w:rsidRDefault="00A10B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0B71" w:rsidRDefault="00A10B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>INDICE</w:t>
      </w:r>
    </w:p>
    <w:p w:rsidR="00A10B71" w:rsidRPr="00A10B71" w:rsidRDefault="00A10B71" w:rsidP="00A10B71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>1.- TOTAL GENERAL DE CONSULTAS REALIZADAS DE MARZO 2022 EN EL APLICATIVO SUIC (Con grafica)</w:t>
      </w: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>1.1.-TOTAL DE CONSULTAS A VEHICULO QUE RESULTARON POSITIVAS</w:t>
      </w: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>(Con grafica)</w:t>
      </w: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>2.-TOTAL DE CONSULTAS A PERSONA</w:t>
      </w: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>(Con grafica)</w:t>
      </w: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 xml:space="preserve">2.1.-TOTAL DE CONSULTAS A PERSONA QUE RESULTARON POSITIVAS </w:t>
      </w: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>(Con grafica)</w:t>
      </w: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0B71" w:rsidRPr="00A10B71" w:rsidRDefault="00A10B71" w:rsidP="00A10B7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10B71">
        <w:rPr>
          <w:rFonts w:asciiTheme="majorHAnsi" w:hAnsiTheme="majorHAnsi" w:cstheme="majorHAnsi"/>
          <w:b/>
          <w:sz w:val="22"/>
          <w:szCs w:val="22"/>
        </w:rPr>
        <w:t xml:space="preserve">3.-TOTAL DE IPH (Informe Policial Homologado) </w:t>
      </w:r>
    </w:p>
    <w:p w:rsidR="00A10B71" w:rsidRDefault="00A10B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Default="0022672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2672C" w:rsidRPr="0022672C" w:rsidRDefault="0022672C" w:rsidP="0022672C">
      <w:pPr>
        <w:outlineLvl w:val="0"/>
        <w:rPr>
          <w:rFonts w:asciiTheme="majorHAnsi" w:hAnsiTheme="majorHAnsi" w:cstheme="majorHAnsi"/>
          <w:color w:val="FF0000"/>
        </w:rPr>
      </w:pPr>
      <w:r w:rsidRPr="0022672C">
        <w:rPr>
          <w:rFonts w:asciiTheme="majorHAnsi" w:hAnsiTheme="majorHAnsi" w:cstheme="majorHAnsi"/>
          <w:color w:val="FF0000"/>
        </w:rPr>
        <w:t>Base Central Unidad de análisis</w:t>
      </w:r>
    </w:p>
    <w:p w:rsidR="0022672C" w:rsidRPr="0022672C" w:rsidRDefault="0022672C" w:rsidP="0022672C">
      <w:pPr>
        <w:jc w:val="both"/>
        <w:rPr>
          <w:rFonts w:asciiTheme="majorHAnsi" w:hAnsiTheme="majorHAnsi" w:cstheme="majorHAnsi"/>
          <w:b/>
        </w:rPr>
      </w:pPr>
    </w:p>
    <w:p w:rsidR="0022672C" w:rsidRPr="0022672C" w:rsidRDefault="0022672C" w:rsidP="0022672C">
      <w:pPr>
        <w:jc w:val="both"/>
        <w:rPr>
          <w:rFonts w:asciiTheme="majorHAnsi" w:hAnsiTheme="majorHAnsi" w:cstheme="majorHAnsi"/>
        </w:rPr>
      </w:pPr>
      <w:r w:rsidRPr="0022672C">
        <w:rPr>
          <w:rFonts w:asciiTheme="majorHAnsi" w:hAnsiTheme="majorHAnsi" w:cstheme="majorHAnsi"/>
          <w:b/>
        </w:rPr>
        <w:t>1.-</w:t>
      </w:r>
      <w:r w:rsidRPr="0022672C">
        <w:rPr>
          <w:rFonts w:asciiTheme="majorHAnsi" w:hAnsiTheme="majorHAnsi" w:cstheme="majorHAnsi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delictivo, la unidad de análisis Municipal de forma sistematizada y ordenada realizo en el mes de marzo un total de:</w:t>
      </w:r>
    </w:p>
    <w:p w:rsidR="0022672C" w:rsidRPr="0022672C" w:rsidRDefault="0022672C" w:rsidP="0022672C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/>
          <w:color w:val="FF0000"/>
        </w:rPr>
      </w:pPr>
    </w:p>
    <w:p w:rsidR="0022672C" w:rsidRPr="0022672C" w:rsidRDefault="0022672C" w:rsidP="0022672C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/>
          <w:color w:val="FF0000"/>
        </w:rPr>
      </w:pPr>
    </w:p>
    <w:p w:rsidR="0022672C" w:rsidRPr="0022672C" w:rsidRDefault="0022672C" w:rsidP="0022672C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/>
        </w:rPr>
      </w:pPr>
      <w:r w:rsidRPr="0022672C">
        <w:rPr>
          <w:rFonts w:asciiTheme="majorHAnsi" w:hAnsiTheme="majorHAnsi" w:cstheme="majorHAnsi"/>
          <w:b/>
          <w:color w:val="FF0000"/>
        </w:rPr>
        <w:t xml:space="preserve">CONSULTAS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22672C" w:rsidRPr="0022672C" w:rsidTr="00DF02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  <w:bookmarkStart w:id="0" w:name="_GoBack"/>
            <w:r w:rsidRPr="0022672C">
              <w:rPr>
                <w:rFonts w:asciiTheme="majorHAnsi" w:hAnsiTheme="majorHAnsi" w:cstheme="majorHAnsi"/>
                <w:noProof/>
                <w:color w:val="000000"/>
                <w:lang w:val="es-MX" w:eastAsia="es-MX"/>
              </w:rPr>
              <w:drawing>
                <wp:inline distT="0" distB="0" distL="0" distR="0" wp14:anchorId="6D95C3D1" wp14:editId="2586187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2672C" w:rsidRPr="0022672C" w:rsidTr="00DF02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72C" w:rsidRPr="0022672C" w:rsidRDefault="0022672C" w:rsidP="00DF02F0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</w:tbl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2672C" w:rsidRPr="0022672C" w:rsidTr="00DF02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2672C" w:rsidRPr="0022672C" w:rsidTr="00DF02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2672C" w:rsidRPr="0022672C" w:rsidRDefault="0022672C" w:rsidP="0022672C">
      <w:pPr>
        <w:outlineLvl w:val="0"/>
        <w:rPr>
          <w:rFonts w:asciiTheme="majorHAnsi" w:hAnsiTheme="majorHAnsi" w:cstheme="majorHAnsi"/>
          <w:b/>
        </w:rPr>
      </w:pPr>
      <w:r w:rsidRPr="0022672C">
        <w:rPr>
          <w:rFonts w:asciiTheme="majorHAnsi" w:hAnsiTheme="majorHAnsi" w:cstheme="majorHAnsi"/>
          <w:b/>
        </w:rPr>
        <w:t>DE LAS CUALES RESULTARON 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22672C" w:rsidRPr="0022672C" w:rsidTr="00DF02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2672C" w:rsidRPr="0022672C" w:rsidRDefault="0022672C" w:rsidP="0022672C">
      <w:pPr>
        <w:jc w:val="both"/>
        <w:rPr>
          <w:rFonts w:asciiTheme="majorHAnsi" w:hAnsiTheme="majorHAnsi" w:cstheme="majorHAnsi"/>
        </w:rPr>
      </w:pPr>
      <w:r w:rsidRPr="0022672C">
        <w:rPr>
          <w:rFonts w:asciiTheme="majorHAnsi" w:hAnsiTheme="majorHAnsi" w:cstheme="majorHAnsi"/>
          <w:b/>
        </w:rPr>
        <w:t xml:space="preserve">1.1.- </w:t>
      </w:r>
      <w:r w:rsidRPr="0022672C">
        <w:rPr>
          <w:rFonts w:asciiTheme="majorHAnsi" w:hAnsiTheme="majorHAnsi" w:cstheme="majorHAnsi"/>
        </w:rPr>
        <w:t>Los Métodos y Técnicas de trabajo que conducen a la realización del total de consultas a vehículo, solicitadas por medio del despliegue operativo a esta unidad de análisis del mes de:</w:t>
      </w:r>
    </w:p>
    <w:tbl>
      <w:tblPr>
        <w:tblpPr w:leftFromText="141" w:rightFromText="141" w:vertAnchor="text" w:tblpY="315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22672C" w:rsidRPr="0022672C" w:rsidTr="00DF02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2672C" w:rsidRPr="0022672C" w:rsidTr="00DF02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72C" w:rsidRPr="0022672C" w:rsidRDefault="0022672C" w:rsidP="005D164E">
                  <w:pPr>
                    <w:framePr w:hSpace="141" w:wrap="around" w:vAnchor="text" w:hAnchor="text" w:y="315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</w:tbl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2672C" w:rsidRPr="0022672C" w:rsidTr="00DF02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72C">
              <w:rPr>
                <w:rFonts w:asciiTheme="majorHAnsi" w:hAnsiTheme="majorHAnsi" w:cstheme="majorHAns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72C">
              <w:rPr>
                <w:rFonts w:asciiTheme="majorHAnsi" w:hAnsiTheme="majorHAnsi" w:cstheme="majorHAns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2672C" w:rsidRPr="0022672C" w:rsidTr="00DF02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72C">
              <w:rPr>
                <w:rFonts w:asciiTheme="majorHAnsi" w:hAnsiTheme="majorHAnsi" w:cstheme="majorHAnsi"/>
                <w:b/>
                <w:bCs/>
                <w:color w:val="000000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22672C" w:rsidRPr="0022672C" w:rsidRDefault="0022672C" w:rsidP="00DF02F0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22672C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2C" w:rsidRPr="0022672C" w:rsidRDefault="0022672C" w:rsidP="00DF02F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9F3017" w:rsidRDefault="009F301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F3017" w:rsidRPr="009F3017" w:rsidRDefault="009F3017" w:rsidP="009F3017">
      <w:pPr>
        <w:rPr>
          <w:lang w:val="es-MX" w:eastAsia="es-MX"/>
        </w:rPr>
      </w:pPr>
    </w:p>
    <w:p w:rsidR="009F3017" w:rsidRPr="009F3017" w:rsidRDefault="009F3017" w:rsidP="009F3017">
      <w:pPr>
        <w:rPr>
          <w:lang w:val="es-MX" w:eastAsia="es-MX"/>
        </w:rPr>
      </w:pPr>
    </w:p>
    <w:p w:rsidR="009F3017" w:rsidRPr="009F3017" w:rsidRDefault="009F3017" w:rsidP="009F3017">
      <w:pPr>
        <w:rPr>
          <w:lang w:val="es-MX" w:eastAsia="es-MX"/>
        </w:rPr>
      </w:pPr>
    </w:p>
    <w:p w:rsidR="009F3017" w:rsidRPr="009F3017" w:rsidRDefault="009F3017" w:rsidP="009F3017">
      <w:pPr>
        <w:rPr>
          <w:lang w:val="es-MX" w:eastAsia="es-MX"/>
        </w:rPr>
      </w:pPr>
    </w:p>
    <w:p w:rsidR="009F3017" w:rsidRPr="009F3017" w:rsidRDefault="009F3017" w:rsidP="009F3017">
      <w:pPr>
        <w:rPr>
          <w:lang w:val="es-MX" w:eastAsia="es-MX"/>
        </w:rPr>
      </w:pPr>
    </w:p>
    <w:p w:rsidR="009F3017" w:rsidRPr="009F3017" w:rsidRDefault="009F3017" w:rsidP="009F3017">
      <w:pPr>
        <w:rPr>
          <w:lang w:val="es-MX" w:eastAsia="es-MX"/>
        </w:rPr>
      </w:pPr>
    </w:p>
    <w:p w:rsidR="009F3017" w:rsidRDefault="009F3017" w:rsidP="009F3017">
      <w:pPr>
        <w:rPr>
          <w:lang w:val="es-MX" w:eastAsia="es-MX"/>
        </w:rPr>
      </w:pPr>
    </w:p>
    <w:p w:rsidR="0022672C" w:rsidRDefault="0022672C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jc w:val="center"/>
        <w:rPr>
          <w:lang w:val="es-MX" w:eastAsia="es-MX"/>
        </w:rPr>
      </w:pPr>
    </w:p>
    <w:p w:rsidR="009F3017" w:rsidRDefault="009F3017" w:rsidP="009F3017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F3017" w:rsidRDefault="009F3017" w:rsidP="009F3017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9F3017" w:rsidRDefault="009F3017" w:rsidP="009F301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9F3017" w:rsidRPr="007665A8" w:rsidTr="00DF02F0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9F3017" w:rsidRPr="00104667" w:rsidTr="00DF02F0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017" w:rsidRPr="00104667" w:rsidRDefault="009F3017" w:rsidP="00DF02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017" w:rsidRPr="00104667" w:rsidRDefault="009F3017" w:rsidP="00DF02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017" w:rsidRPr="00104667" w:rsidRDefault="009F3017" w:rsidP="00DF02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017" w:rsidRPr="00104667" w:rsidRDefault="009F3017" w:rsidP="00DF02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017" w:rsidRPr="00104667" w:rsidRDefault="009F3017" w:rsidP="00DF02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017" w:rsidRPr="00104667" w:rsidRDefault="009F3017" w:rsidP="00DF02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F3017" w:rsidRPr="005E472D" w:rsidRDefault="009F3017" w:rsidP="00DF02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17" w:rsidRPr="007665A8" w:rsidRDefault="009F3017" w:rsidP="00DF02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17" w:rsidRPr="007665A8" w:rsidRDefault="009F3017" w:rsidP="00DF02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17" w:rsidRPr="007665A8" w:rsidRDefault="009F3017" w:rsidP="00DF02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17" w:rsidRPr="007665A8" w:rsidRDefault="009F3017" w:rsidP="00DF02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17" w:rsidRPr="007665A8" w:rsidRDefault="009F3017" w:rsidP="00DF02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17" w:rsidRPr="007665A8" w:rsidRDefault="009F3017" w:rsidP="00DF02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9F3017" w:rsidRDefault="009F3017" w:rsidP="009F3017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F3017" w:rsidRDefault="009F3017" w:rsidP="009F30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9F3017" w:rsidRPr="007558AD" w:rsidRDefault="009F3017" w:rsidP="009F30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consulta a persona en base de datos SAID Y SUIC</w:t>
      </w:r>
    </w:p>
    <w:p w:rsidR="009F3017" w:rsidRPr="00705928" w:rsidRDefault="009F3017" w:rsidP="009F30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10C4811A" wp14:editId="5D998DF9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9F3017" w:rsidRPr="00D1452B" w:rsidTr="00DF02F0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D1452B" w:rsidRDefault="009F3017" w:rsidP="00DF0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D1452B" w:rsidRDefault="009F3017" w:rsidP="00DF0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D1452B" w:rsidRDefault="009F3017" w:rsidP="00DF02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F3017" w:rsidRPr="00D1452B" w:rsidTr="00DF02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017" w:rsidRPr="00D1452B" w:rsidRDefault="009F3017" w:rsidP="005D164E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9F3017" w:rsidRPr="00D1452B" w:rsidRDefault="009F3017" w:rsidP="00DF0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D1452B" w:rsidRDefault="009F3017" w:rsidP="00DF0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D1452B" w:rsidRDefault="009F3017" w:rsidP="00DF02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D1452B" w:rsidRDefault="009F3017" w:rsidP="00DF02F0">
            <w:pPr>
              <w:rPr>
                <w:rFonts w:ascii="Calibri" w:hAnsi="Calibri"/>
                <w:color w:val="000000"/>
              </w:rPr>
            </w:pPr>
          </w:p>
        </w:tc>
      </w:tr>
    </w:tbl>
    <w:p w:rsidR="009F3017" w:rsidRDefault="009F3017" w:rsidP="009F3017"/>
    <w:p w:rsidR="009F3017" w:rsidRDefault="009F3017" w:rsidP="009F3017">
      <w:pPr>
        <w:tabs>
          <w:tab w:val="left" w:pos="6490"/>
        </w:tabs>
      </w:pPr>
      <w:r>
        <w:tab/>
      </w: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p w:rsidR="009F3017" w:rsidRDefault="009F3017" w:rsidP="009F3017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de:</w:t>
      </w:r>
    </w:p>
    <w:p w:rsidR="009F3017" w:rsidRDefault="009F3017" w:rsidP="009F3017">
      <w:pPr>
        <w:jc w:val="both"/>
        <w:rPr>
          <w:rFonts w:ascii="Arial" w:hAnsi="Arial" w:cs="Arial"/>
        </w:rPr>
      </w:pPr>
    </w:p>
    <w:p w:rsidR="009F3017" w:rsidRDefault="009F3017" w:rsidP="009F3017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9F3017" w:rsidRPr="00F31631" w:rsidTr="00DF02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F31631" w:rsidRDefault="009F3017" w:rsidP="00DF02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17" w:rsidRPr="00F31631" w:rsidRDefault="009F3017" w:rsidP="00DF02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9F3017" w:rsidRPr="00F31631" w:rsidTr="00DF02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7" w:rsidRPr="00F31631" w:rsidRDefault="009F3017" w:rsidP="00DF02F0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17" w:rsidRPr="00F31631" w:rsidRDefault="009F3017" w:rsidP="00DF02F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300</w:t>
            </w:r>
          </w:p>
        </w:tc>
      </w:tr>
    </w:tbl>
    <w:p w:rsidR="009F3017" w:rsidRDefault="009F3017" w:rsidP="009F301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F3017" w:rsidRPr="00BE453A" w:rsidRDefault="009F3017" w:rsidP="009F3017">
      <w:pPr>
        <w:tabs>
          <w:tab w:val="left" w:pos="79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F3017" w:rsidRPr="00BE453A" w:rsidRDefault="009F3017" w:rsidP="009F3017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C3E7D7" wp14:editId="04A21E84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3017" w:rsidRDefault="009F3017" w:rsidP="009F3017">
      <w:pPr>
        <w:rPr>
          <w:rFonts w:ascii="Arial" w:hAnsi="Arial" w:cs="Arial"/>
          <w:sz w:val="16"/>
          <w:szCs w:val="16"/>
        </w:rPr>
      </w:pPr>
    </w:p>
    <w:p w:rsidR="009F3017" w:rsidRDefault="009F3017" w:rsidP="009F3017">
      <w:pPr>
        <w:rPr>
          <w:rFonts w:ascii="Arial" w:hAnsi="Arial" w:cs="Arial"/>
          <w:sz w:val="16"/>
          <w:szCs w:val="16"/>
        </w:rPr>
      </w:pPr>
    </w:p>
    <w:p w:rsidR="009F3017" w:rsidRDefault="009F3017" w:rsidP="009F3017">
      <w:pPr>
        <w:rPr>
          <w:rFonts w:ascii="Arial" w:hAnsi="Arial" w:cs="Arial"/>
          <w:sz w:val="16"/>
          <w:szCs w:val="16"/>
        </w:rPr>
      </w:pPr>
    </w:p>
    <w:p w:rsidR="009F3017" w:rsidRDefault="009F3017" w:rsidP="009F3017">
      <w:pPr>
        <w:rPr>
          <w:rFonts w:ascii="Arial" w:hAnsi="Arial" w:cs="Arial"/>
          <w:sz w:val="16"/>
          <w:szCs w:val="16"/>
        </w:rPr>
      </w:pPr>
    </w:p>
    <w:p w:rsidR="009F3017" w:rsidRPr="00BE453A" w:rsidRDefault="009F3017" w:rsidP="009F3017">
      <w:pPr>
        <w:rPr>
          <w:rFonts w:ascii="Arial" w:hAnsi="Arial" w:cs="Arial"/>
          <w:sz w:val="16"/>
          <w:szCs w:val="16"/>
        </w:rPr>
      </w:pPr>
    </w:p>
    <w:p w:rsidR="009F3017" w:rsidRDefault="009F3017" w:rsidP="009F3017">
      <w:pPr>
        <w:rPr>
          <w:rFonts w:ascii="Arial" w:hAnsi="Arial" w:cs="Arial"/>
          <w:sz w:val="16"/>
          <w:szCs w:val="16"/>
        </w:rPr>
      </w:pPr>
    </w:p>
    <w:p w:rsidR="009F3017" w:rsidRPr="00BE453A" w:rsidRDefault="009F3017" w:rsidP="009F3017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9F3017" w:rsidRPr="00FB57F3" w:rsidRDefault="009F3017" w:rsidP="009F3017">
      <w:pPr>
        <w:rPr>
          <w:rFonts w:ascii="Arial" w:hAnsi="Arial" w:cs="Arial"/>
          <w:sz w:val="12"/>
          <w:szCs w:val="12"/>
        </w:rPr>
      </w:pPr>
    </w:p>
    <w:p w:rsidR="009F3017" w:rsidRPr="007005DD" w:rsidRDefault="009F3017" w:rsidP="009F3017">
      <w:pPr>
        <w:tabs>
          <w:tab w:val="left" w:pos="6490"/>
        </w:tabs>
      </w:pPr>
    </w:p>
    <w:p w:rsidR="009F3017" w:rsidRDefault="009F3017" w:rsidP="009F3017">
      <w:pPr>
        <w:tabs>
          <w:tab w:val="left" w:pos="6490"/>
        </w:tabs>
      </w:pPr>
    </w:p>
    <w:sectPr w:rsidR="009F301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DE" w:rsidRDefault="008758DE" w:rsidP="00AE1A3E">
      <w:r>
        <w:separator/>
      </w:r>
    </w:p>
  </w:endnote>
  <w:endnote w:type="continuationSeparator" w:id="0">
    <w:p w:rsidR="008758DE" w:rsidRDefault="008758DE" w:rsidP="00AE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D66CB0" w:rsidP="00AE1A3E">
    <w:pPr>
      <w:pStyle w:val="Piedepgina"/>
    </w:pPr>
    <w:r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-522605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-1132205</wp:posOffset>
          </wp:positionV>
          <wp:extent cx="346710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DE" w:rsidRDefault="008758DE" w:rsidP="00AE1A3E">
      <w:r>
        <w:separator/>
      </w:r>
    </w:p>
  </w:footnote>
  <w:footnote w:type="continuationSeparator" w:id="0">
    <w:p w:rsidR="008758DE" w:rsidRDefault="008758DE" w:rsidP="00AE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E25D72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4CDA3BE" wp14:editId="200F775C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063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B0"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3D3DA39" wp14:editId="2167B1F9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9785A"/>
    <w:multiLevelType w:val="hybridMultilevel"/>
    <w:tmpl w:val="DA00C9AE"/>
    <w:lvl w:ilvl="0" w:tplc="84D456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81AA5"/>
    <w:multiLevelType w:val="hybridMultilevel"/>
    <w:tmpl w:val="5706D218"/>
    <w:lvl w:ilvl="0" w:tplc="12966E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31FD4"/>
    <w:rsid w:val="00174A30"/>
    <w:rsid w:val="0022672C"/>
    <w:rsid w:val="002320A4"/>
    <w:rsid w:val="00252230"/>
    <w:rsid w:val="00424B3B"/>
    <w:rsid w:val="005D164E"/>
    <w:rsid w:val="00690815"/>
    <w:rsid w:val="00727ED7"/>
    <w:rsid w:val="007551A3"/>
    <w:rsid w:val="00784797"/>
    <w:rsid w:val="007A6480"/>
    <w:rsid w:val="008758DE"/>
    <w:rsid w:val="008F3C02"/>
    <w:rsid w:val="008F6633"/>
    <w:rsid w:val="00955CF3"/>
    <w:rsid w:val="009F3017"/>
    <w:rsid w:val="00A10B71"/>
    <w:rsid w:val="00A428CE"/>
    <w:rsid w:val="00A63137"/>
    <w:rsid w:val="00AE1A3E"/>
    <w:rsid w:val="00B83FF9"/>
    <w:rsid w:val="00D66CB0"/>
    <w:rsid w:val="00E25D72"/>
    <w:rsid w:val="00E3189E"/>
    <w:rsid w:val="00E96428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3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  <w:style w:type="table" w:styleId="Tablaconcuadrcula">
    <w:name w:val="Table Grid"/>
    <w:basedOn w:val="Tablanormal"/>
    <w:uiPriority w:val="59"/>
    <w:rsid w:val="00A63137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5C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955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C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CF3"/>
    <w:rPr>
      <w:rFonts w:ascii="Segoe UI" w:eastAsiaTheme="minorEastAsia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8F66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7E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7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0394545752203461E-2"/>
                  <c:y val="-5.7950266098160655E-4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962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BF-480A-BCFF-CCAE41E21DBB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BF-480A-BCFF-CCAE41E21D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1-D34C-42A5-A4DA-C629073A1328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855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4C-42A5-A4DA-C629073A1328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4C-42A5-A4DA-C629073A1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C57-4883-9658-783EC82141E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C57-4883-9658-783EC82141E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57-4883-9658-783EC8214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2022-04-04T16:28:00Z</cp:lastPrinted>
  <dcterms:created xsi:type="dcterms:W3CDTF">2022-04-06T15:14:00Z</dcterms:created>
  <dcterms:modified xsi:type="dcterms:W3CDTF">2022-04-06T15:16:00Z</dcterms:modified>
</cp:coreProperties>
</file>