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75" w:rsidRDefault="003B13B1">
      <w:pPr>
        <w:spacing w:line="276" w:lineRule="auto"/>
        <w:ind w:left="-567"/>
        <w:jc w:val="both"/>
        <w:rPr>
          <w:rFonts w:ascii="Arial" w:eastAsia="Arial" w:hAnsi="Arial" w:cs="Arial"/>
          <w:b/>
          <w:sz w:val="28"/>
          <w:szCs w:val="28"/>
        </w:rPr>
      </w:pPr>
      <w:r>
        <w:rPr>
          <w:rFonts w:ascii="Arial" w:eastAsia="Arial" w:hAnsi="Arial" w:cs="Arial"/>
          <w:b/>
          <w:sz w:val="28"/>
          <w:szCs w:val="28"/>
        </w:rPr>
        <w:t xml:space="preserve">COMISIÓN EDILICIA DE SEGURIDAD PÚBLICA Y PROTECCIÓN CIVIL Y BOMBEROS DEL AYUNTAMIENTO </w:t>
      </w:r>
      <w:bookmarkStart w:id="0" w:name="_GoBack"/>
      <w:bookmarkEnd w:id="0"/>
      <w:r>
        <w:rPr>
          <w:rFonts w:ascii="Arial" w:eastAsia="Arial" w:hAnsi="Arial" w:cs="Arial"/>
          <w:b/>
          <w:sz w:val="28"/>
          <w:szCs w:val="28"/>
        </w:rPr>
        <w:t>CONSTITUCIONAL DE SAN PEDRO TLAQUEPAQUE, JALISCO--------------------------------------</w:t>
      </w: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Quinta Sesión Ordinaria de fecha 27 de junio de 2022--------------------------------------------------------------------------------------------Lcda. Mirna Citlalli Amaya de Luna, Presidenta Municipal y  Presidenta de la Comisión; </w:t>
      </w:r>
      <w:r>
        <w:rPr>
          <w:rFonts w:ascii="Arial" w:eastAsia="Arial" w:hAnsi="Arial" w:cs="Arial"/>
          <w:sz w:val="28"/>
          <w:szCs w:val="28"/>
        </w:rPr>
        <w:t>Muy buenas</w:t>
      </w:r>
      <w:r>
        <w:rPr>
          <w:rFonts w:ascii="Arial" w:eastAsia="Arial" w:hAnsi="Arial" w:cs="Arial"/>
          <w:sz w:val="28"/>
          <w:szCs w:val="28"/>
        </w:rPr>
        <w:t xml:space="preserve"> tardes a todas y todos, les doy la bienvenida a mis compañeros Regidores y Regidoras que integran la comisión de Seguridad Pública y Protección Civil y Bomberos del municipio de San Pedro Tlaquepaque.</w:t>
      </w:r>
    </w:p>
    <w:p w:rsidR="00A47F75" w:rsidRDefault="003B13B1">
      <w:pPr>
        <w:spacing w:line="276" w:lineRule="auto"/>
        <w:ind w:left="-567"/>
        <w:jc w:val="both"/>
        <w:rPr>
          <w:rFonts w:ascii="Arial" w:eastAsia="Arial" w:hAnsi="Arial" w:cs="Arial"/>
          <w:sz w:val="28"/>
          <w:szCs w:val="28"/>
        </w:rPr>
      </w:pPr>
      <w:r>
        <w:rPr>
          <w:rFonts w:ascii="Arial" w:eastAsia="Arial" w:hAnsi="Arial" w:cs="Arial"/>
          <w:sz w:val="28"/>
          <w:szCs w:val="28"/>
        </w:rPr>
        <w:t>También le damos la bienvenida a la Secretaría del Ayu</w:t>
      </w:r>
      <w:r>
        <w:rPr>
          <w:rFonts w:ascii="Arial" w:eastAsia="Arial" w:hAnsi="Arial" w:cs="Arial"/>
          <w:sz w:val="28"/>
          <w:szCs w:val="28"/>
        </w:rPr>
        <w:t>ntamiento, a nuestros invitados que el día de hoy nos acompañan, nuestro Comandante de Seguridad Luis Pantoja Magallón. ------------------------------------------------------------------</w:t>
      </w:r>
    </w:p>
    <w:p w:rsidR="00A47F75" w:rsidRDefault="003B13B1">
      <w:pPr>
        <w:spacing w:line="276" w:lineRule="auto"/>
        <w:ind w:left="-567"/>
        <w:jc w:val="both"/>
        <w:rPr>
          <w:rFonts w:ascii="Arial" w:eastAsia="Arial" w:hAnsi="Arial" w:cs="Arial"/>
          <w:sz w:val="28"/>
          <w:szCs w:val="28"/>
        </w:rPr>
      </w:pPr>
      <w:r>
        <w:rPr>
          <w:rFonts w:ascii="Arial" w:eastAsia="Arial" w:hAnsi="Arial" w:cs="Arial"/>
          <w:sz w:val="28"/>
          <w:szCs w:val="28"/>
        </w:rPr>
        <w:t>Siendo las 15:00 horas con 18 minutos del día 27 de junio del año 202</w:t>
      </w:r>
      <w:r>
        <w:rPr>
          <w:rFonts w:ascii="Arial" w:eastAsia="Arial" w:hAnsi="Arial" w:cs="Arial"/>
          <w:sz w:val="28"/>
          <w:szCs w:val="28"/>
        </w:rPr>
        <w:t>2 y encontrándonos reunidos en la sala de ex presidentes y ex presidentas con fundamento en lo dispuesto por los artículos 76, 77, 84, 87 y 97 del Reglamento del Gobierno y de la Administración Pública del Ayuntamiento Constitucional de San Pedro Tlaquepaq</w:t>
      </w:r>
      <w:r>
        <w:rPr>
          <w:rFonts w:ascii="Arial" w:eastAsia="Arial" w:hAnsi="Arial" w:cs="Arial"/>
          <w:sz w:val="28"/>
          <w:szCs w:val="28"/>
        </w:rPr>
        <w:t>ue, damos inicio a la Quinta Sesión Ordinaria de la Comisión Edilicia de Seguridad Pública y Protección Civil y Bomberos, a continuación para dar cumplimiento al primer punto del orden del día se procede a nombrar lista de asistencia a efectos de verificar</w:t>
      </w:r>
      <w:r>
        <w:rPr>
          <w:rFonts w:ascii="Arial" w:eastAsia="Arial" w:hAnsi="Arial" w:cs="Arial"/>
          <w:sz w:val="28"/>
          <w:szCs w:val="28"/>
        </w:rPr>
        <w:t xml:space="preserve"> que exista el Quórum legal para poder sesionar. —----------------------------------------</w:t>
      </w: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Buenas Tardes:</w:t>
      </w:r>
    </w:p>
    <w:tbl>
      <w:tblPr>
        <w:tblStyle w:val="a3"/>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A47F75">
        <w:tc>
          <w:tcPr>
            <w:tcW w:w="1189" w:type="dxa"/>
          </w:tcPr>
          <w:p w:rsidR="00A47F75" w:rsidRDefault="003B13B1">
            <w:pPr>
              <w:rPr>
                <w:rFonts w:ascii="Arial" w:eastAsia="Arial" w:hAnsi="Arial" w:cs="Arial"/>
                <w:b/>
                <w:sz w:val="24"/>
                <w:szCs w:val="24"/>
              </w:rPr>
            </w:pPr>
            <w:r>
              <w:rPr>
                <w:rFonts w:ascii="Arial" w:eastAsia="Arial" w:hAnsi="Arial" w:cs="Arial"/>
                <w:b/>
                <w:sz w:val="24"/>
                <w:szCs w:val="24"/>
              </w:rPr>
              <w:t>No.</w:t>
            </w:r>
          </w:p>
        </w:tc>
        <w:tc>
          <w:tcPr>
            <w:tcW w:w="1411" w:type="dxa"/>
          </w:tcPr>
          <w:p w:rsidR="00A47F75" w:rsidRDefault="003B13B1">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A47F75" w:rsidRDefault="003B13B1">
            <w:pPr>
              <w:rPr>
                <w:rFonts w:ascii="Arial" w:eastAsia="Arial" w:hAnsi="Arial" w:cs="Arial"/>
                <w:b/>
                <w:sz w:val="24"/>
                <w:szCs w:val="24"/>
              </w:rPr>
            </w:pPr>
            <w:r>
              <w:rPr>
                <w:rFonts w:ascii="Arial" w:eastAsia="Arial" w:hAnsi="Arial" w:cs="Arial"/>
                <w:b/>
                <w:sz w:val="24"/>
                <w:szCs w:val="24"/>
              </w:rPr>
              <w:t>NOMBRE</w:t>
            </w:r>
          </w:p>
        </w:tc>
        <w:tc>
          <w:tcPr>
            <w:tcW w:w="1706" w:type="dxa"/>
          </w:tcPr>
          <w:p w:rsidR="00A47F75" w:rsidRDefault="003B13B1">
            <w:pPr>
              <w:rPr>
                <w:rFonts w:ascii="Arial" w:eastAsia="Arial" w:hAnsi="Arial" w:cs="Arial"/>
                <w:b/>
                <w:sz w:val="24"/>
                <w:szCs w:val="24"/>
              </w:rPr>
            </w:pPr>
            <w:r>
              <w:rPr>
                <w:rFonts w:ascii="Arial" w:eastAsia="Arial" w:hAnsi="Arial" w:cs="Arial"/>
                <w:b/>
                <w:sz w:val="24"/>
                <w:szCs w:val="24"/>
              </w:rPr>
              <w:t>ASISTENCIA</w:t>
            </w:r>
          </w:p>
        </w:tc>
        <w:tc>
          <w:tcPr>
            <w:tcW w:w="1023" w:type="dxa"/>
          </w:tcPr>
          <w:p w:rsidR="00A47F75" w:rsidRDefault="003B13B1">
            <w:pPr>
              <w:rPr>
                <w:rFonts w:ascii="Arial" w:eastAsia="Arial" w:hAnsi="Arial" w:cs="Arial"/>
                <w:b/>
                <w:sz w:val="24"/>
                <w:szCs w:val="24"/>
              </w:rPr>
            </w:pPr>
            <w:r>
              <w:rPr>
                <w:rFonts w:ascii="Arial" w:eastAsia="Arial" w:hAnsi="Arial" w:cs="Arial"/>
                <w:b/>
                <w:sz w:val="24"/>
                <w:szCs w:val="24"/>
              </w:rPr>
              <w:t>FALTA</w:t>
            </w:r>
          </w:p>
        </w:tc>
        <w:tc>
          <w:tcPr>
            <w:tcW w:w="2103" w:type="dxa"/>
          </w:tcPr>
          <w:p w:rsidR="00A47F75" w:rsidRDefault="003B13B1">
            <w:pPr>
              <w:rPr>
                <w:rFonts w:ascii="Arial" w:eastAsia="Arial" w:hAnsi="Arial" w:cs="Arial"/>
                <w:b/>
                <w:sz w:val="24"/>
                <w:szCs w:val="24"/>
              </w:rPr>
            </w:pPr>
            <w:r>
              <w:rPr>
                <w:rFonts w:ascii="Arial" w:eastAsia="Arial" w:hAnsi="Arial" w:cs="Arial"/>
                <w:b/>
                <w:sz w:val="24"/>
                <w:szCs w:val="24"/>
              </w:rPr>
              <w:t>JUSTIFICACIÓN</w:t>
            </w:r>
          </w:p>
        </w:tc>
      </w:tr>
      <w:tr w:rsidR="00A47F75">
        <w:tc>
          <w:tcPr>
            <w:tcW w:w="1189" w:type="dxa"/>
          </w:tcPr>
          <w:p w:rsidR="00A47F75" w:rsidRDefault="00A47F75">
            <w:pPr>
              <w:rPr>
                <w:rFonts w:ascii="Arial" w:eastAsia="Arial" w:hAnsi="Arial" w:cs="Arial"/>
                <w:sz w:val="24"/>
                <w:szCs w:val="24"/>
              </w:rPr>
            </w:pPr>
          </w:p>
          <w:p w:rsidR="00A47F75" w:rsidRDefault="003B13B1">
            <w:pPr>
              <w:rPr>
                <w:rFonts w:ascii="Arial" w:eastAsia="Arial" w:hAnsi="Arial" w:cs="Arial"/>
                <w:sz w:val="24"/>
                <w:szCs w:val="24"/>
              </w:rPr>
            </w:pPr>
            <w:r>
              <w:rPr>
                <w:rFonts w:ascii="Arial" w:eastAsia="Arial" w:hAnsi="Arial" w:cs="Arial"/>
                <w:sz w:val="24"/>
                <w:szCs w:val="24"/>
              </w:rPr>
              <w:t>1</w:t>
            </w:r>
          </w:p>
        </w:tc>
        <w:tc>
          <w:tcPr>
            <w:tcW w:w="1411" w:type="dxa"/>
          </w:tcPr>
          <w:p w:rsidR="00A47F75" w:rsidRDefault="003B13B1">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A47F75" w:rsidRDefault="003B13B1">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A47F75" w:rsidRDefault="003B13B1">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A47F75" w:rsidRDefault="003B13B1">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A47F75" w:rsidRDefault="00A47F75">
            <w:pPr>
              <w:rPr>
                <w:rFonts w:ascii="Arial" w:eastAsia="Arial" w:hAnsi="Arial" w:cs="Arial"/>
                <w:sz w:val="28"/>
                <w:szCs w:val="28"/>
              </w:rPr>
            </w:pPr>
          </w:p>
        </w:tc>
        <w:tc>
          <w:tcPr>
            <w:tcW w:w="2103" w:type="dxa"/>
          </w:tcPr>
          <w:p w:rsidR="00A47F75" w:rsidRDefault="00A47F75">
            <w:pPr>
              <w:rPr>
                <w:rFonts w:ascii="Arial" w:eastAsia="Arial" w:hAnsi="Arial" w:cs="Arial"/>
                <w:sz w:val="28"/>
                <w:szCs w:val="28"/>
              </w:rPr>
            </w:pPr>
          </w:p>
        </w:tc>
      </w:tr>
      <w:tr w:rsidR="00A47F75">
        <w:tc>
          <w:tcPr>
            <w:tcW w:w="1189" w:type="dxa"/>
          </w:tcPr>
          <w:p w:rsidR="00A47F75" w:rsidRDefault="00A47F75">
            <w:pPr>
              <w:rPr>
                <w:rFonts w:ascii="Arial" w:eastAsia="Arial" w:hAnsi="Arial" w:cs="Arial"/>
                <w:sz w:val="24"/>
                <w:szCs w:val="24"/>
              </w:rPr>
            </w:pPr>
          </w:p>
          <w:p w:rsidR="00A47F75" w:rsidRDefault="003B13B1">
            <w:pPr>
              <w:rPr>
                <w:rFonts w:ascii="Arial" w:eastAsia="Arial" w:hAnsi="Arial" w:cs="Arial"/>
                <w:sz w:val="24"/>
                <w:szCs w:val="24"/>
              </w:rPr>
            </w:pPr>
            <w:r>
              <w:rPr>
                <w:rFonts w:ascii="Arial" w:eastAsia="Arial" w:hAnsi="Arial" w:cs="Arial"/>
                <w:sz w:val="24"/>
                <w:szCs w:val="24"/>
              </w:rPr>
              <w:t>2</w:t>
            </w:r>
          </w:p>
        </w:tc>
        <w:tc>
          <w:tcPr>
            <w:tcW w:w="1411" w:type="dxa"/>
          </w:tcPr>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Vocal</w:t>
            </w:r>
          </w:p>
        </w:tc>
        <w:tc>
          <w:tcPr>
            <w:tcW w:w="1401" w:type="dxa"/>
          </w:tcPr>
          <w:p w:rsidR="00A47F75" w:rsidRDefault="003B13B1">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A47F75" w:rsidRDefault="003B13B1">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A47F75" w:rsidRDefault="003B13B1">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A47F75" w:rsidRDefault="003B13B1">
            <w:pPr>
              <w:jc w:val="center"/>
              <w:rPr>
                <w:rFonts w:ascii="Arial" w:eastAsia="Arial" w:hAnsi="Arial" w:cs="Arial"/>
                <w:sz w:val="24"/>
                <w:szCs w:val="24"/>
              </w:rPr>
            </w:pPr>
            <w:r>
              <w:rPr>
                <w:rFonts w:ascii="Arial" w:eastAsia="Arial" w:hAnsi="Arial" w:cs="Arial"/>
                <w:sz w:val="24"/>
                <w:szCs w:val="24"/>
              </w:rPr>
              <w:t>Pérez.</w:t>
            </w:r>
          </w:p>
        </w:tc>
        <w:tc>
          <w:tcPr>
            <w:tcW w:w="1706" w:type="dxa"/>
          </w:tcPr>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A47F75" w:rsidRDefault="00A47F75">
            <w:pPr>
              <w:rPr>
                <w:rFonts w:ascii="Arial" w:eastAsia="Arial" w:hAnsi="Arial" w:cs="Arial"/>
                <w:sz w:val="28"/>
                <w:szCs w:val="28"/>
              </w:rPr>
            </w:pPr>
          </w:p>
        </w:tc>
        <w:tc>
          <w:tcPr>
            <w:tcW w:w="2103" w:type="dxa"/>
          </w:tcPr>
          <w:p w:rsidR="00A47F75" w:rsidRDefault="00A47F75">
            <w:pPr>
              <w:rPr>
                <w:rFonts w:ascii="Arial" w:eastAsia="Arial" w:hAnsi="Arial" w:cs="Arial"/>
                <w:sz w:val="28"/>
                <w:szCs w:val="28"/>
              </w:rPr>
            </w:pPr>
          </w:p>
        </w:tc>
      </w:tr>
      <w:tr w:rsidR="00A47F75">
        <w:tc>
          <w:tcPr>
            <w:tcW w:w="1189" w:type="dxa"/>
          </w:tcPr>
          <w:p w:rsidR="00A47F75" w:rsidRDefault="00A47F75">
            <w:pPr>
              <w:rPr>
                <w:rFonts w:ascii="Arial" w:eastAsia="Arial" w:hAnsi="Arial" w:cs="Arial"/>
                <w:sz w:val="24"/>
                <w:szCs w:val="24"/>
              </w:rPr>
            </w:pPr>
          </w:p>
          <w:p w:rsidR="00A47F75" w:rsidRDefault="003B13B1">
            <w:pPr>
              <w:rPr>
                <w:rFonts w:ascii="Arial" w:eastAsia="Arial" w:hAnsi="Arial" w:cs="Arial"/>
                <w:sz w:val="24"/>
                <w:szCs w:val="24"/>
              </w:rPr>
            </w:pPr>
            <w:r>
              <w:rPr>
                <w:rFonts w:ascii="Arial" w:eastAsia="Arial" w:hAnsi="Arial" w:cs="Arial"/>
                <w:sz w:val="24"/>
                <w:szCs w:val="24"/>
              </w:rPr>
              <w:t>3</w:t>
            </w:r>
          </w:p>
        </w:tc>
        <w:tc>
          <w:tcPr>
            <w:tcW w:w="1411" w:type="dxa"/>
          </w:tcPr>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Vocal</w:t>
            </w:r>
          </w:p>
        </w:tc>
        <w:tc>
          <w:tcPr>
            <w:tcW w:w="1401" w:type="dxa"/>
          </w:tcPr>
          <w:p w:rsidR="00A47F75" w:rsidRDefault="003B13B1">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A47F75" w:rsidRDefault="003B13B1">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A47F75" w:rsidRDefault="00A47F75">
            <w:pPr>
              <w:rPr>
                <w:rFonts w:ascii="Arial" w:eastAsia="Arial" w:hAnsi="Arial" w:cs="Arial"/>
                <w:sz w:val="28"/>
                <w:szCs w:val="28"/>
              </w:rPr>
            </w:pPr>
          </w:p>
        </w:tc>
        <w:tc>
          <w:tcPr>
            <w:tcW w:w="2103" w:type="dxa"/>
          </w:tcPr>
          <w:p w:rsidR="00A47F75" w:rsidRDefault="00A47F75">
            <w:pPr>
              <w:rPr>
                <w:rFonts w:ascii="Arial" w:eastAsia="Arial" w:hAnsi="Arial" w:cs="Arial"/>
                <w:sz w:val="28"/>
                <w:szCs w:val="28"/>
              </w:rPr>
            </w:pPr>
          </w:p>
        </w:tc>
      </w:tr>
      <w:tr w:rsidR="00A47F75">
        <w:trPr>
          <w:trHeight w:val="1210"/>
        </w:trPr>
        <w:tc>
          <w:tcPr>
            <w:tcW w:w="1189" w:type="dxa"/>
          </w:tcPr>
          <w:p w:rsidR="00A47F75" w:rsidRDefault="00A47F75">
            <w:pPr>
              <w:rPr>
                <w:rFonts w:ascii="Arial" w:eastAsia="Arial" w:hAnsi="Arial" w:cs="Arial"/>
                <w:sz w:val="24"/>
                <w:szCs w:val="24"/>
              </w:rPr>
            </w:pPr>
          </w:p>
          <w:p w:rsidR="00A47F75" w:rsidRDefault="003B13B1">
            <w:pPr>
              <w:rPr>
                <w:rFonts w:ascii="Arial" w:eastAsia="Arial" w:hAnsi="Arial" w:cs="Arial"/>
                <w:sz w:val="24"/>
                <w:szCs w:val="24"/>
              </w:rPr>
            </w:pPr>
            <w:r>
              <w:rPr>
                <w:rFonts w:ascii="Arial" w:eastAsia="Arial" w:hAnsi="Arial" w:cs="Arial"/>
                <w:sz w:val="24"/>
                <w:szCs w:val="24"/>
              </w:rPr>
              <w:t>4</w:t>
            </w:r>
          </w:p>
        </w:tc>
        <w:tc>
          <w:tcPr>
            <w:tcW w:w="1411" w:type="dxa"/>
          </w:tcPr>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Vocal</w:t>
            </w:r>
          </w:p>
        </w:tc>
        <w:tc>
          <w:tcPr>
            <w:tcW w:w="1401" w:type="dxa"/>
          </w:tcPr>
          <w:p w:rsidR="00A47F75" w:rsidRDefault="003B13B1">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A47F75" w:rsidRDefault="00A47F75">
            <w:pPr>
              <w:jc w:val="center"/>
              <w:rPr>
                <w:rFonts w:ascii="Arial" w:eastAsia="Arial" w:hAnsi="Arial" w:cs="Arial"/>
                <w:sz w:val="24"/>
                <w:szCs w:val="24"/>
              </w:rPr>
            </w:pPr>
          </w:p>
          <w:p w:rsidR="00A47F75" w:rsidRDefault="00A47F75">
            <w:pPr>
              <w:jc w:val="center"/>
              <w:rPr>
                <w:rFonts w:ascii="Arial" w:eastAsia="Arial" w:hAnsi="Arial" w:cs="Arial"/>
                <w:sz w:val="24"/>
                <w:szCs w:val="24"/>
              </w:rPr>
            </w:pPr>
          </w:p>
          <w:p w:rsidR="00A47F75" w:rsidRDefault="003B13B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A47F75" w:rsidRDefault="00A47F75">
            <w:pPr>
              <w:rPr>
                <w:rFonts w:ascii="Arial" w:eastAsia="Arial" w:hAnsi="Arial" w:cs="Arial"/>
                <w:sz w:val="28"/>
                <w:szCs w:val="28"/>
              </w:rPr>
            </w:pPr>
          </w:p>
        </w:tc>
        <w:tc>
          <w:tcPr>
            <w:tcW w:w="2103" w:type="dxa"/>
          </w:tcPr>
          <w:p w:rsidR="00A47F75" w:rsidRDefault="00A47F75">
            <w:pPr>
              <w:rPr>
                <w:rFonts w:ascii="Arial" w:eastAsia="Arial" w:hAnsi="Arial" w:cs="Arial"/>
                <w:sz w:val="28"/>
                <w:szCs w:val="28"/>
              </w:rPr>
            </w:pPr>
          </w:p>
        </w:tc>
      </w:tr>
      <w:tr w:rsidR="00A47F75">
        <w:trPr>
          <w:trHeight w:val="1321"/>
        </w:trPr>
        <w:tc>
          <w:tcPr>
            <w:tcW w:w="1189" w:type="dxa"/>
          </w:tcPr>
          <w:p w:rsidR="00A47F75" w:rsidRDefault="00A47F75">
            <w:pPr>
              <w:rPr>
                <w:rFonts w:ascii="Arial" w:eastAsia="Arial" w:hAnsi="Arial" w:cs="Arial"/>
                <w:sz w:val="24"/>
                <w:szCs w:val="24"/>
              </w:rPr>
            </w:pPr>
          </w:p>
          <w:p w:rsidR="00A47F75" w:rsidRDefault="00A47F75">
            <w:pPr>
              <w:rPr>
                <w:rFonts w:ascii="Arial" w:eastAsia="Arial" w:hAnsi="Arial" w:cs="Arial"/>
                <w:sz w:val="24"/>
                <w:szCs w:val="24"/>
              </w:rPr>
            </w:pPr>
          </w:p>
          <w:p w:rsidR="00A47F75" w:rsidRDefault="003B13B1">
            <w:pPr>
              <w:rPr>
                <w:sz w:val="24"/>
                <w:szCs w:val="24"/>
              </w:rPr>
            </w:pPr>
            <w:r>
              <w:rPr>
                <w:rFonts w:ascii="Arial" w:eastAsia="Arial" w:hAnsi="Arial" w:cs="Arial"/>
                <w:sz w:val="24"/>
                <w:szCs w:val="24"/>
              </w:rPr>
              <w:t>5</w:t>
            </w:r>
          </w:p>
        </w:tc>
        <w:tc>
          <w:tcPr>
            <w:tcW w:w="1411" w:type="dxa"/>
          </w:tcPr>
          <w:p w:rsidR="00A47F75" w:rsidRDefault="00A47F75">
            <w:pPr>
              <w:jc w:val="center"/>
              <w:rPr>
                <w:rFonts w:ascii="Arial" w:eastAsia="Arial" w:hAnsi="Arial" w:cs="Arial"/>
                <w:sz w:val="24"/>
                <w:szCs w:val="24"/>
              </w:rPr>
            </w:pPr>
          </w:p>
          <w:p w:rsidR="00A47F75" w:rsidRDefault="00A47F75">
            <w:pPr>
              <w:jc w:val="center"/>
              <w:rPr>
                <w:rFonts w:ascii="Arial" w:eastAsia="Arial" w:hAnsi="Arial" w:cs="Arial"/>
                <w:sz w:val="24"/>
                <w:szCs w:val="24"/>
              </w:rPr>
            </w:pPr>
          </w:p>
          <w:p w:rsidR="00A47F75" w:rsidRDefault="003B13B1">
            <w:pPr>
              <w:jc w:val="center"/>
              <w:rPr>
                <w:sz w:val="24"/>
                <w:szCs w:val="24"/>
              </w:rPr>
            </w:pPr>
            <w:r>
              <w:rPr>
                <w:rFonts w:ascii="Arial" w:eastAsia="Arial" w:hAnsi="Arial" w:cs="Arial"/>
                <w:sz w:val="24"/>
                <w:szCs w:val="24"/>
              </w:rPr>
              <w:t>Vocal</w:t>
            </w:r>
          </w:p>
        </w:tc>
        <w:tc>
          <w:tcPr>
            <w:tcW w:w="1401" w:type="dxa"/>
          </w:tcPr>
          <w:p w:rsidR="00A47F75" w:rsidRDefault="003B13B1">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A47F75" w:rsidRDefault="003B13B1">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A47F75" w:rsidRDefault="003B13B1">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A47F75" w:rsidRDefault="003B13B1">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A47F75" w:rsidRDefault="00A47F75">
            <w:pPr>
              <w:jc w:val="center"/>
              <w:rPr>
                <w:rFonts w:ascii="Arial" w:eastAsia="Arial" w:hAnsi="Arial" w:cs="Arial"/>
                <w:sz w:val="24"/>
                <w:szCs w:val="24"/>
              </w:rPr>
            </w:pPr>
          </w:p>
          <w:p w:rsidR="00A47F75" w:rsidRDefault="003B13B1">
            <w:pPr>
              <w:jc w:val="center"/>
              <w:rPr>
                <w:sz w:val="24"/>
                <w:szCs w:val="24"/>
              </w:rPr>
            </w:pPr>
            <w:r>
              <w:rPr>
                <w:rFonts w:ascii="Arial" w:eastAsia="Arial" w:hAnsi="Arial" w:cs="Arial"/>
                <w:sz w:val="24"/>
                <w:szCs w:val="24"/>
              </w:rPr>
              <w:t>Presente</w:t>
            </w:r>
          </w:p>
        </w:tc>
        <w:tc>
          <w:tcPr>
            <w:tcW w:w="1023" w:type="dxa"/>
          </w:tcPr>
          <w:p w:rsidR="00A47F75" w:rsidRDefault="00A47F75">
            <w:pPr>
              <w:rPr>
                <w:sz w:val="28"/>
                <w:szCs w:val="28"/>
              </w:rPr>
            </w:pPr>
          </w:p>
        </w:tc>
        <w:tc>
          <w:tcPr>
            <w:tcW w:w="2103" w:type="dxa"/>
          </w:tcPr>
          <w:p w:rsidR="00A47F75" w:rsidRDefault="00A47F75">
            <w:pPr>
              <w:rPr>
                <w:sz w:val="28"/>
                <w:szCs w:val="28"/>
              </w:rPr>
            </w:pPr>
          </w:p>
        </w:tc>
      </w:tr>
    </w:tbl>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Doy cuenta a todas y todos ustedes que se encuentran presentes 5 de los 5 integrantes </w:t>
      </w:r>
      <w:r>
        <w:rPr>
          <w:rFonts w:ascii="Arial" w:eastAsia="Arial" w:hAnsi="Arial" w:cs="Arial"/>
          <w:b/>
          <w:sz w:val="28"/>
          <w:szCs w:val="28"/>
        </w:rPr>
        <w:t>de la Comisión Edilicia de Seguridad Pública y Protección Civil y Bomberos</w:t>
      </w:r>
      <w:r>
        <w:rPr>
          <w:rFonts w:ascii="Arial" w:eastAsia="Arial" w:hAnsi="Arial" w:cs="Arial"/>
          <w:sz w:val="28"/>
          <w:szCs w:val="28"/>
        </w:rPr>
        <w:t>, asimismo, se encuentran como invitado el Comisario de la Policía Preventiva Municipal de San P</w:t>
      </w:r>
      <w:r>
        <w:rPr>
          <w:rFonts w:ascii="Arial" w:eastAsia="Arial" w:hAnsi="Arial" w:cs="Arial"/>
          <w:sz w:val="28"/>
          <w:szCs w:val="28"/>
        </w:rPr>
        <w:t xml:space="preserve">edro Tlaquepaque, </w:t>
      </w:r>
      <w:r>
        <w:rPr>
          <w:rFonts w:ascii="Arial" w:eastAsia="Arial" w:hAnsi="Arial" w:cs="Arial"/>
          <w:b/>
          <w:sz w:val="28"/>
          <w:szCs w:val="28"/>
        </w:rPr>
        <w:t>Luis Pantoja Magallón</w:t>
      </w:r>
      <w:r>
        <w:rPr>
          <w:rFonts w:ascii="Arial" w:eastAsia="Arial" w:hAnsi="Arial" w:cs="Arial"/>
          <w:sz w:val="28"/>
          <w:szCs w:val="28"/>
        </w:rPr>
        <w:t>, bienvenido. ------------------------------------------------------------------------------</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con fundamento en el artículo 90 del Reglamento del Gobierno y de la Administración Pública del</w:t>
      </w:r>
      <w:r>
        <w:rPr>
          <w:rFonts w:ascii="Arial" w:eastAsia="Arial" w:hAnsi="Arial" w:cs="Arial"/>
          <w:sz w:val="28"/>
          <w:szCs w:val="28"/>
        </w:rPr>
        <w:t xml:space="preserve"> Ayuntamiento Constitucional de San Pedro Tlaquepaque se declara que existe Quórum Legal para sesionar, ahora bien, continuando con el desahogo de la sesión le pido al Secretario informe la propuesta del orden del día. -------------------------------------</w:t>
      </w:r>
      <w:r>
        <w:rPr>
          <w:rFonts w:ascii="Arial" w:eastAsia="Arial" w:hAnsi="Arial" w:cs="Arial"/>
          <w:sz w:val="28"/>
          <w:szCs w:val="28"/>
        </w:rPr>
        <w:t>--------------------------------------</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Como indique Presidenta, la propuesta es la siguiente: ---------------------------------------------------------------------------------</w:t>
      </w:r>
    </w:p>
    <w:p w:rsidR="00A47F75" w:rsidRDefault="003B13B1">
      <w:pPr>
        <w:spacing w:line="276" w:lineRule="auto"/>
        <w:jc w:val="both"/>
        <w:rPr>
          <w:rFonts w:ascii="Arial" w:eastAsia="Arial" w:hAnsi="Arial" w:cs="Arial"/>
          <w:sz w:val="28"/>
          <w:szCs w:val="28"/>
        </w:rPr>
      </w:pPr>
      <w:r>
        <w:rPr>
          <w:rFonts w:ascii="Arial" w:eastAsia="Arial" w:hAnsi="Arial" w:cs="Arial"/>
          <w:sz w:val="28"/>
          <w:szCs w:val="28"/>
        </w:rPr>
        <w:t xml:space="preserve">l. Lista de asistencia y verificación de quórum legal para </w:t>
      </w:r>
      <w:r>
        <w:rPr>
          <w:rFonts w:ascii="Arial" w:eastAsia="Arial" w:hAnsi="Arial" w:cs="Arial"/>
          <w:sz w:val="28"/>
          <w:szCs w:val="28"/>
        </w:rPr>
        <w:t>sesionar. </w:t>
      </w:r>
    </w:p>
    <w:p w:rsidR="00A47F75" w:rsidRDefault="003B13B1">
      <w:pPr>
        <w:spacing w:line="276" w:lineRule="auto"/>
        <w:jc w:val="both"/>
        <w:rPr>
          <w:rFonts w:ascii="Arial" w:eastAsia="Arial" w:hAnsi="Arial" w:cs="Arial"/>
          <w:sz w:val="28"/>
          <w:szCs w:val="28"/>
        </w:rPr>
      </w:pPr>
      <w:r>
        <w:rPr>
          <w:rFonts w:ascii="Arial" w:eastAsia="Arial" w:hAnsi="Arial" w:cs="Arial"/>
          <w:sz w:val="28"/>
          <w:szCs w:val="28"/>
        </w:rPr>
        <w:t>ll. Lectura y en su caso, aprobación del orden del día. </w:t>
      </w:r>
    </w:p>
    <w:p w:rsidR="00A47F75" w:rsidRDefault="003B13B1">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Informes por parte del Comisario de la Policía Preventiva     Municipal. </w:t>
      </w:r>
    </w:p>
    <w:p w:rsidR="00A47F75" w:rsidRDefault="003B13B1">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Asuntos Generales.</w:t>
      </w:r>
    </w:p>
    <w:p w:rsidR="00A47F75" w:rsidRDefault="003B13B1">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Clausura de la sesión.</w:t>
      </w:r>
    </w:p>
    <w:p w:rsidR="00A47F75" w:rsidRDefault="00A47F75">
      <w:pPr>
        <w:widowControl w:val="0"/>
        <w:spacing w:before="269" w:after="0" w:line="240" w:lineRule="auto"/>
        <w:jc w:val="both"/>
        <w:rPr>
          <w:rFonts w:ascii="Arial" w:eastAsia="Arial" w:hAnsi="Arial" w:cs="Arial"/>
          <w:sz w:val="28"/>
          <w:szCs w:val="28"/>
        </w:rPr>
      </w:pPr>
    </w:p>
    <w:p w:rsidR="00A47F75" w:rsidRDefault="00A47F75">
      <w:pPr>
        <w:spacing w:line="276" w:lineRule="auto"/>
        <w:jc w:val="both"/>
        <w:rPr>
          <w:rFonts w:ascii="Arial" w:eastAsia="Arial" w:hAnsi="Arial" w:cs="Arial"/>
          <w:b/>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Gracias, leído el orden del día, les pregunto si están de acuerdo con su aprobación lo manifiesten levantando su mano. ---------</w:t>
      </w:r>
    </w:p>
    <w:p w:rsidR="00A47F75" w:rsidRDefault="003B13B1">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p>
    <w:p w:rsidR="00A47F75" w:rsidRDefault="00A47F75">
      <w:pPr>
        <w:spacing w:line="276" w:lineRule="auto"/>
        <w:jc w:val="both"/>
        <w:rPr>
          <w:rFonts w:ascii="Arial" w:eastAsia="Arial" w:hAnsi="Arial" w:cs="Arial"/>
          <w:b/>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 xml:space="preserve">Presidenta: </w:t>
      </w:r>
      <w:r>
        <w:rPr>
          <w:rFonts w:ascii="Arial" w:eastAsia="Arial" w:hAnsi="Arial" w:cs="Arial"/>
          <w:sz w:val="28"/>
          <w:szCs w:val="28"/>
        </w:rPr>
        <w:t>Muchas gracias, es aprobado por unanimidad. En virtud de lo anterior y una vez que se han desahogado los dos primeros puntos  y para dar cumplimiento al tercer punto, le pido al Secretario Técnico de esta Comisión siga con la exposición. —----------</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Secre</w:t>
      </w:r>
      <w:r>
        <w:rPr>
          <w:rFonts w:ascii="Arial" w:eastAsia="Arial" w:hAnsi="Arial" w:cs="Arial"/>
          <w:b/>
          <w:sz w:val="28"/>
          <w:szCs w:val="28"/>
        </w:rPr>
        <w:t>tario Técnico:</w:t>
      </w:r>
      <w:r>
        <w:rPr>
          <w:rFonts w:ascii="Arial" w:eastAsia="Arial" w:hAnsi="Arial" w:cs="Arial"/>
          <w:sz w:val="28"/>
          <w:szCs w:val="28"/>
        </w:rPr>
        <w:t xml:space="preserve"> Con gusto, el tercer punto del orden del día tiene como propósito la presentación de los Informes por parte del Comisario de la Policía Preventiva     Municipal. -------------------------------------------------------------------------------</w:t>
      </w:r>
      <w:r>
        <w:rPr>
          <w:rFonts w:ascii="Arial" w:eastAsia="Arial" w:hAnsi="Arial" w:cs="Arial"/>
          <w:sz w:val="28"/>
          <w:szCs w:val="28"/>
        </w:rPr>
        <w:t>---------------</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w:t>
      </w:r>
      <w:r>
        <w:rPr>
          <w:rFonts w:ascii="Arial" w:eastAsia="Arial" w:hAnsi="Arial" w:cs="Arial"/>
          <w:b/>
          <w:sz w:val="28"/>
          <w:szCs w:val="28"/>
        </w:rPr>
        <w:t xml:space="preserve"> </w:t>
      </w:r>
      <w:r>
        <w:rPr>
          <w:rFonts w:ascii="Arial" w:eastAsia="Arial" w:hAnsi="Arial" w:cs="Arial"/>
          <w:sz w:val="28"/>
          <w:szCs w:val="28"/>
        </w:rPr>
        <w:t>los que estén por la afirmativa del uso de la voz de nuestro Comisario, favor de manifestarlo. ----------------------------------------------------------------------------</w:t>
      </w:r>
    </w:p>
    <w:p w:rsidR="00A47F75" w:rsidRDefault="003B13B1">
      <w:pPr>
        <w:spacing w:line="276" w:lineRule="auto"/>
        <w:ind w:left="-567"/>
        <w:jc w:val="both"/>
        <w:rPr>
          <w:rFonts w:ascii="Arial" w:eastAsia="Arial" w:hAnsi="Arial" w:cs="Arial"/>
          <w:b/>
          <w:sz w:val="28"/>
          <w:szCs w:val="28"/>
        </w:rPr>
      </w:pPr>
      <w:r>
        <w:rPr>
          <w:rFonts w:ascii="Arial" w:eastAsia="Arial" w:hAnsi="Arial" w:cs="Arial"/>
          <w:b/>
          <w:sz w:val="28"/>
          <w:szCs w:val="28"/>
        </w:rPr>
        <w:t>----------------------------------------Aproba</w:t>
      </w:r>
      <w:r>
        <w:rPr>
          <w:rFonts w:ascii="Arial" w:eastAsia="Arial" w:hAnsi="Arial" w:cs="Arial"/>
          <w:b/>
          <w:sz w:val="28"/>
          <w:szCs w:val="28"/>
        </w:rPr>
        <w:t>do----------------------------------------</w:t>
      </w:r>
    </w:p>
    <w:p w:rsidR="00A47F75" w:rsidRDefault="00A47F75">
      <w:pPr>
        <w:spacing w:line="276" w:lineRule="auto"/>
        <w:ind w:left="-567"/>
        <w:jc w:val="both"/>
        <w:rPr>
          <w:rFonts w:ascii="Arial" w:eastAsia="Arial" w:hAnsi="Arial" w:cs="Arial"/>
          <w:b/>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Gracias,  adelante.</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bookmarkStart w:id="1" w:name="_heading=h.30j0zll" w:colFirst="0" w:colLast="0"/>
      <w:bookmarkEnd w:id="1"/>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Magallón: </w:t>
      </w:r>
      <w:r>
        <w:rPr>
          <w:rFonts w:ascii="Arial" w:eastAsia="Arial" w:hAnsi="Arial" w:cs="Arial"/>
          <w:sz w:val="28"/>
          <w:szCs w:val="28"/>
        </w:rPr>
        <w:t>Bueno pues buenas tardes, vamos a, para ser más específicos, traemos un video de los resultados de la comisaría.</w:t>
      </w:r>
    </w:p>
    <w:p w:rsidR="00A47F75" w:rsidRDefault="00A47F75">
      <w:pPr>
        <w:spacing w:line="276" w:lineRule="auto"/>
        <w:ind w:left="-567"/>
        <w:jc w:val="both"/>
        <w:rPr>
          <w:rFonts w:ascii="Arial" w:eastAsia="Arial" w:hAnsi="Arial" w:cs="Arial"/>
          <w:sz w:val="28"/>
          <w:szCs w:val="28"/>
        </w:rPr>
      </w:pPr>
      <w:bookmarkStart w:id="2" w:name="_heading=h.ekqtwnfmyh2r" w:colFirst="0" w:colLast="0"/>
      <w:bookmarkEnd w:id="2"/>
    </w:p>
    <w:p w:rsidR="00A47F75" w:rsidRDefault="003B13B1">
      <w:pPr>
        <w:spacing w:line="276" w:lineRule="auto"/>
        <w:ind w:left="-567"/>
        <w:jc w:val="both"/>
        <w:rPr>
          <w:rFonts w:ascii="Arial" w:eastAsia="Arial" w:hAnsi="Arial" w:cs="Arial"/>
          <w:sz w:val="28"/>
          <w:szCs w:val="28"/>
        </w:rPr>
      </w:pPr>
      <w:bookmarkStart w:id="3" w:name="_heading=h.9cau0w5pa9eu" w:colFirst="0" w:colLast="0"/>
      <w:bookmarkEnd w:id="3"/>
      <w:r>
        <w:rPr>
          <w:rFonts w:ascii="Arial" w:eastAsia="Arial" w:hAnsi="Arial" w:cs="Arial"/>
          <w:b/>
          <w:sz w:val="28"/>
          <w:szCs w:val="28"/>
        </w:rPr>
        <w:t xml:space="preserve">Video </w:t>
      </w:r>
      <w:r>
        <w:rPr>
          <w:rFonts w:ascii="Arial" w:eastAsia="Arial" w:hAnsi="Arial" w:cs="Arial"/>
          <w:b/>
          <w:sz w:val="28"/>
          <w:szCs w:val="28"/>
        </w:rPr>
        <w:t xml:space="preserve">informativo por parte del Comisario: </w:t>
      </w:r>
      <w:r>
        <w:rPr>
          <w:rFonts w:ascii="Arial" w:eastAsia="Arial" w:hAnsi="Arial" w:cs="Arial"/>
          <w:sz w:val="28"/>
          <w:szCs w:val="28"/>
        </w:rPr>
        <w:t>Durante el periodo que comprende el mes de mayo se recuperaron 79 vehículos; 21 carga pesada; 17 y 2 cajas vehiculares dando un total de 119 recuperaciones. Se logró la detención de 53 personas por distintos delitos que</w:t>
      </w:r>
      <w:r>
        <w:rPr>
          <w:rFonts w:ascii="Arial" w:eastAsia="Arial" w:hAnsi="Arial" w:cs="Arial"/>
          <w:sz w:val="28"/>
          <w:szCs w:val="28"/>
        </w:rPr>
        <w:t xml:space="preserve"> son: 10 por posesión de droga; 6 por arma de fuego de fabricación ilícita; 6 por violar normatividad de la fiscalia del estado; 5 por motocicleta con reporte de robo;  4 con arma de fuego; 2 por carga pesada; 3 por robo a negocios; 2 por vehículos con rep</w:t>
      </w:r>
      <w:r>
        <w:rPr>
          <w:rFonts w:ascii="Arial" w:eastAsia="Arial" w:hAnsi="Arial" w:cs="Arial"/>
          <w:sz w:val="28"/>
          <w:szCs w:val="28"/>
        </w:rPr>
        <w:t>orte de robo 2 con droga; 2 por violencia familiar; 2 por lesiones; 1 por agresivo y traer en su poder un inhibidor de señal; 1 detenido por traer un vehículo que no era de su propiedad; 1 por robo a personas; 1 por robo a persona con arma de fabicación il</w:t>
      </w:r>
      <w:r>
        <w:rPr>
          <w:rFonts w:ascii="Arial" w:eastAsia="Arial" w:hAnsi="Arial" w:cs="Arial"/>
          <w:sz w:val="28"/>
          <w:szCs w:val="28"/>
        </w:rPr>
        <w:t>ícita; 1 menor detenido por accidente vial; 1 por intento de robo; 1 por robo a magistrerio; 1 por robo a negocios con arma punzocortante y 1 detenido por orden de aprehensión. Además se logró asegurar  32.40 gramos de la droga conocida como cristal y 20 g</w:t>
      </w:r>
      <w:r>
        <w:rPr>
          <w:rFonts w:ascii="Arial" w:eastAsia="Arial" w:hAnsi="Arial" w:cs="Arial"/>
          <w:sz w:val="28"/>
          <w:szCs w:val="28"/>
        </w:rPr>
        <w:t xml:space="preserve">ramos </w:t>
      </w:r>
      <w:r>
        <w:rPr>
          <w:rFonts w:ascii="Arial" w:eastAsia="Arial" w:hAnsi="Arial" w:cs="Arial"/>
          <w:sz w:val="28"/>
          <w:szCs w:val="28"/>
        </w:rPr>
        <w:lastRenderedPageBreak/>
        <w:t>de una planta con las características de la marihuana. En robo a negocios se recuperó  3 mil 886 pesos; en recuperación de vehículo 3 mil 500 pesos; en robo a magisterio 7 mil  450 pesos; robo a persona 2 mil 500 pesos; en carga pesada 8 millones 680</w:t>
      </w:r>
      <w:r>
        <w:rPr>
          <w:rFonts w:ascii="Arial" w:eastAsia="Arial" w:hAnsi="Arial" w:cs="Arial"/>
          <w:sz w:val="28"/>
          <w:szCs w:val="28"/>
        </w:rPr>
        <w:t xml:space="preserve"> mil pesos. También se aseguraron 7 armas de fuego de fabricación ilícita; 24 cartuchos útiles de distintos calibres y 3 armas de fuego. De igual manera nuestro centro de unidades policiales especializadas de Tlaquepaque, tras dar seguimiento a las persona</w:t>
      </w:r>
      <w:r>
        <w:rPr>
          <w:rFonts w:ascii="Arial" w:eastAsia="Arial" w:hAnsi="Arial" w:cs="Arial"/>
          <w:sz w:val="28"/>
          <w:szCs w:val="28"/>
        </w:rPr>
        <w:t>s detenidas de nuestra Comisaría e integrando debidamente las carpetas de investigación se logró vincular a 4 hombres por delitos de tentativa de homicidio, robo equiparado, circular con motocicleta con reporte de robo y robo equiparado con el aseguramient</w:t>
      </w:r>
      <w:r>
        <w:rPr>
          <w:rFonts w:ascii="Arial" w:eastAsia="Arial" w:hAnsi="Arial" w:cs="Arial"/>
          <w:sz w:val="28"/>
          <w:szCs w:val="28"/>
        </w:rPr>
        <w:t>o de 2 vehículos con reporte de robo y una finca y los demás aún se encuentran en proceso de vinculación por diversos delitos.</w:t>
      </w:r>
      <w:r>
        <w:rPr>
          <w:rFonts w:ascii="Arial" w:eastAsia="Arial" w:hAnsi="Arial" w:cs="Arial"/>
          <w:sz w:val="28"/>
          <w:szCs w:val="28"/>
        </w:rPr>
        <w:br/>
        <w:t xml:space="preserve">Grupo Andromedas localiza a menores que contaban con alerta Amber. Se trata de un par de hermanitos que fueron encontrados en un </w:t>
      </w:r>
      <w:r>
        <w:rPr>
          <w:rFonts w:ascii="Arial" w:eastAsia="Arial" w:hAnsi="Arial" w:cs="Arial"/>
          <w:sz w:val="28"/>
          <w:szCs w:val="28"/>
        </w:rPr>
        <w:t>camión de transporte público, elementos de la Comisaría de la Policía Preventiva Municipal de San Pedro Tlaquepaque localizaron a un par de hermanitos que se encontraban extraviados, fueron entregados a su madre sanos y salvos. Fueron efectivos de la agrup</w:t>
      </w:r>
      <w:r>
        <w:rPr>
          <w:rFonts w:ascii="Arial" w:eastAsia="Arial" w:hAnsi="Arial" w:cs="Arial"/>
          <w:sz w:val="28"/>
          <w:szCs w:val="28"/>
        </w:rPr>
        <w:t>ación Andromedas quienes entregaron a los pequeños, ‘’n’’ Alexander y ‘’n’’ Quetzal de 4 y 3 años de edad respectivamente, a su madre momentos después de haberlos encontrado. Ambos menores se encontraron mientras viajaban solos a bordo de un camión de tran</w:t>
      </w:r>
      <w:r>
        <w:rPr>
          <w:rFonts w:ascii="Arial" w:eastAsia="Arial" w:hAnsi="Arial" w:cs="Arial"/>
          <w:sz w:val="28"/>
          <w:szCs w:val="28"/>
        </w:rPr>
        <w:t>sporte público, por lo que el chofer al darse cuenta pide apoyo a nuestros oficiales y posteriormente fueron llevados al centro de atención de niñas, niños y adolescentes Tlaquepaque. Al cotejar sus nombres y señas particulares, resultaron positivo a la al</w:t>
      </w:r>
      <w:r>
        <w:rPr>
          <w:rFonts w:ascii="Arial" w:eastAsia="Arial" w:hAnsi="Arial" w:cs="Arial"/>
          <w:sz w:val="28"/>
          <w:szCs w:val="28"/>
        </w:rPr>
        <w:t>erta Amber, pues la madre de ambos niños ya había hecho el reporte del extravío. La cuidadora de los niños indicó que salió de su domicilio a comprar comida dejando a los menores en solitario y cuando llegó se percató que ya no se encontraban y por ello re</w:t>
      </w:r>
      <w:r>
        <w:rPr>
          <w:rFonts w:ascii="Arial" w:eastAsia="Arial" w:hAnsi="Arial" w:cs="Arial"/>
          <w:sz w:val="28"/>
          <w:szCs w:val="28"/>
        </w:rPr>
        <w:t>alizó el reporte. Finalmente a los infantes le entregaron a su mamá haciéndole las recomendaciones pertinentes para el buen cuidado de los menores.</w:t>
      </w:r>
      <w:r>
        <w:rPr>
          <w:rFonts w:ascii="Arial" w:eastAsia="Arial" w:hAnsi="Arial" w:cs="Arial"/>
          <w:sz w:val="28"/>
          <w:szCs w:val="28"/>
        </w:rPr>
        <w:br/>
        <w:t>Para continuar reforzando los trámites de seguridad implementados por este gobierno municipal en el use de s</w:t>
      </w:r>
      <w:r>
        <w:rPr>
          <w:rFonts w:ascii="Arial" w:eastAsia="Arial" w:hAnsi="Arial" w:cs="Arial"/>
          <w:sz w:val="28"/>
          <w:szCs w:val="28"/>
        </w:rPr>
        <w:t>u administración, se llevó a cabo la entrega de 45 nuevas patrullas, uno de los compromisos con las y los ciudadanos fue adquirir más unidades policiales completamente equipadas para reforzar así el patrullaje en las calles y las avenidas del municipio. (.</w:t>
      </w:r>
      <w:r>
        <w:rPr>
          <w:rFonts w:ascii="Arial" w:eastAsia="Arial" w:hAnsi="Arial" w:cs="Arial"/>
          <w:sz w:val="28"/>
          <w:szCs w:val="28"/>
        </w:rPr>
        <w:t>........)</w:t>
      </w:r>
    </w:p>
    <w:p w:rsidR="00A47F75" w:rsidRDefault="00A47F75">
      <w:pPr>
        <w:spacing w:line="276" w:lineRule="auto"/>
        <w:ind w:left="-567"/>
        <w:jc w:val="both"/>
        <w:rPr>
          <w:rFonts w:ascii="Arial" w:eastAsia="Arial" w:hAnsi="Arial" w:cs="Arial"/>
          <w:sz w:val="28"/>
          <w:szCs w:val="28"/>
        </w:rPr>
      </w:pPr>
      <w:bookmarkStart w:id="4" w:name="_heading=h.kfh0m9z71ole" w:colFirst="0" w:colLast="0"/>
      <w:bookmarkEnd w:id="4"/>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bookmarkStart w:id="5" w:name="_heading=h.x38ajhz0wp0q" w:colFirst="0" w:colLast="0"/>
      <w:bookmarkEnd w:id="5"/>
      <w:r>
        <w:rPr>
          <w:rFonts w:ascii="Arial" w:eastAsia="Arial" w:hAnsi="Arial" w:cs="Arial"/>
          <w:b/>
          <w:sz w:val="28"/>
          <w:szCs w:val="28"/>
        </w:rPr>
        <w:t xml:space="preserve">Presidenta: </w:t>
      </w:r>
      <w:r>
        <w:rPr>
          <w:rFonts w:ascii="Arial" w:eastAsia="Arial" w:hAnsi="Arial" w:cs="Arial"/>
          <w:sz w:val="28"/>
          <w:szCs w:val="28"/>
        </w:rPr>
        <w:t>Si, muchas gracias, bueno lo platicamos hace un ratito en la reunión de Asuntos Metropolitanos que de acuerdo a estadísticas Federales, la incidencia delictiva nuestro municipio de una manera generalizada contemplando el tema tambié</w:t>
      </w:r>
      <w:r>
        <w:rPr>
          <w:rFonts w:ascii="Arial" w:eastAsia="Arial" w:hAnsi="Arial" w:cs="Arial"/>
          <w:sz w:val="28"/>
          <w:szCs w:val="28"/>
        </w:rPr>
        <w:t>n de homicidios, ha disminuido un 32%, tenemos desde luego algunos indicadores que tenemos que seguir trabajando en ellos. Por ejemplo el robo a personas, ¿qué otro tenemos que está muy muy a la par? es robo a personas y ¿qué otra?</w:t>
      </w:r>
    </w:p>
    <w:p w:rsidR="00A47F75" w:rsidRDefault="00A47F75">
      <w:pPr>
        <w:spacing w:line="276" w:lineRule="auto"/>
        <w:ind w:left="-567"/>
        <w:jc w:val="both"/>
        <w:rPr>
          <w:rFonts w:ascii="Arial" w:eastAsia="Arial" w:hAnsi="Arial" w:cs="Arial"/>
          <w:sz w:val="28"/>
          <w:szCs w:val="28"/>
        </w:rPr>
      </w:pPr>
      <w:bookmarkStart w:id="6" w:name="_heading=h.q9xcwjhbtouv" w:colFirst="0" w:colLast="0"/>
      <w:bookmarkEnd w:id="6"/>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w:t>
      </w:r>
      <w:r>
        <w:rPr>
          <w:rFonts w:ascii="Arial" w:eastAsia="Arial" w:hAnsi="Arial" w:cs="Arial"/>
          <w:b/>
          <w:sz w:val="28"/>
          <w:szCs w:val="28"/>
        </w:rPr>
        <w:t xml:space="preserve"> Preventiva,</w:t>
      </w:r>
      <w:r>
        <w:rPr>
          <w:rFonts w:ascii="Arial" w:eastAsia="Arial" w:hAnsi="Arial" w:cs="Arial"/>
          <w:sz w:val="28"/>
          <w:szCs w:val="28"/>
        </w:rPr>
        <w:t xml:space="preserve"> </w:t>
      </w:r>
      <w:r>
        <w:rPr>
          <w:rFonts w:ascii="Arial" w:eastAsia="Arial" w:hAnsi="Arial" w:cs="Arial"/>
          <w:b/>
          <w:sz w:val="28"/>
          <w:szCs w:val="28"/>
        </w:rPr>
        <w:t xml:space="preserve">Luis Pantoja Magallón: </w:t>
      </w:r>
      <w:r>
        <w:rPr>
          <w:rFonts w:ascii="Arial" w:eastAsia="Arial" w:hAnsi="Arial" w:cs="Arial"/>
          <w:sz w:val="28"/>
          <w:szCs w:val="28"/>
        </w:rPr>
        <w:t>Robo a personas, robo de vehículos en el mes de mayo, esto es la…</w:t>
      </w:r>
    </w:p>
    <w:p w:rsidR="00A47F75" w:rsidRDefault="00A47F75">
      <w:pPr>
        <w:spacing w:line="276" w:lineRule="auto"/>
        <w:ind w:left="-567"/>
        <w:jc w:val="both"/>
        <w:rPr>
          <w:rFonts w:ascii="Arial" w:eastAsia="Arial" w:hAnsi="Arial" w:cs="Arial"/>
          <w:sz w:val="28"/>
          <w:szCs w:val="28"/>
        </w:rPr>
      </w:pPr>
      <w:bookmarkStart w:id="7" w:name="_heading=h.rpkz1ishxhcs" w:colFirst="0" w:colLast="0"/>
      <w:bookmarkEnd w:id="7"/>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Es robo a vehículos que la incidencia de recuperación siempre el porcentaje siempre ha sido mayor , los roban aquí, no sé, roban 80 pero se r</w:t>
      </w:r>
      <w:r>
        <w:rPr>
          <w:rFonts w:ascii="Arial" w:eastAsia="Arial" w:hAnsi="Arial" w:cs="Arial"/>
          <w:sz w:val="28"/>
          <w:szCs w:val="28"/>
        </w:rPr>
        <w:t>ecuperan 100, porque de pronto los de Zapopan, los de Guadalajara los encontramos aquí, no significa que roben menos no, si no que vienen y los tiran acá. Estamos tratando de reforzar esas estrategias de patrullaje, de denuncia también, incentivando a la g</w:t>
      </w:r>
      <w:r>
        <w:rPr>
          <w:rFonts w:ascii="Arial" w:eastAsia="Arial" w:hAnsi="Arial" w:cs="Arial"/>
          <w:sz w:val="28"/>
          <w:szCs w:val="28"/>
        </w:rPr>
        <w:t>ente  que participen a hacer sus denuncias y algunas estrategias con vinculación del gobierno del estado con el Ejército que hemos tenido siempre una buena respuesta y con la Guardia Nacional que anteriormente tenía 3 sedes para su operación y hoy en día t</w:t>
      </w:r>
      <w:r>
        <w:rPr>
          <w:rFonts w:ascii="Arial" w:eastAsia="Arial" w:hAnsi="Arial" w:cs="Arial"/>
          <w:sz w:val="28"/>
          <w:szCs w:val="28"/>
        </w:rPr>
        <w:t>iene 7 que le hemos prestado algunos espacios para que de manera estratégica tengan actividad física en los lugares en donde tenemos mayor incidencia delictiva. Platicarles que compramos 45 patrullas, bajo una estrategia de fortalecer algunos sectores en d</w:t>
      </w:r>
      <w:r>
        <w:rPr>
          <w:rFonts w:ascii="Arial" w:eastAsia="Arial" w:hAnsi="Arial" w:cs="Arial"/>
          <w:sz w:val="28"/>
          <w:szCs w:val="28"/>
        </w:rPr>
        <w:t>onde hemos encontrado que la incidencia se ha mantenido a la alza, por ejemplo en lugares como el Vergel, Las juntitas, Artesanos, recordarán que anteriormente se concentraba la incidencia delictiva en lugares del cerro del cuatro como la Mezquitera, la Bu</w:t>
      </w:r>
      <w:r>
        <w:rPr>
          <w:rFonts w:ascii="Arial" w:eastAsia="Arial" w:hAnsi="Arial" w:cs="Arial"/>
          <w:sz w:val="28"/>
          <w:szCs w:val="28"/>
        </w:rPr>
        <w:t>enos Aires, la Francisco I. Madero, hoy no, el delito ya se transpoló a otro lugar. Ahí hemos tenido varios hallazgos en los últimos meses, estamos trabajando en la reconstrucción del tejido social de la zona, llevando ahí programas sociales , participando</w:t>
      </w:r>
      <w:r>
        <w:rPr>
          <w:rFonts w:ascii="Arial" w:eastAsia="Arial" w:hAnsi="Arial" w:cs="Arial"/>
          <w:sz w:val="28"/>
          <w:szCs w:val="28"/>
        </w:rPr>
        <w:t xml:space="preserve"> de manera directa con las familias, llevándolos a caravanas deportivas, llevando estrategias de prevención del delito, el acompañamiento en tema de adicciones para nuestros jóvenes. Entonces este polígono particular hoy en día tiene mucho trabajo de la ad</w:t>
      </w:r>
      <w:r>
        <w:rPr>
          <w:rFonts w:ascii="Arial" w:eastAsia="Arial" w:hAnsi="Arial" w:cs="Arial"/>
          <w:sz w:val="28"/>
          <w:szCs w:val="28"/>
        </w:rPr>
        <w:t xml:space="preserve">ministración pública </w:t>
      </w:r>
      <w:r>
        <w:rPr>
          <w:rFonts w:ascii="Arial" w:eastAsia="Arial" w:hAnsi="Arial" w:cs="Arial"/>
          <w:sz w:val="28"/>
          <w:szCs w:val="28"/>
        </w:rPr>
        <w:lastRenderedPageBreak/>
        <w:t>porque todas las áreas a través de políticas públicas se están coordinando para hacer actividades ahí. Hay una propuesta que seguramente podemos llevarla a cabo, podemos consolidarla, hay un predio ahí en la colonia la Micaelita que ho</w:t>
      </w:r>
      <w:r>
        <w:rPr>
          <w:rFonts w:ascii="Arial" w:eastAsia="Arial" w:hAnsi="Arial" w:cs="Arial"/>
          <w:sz w:val="28"/>
          <w:szCs w:val="28"/>
        </w:rPr>
        <w:t>y en día juegan béisbol, queremos regresarselo a la comunidad, queremos hacer un espacio ahí de interacción para nuestros niños, para nuestros jóvenes, que ahí practiquen alguna actividad deportiva, si les gusta el béisbol que lo practiquen o fútbol pero s</w:t>
      </w:r>
      <w:r>
        <w:rPr>
          <w:rFonts w:ascii="Arial" w:eastAsia="Arial" w:hAnsi="Arial" w:cs="Arial"/>
          <w:sz w:val="28"/>
          <w:szCs w:val="28"/>
        </w:rPr>
        <w:t>obre todo que sea un área que pueda tener contenidos. En algún momento se hizo, se vandalizó la periferia, la zona periferia complicada. Ahí pues lo utilizaron de tiradero de escombros, de basura, la intención sería empezar a rehabilitar toda esa zona, cam</w:t>
      </w:r>
      <w:r>
        <w:rPr>
          <w:rFonts w:ascii="Arial" w:eastAsia="Arial" w:hAnsi="Arial" w:cs="Arial"/>
          <w:sz w:val="28"/>
          <w:szCs w:val="28"/>
        </w:rPr>
        <w:t>biar la infraestructura de lugar pero sobre todo lo que pueda haber atractivos para la comunidad para que haya una mayor participación y con ello también podamos bajar la incidencia delictiva de esa zona. La colonia la Mezquitera hay también un proyecto de</w:t>
      </w:r>
      <w:r>
        <w:rPr>
          <w:rFonts w:ascii="Arial" w:eastAsia="Arial" w:hAnsi="Arial" w:cs="Arial"/>
          <w:sz w:val="28"/>
          <w:szCs w:val="28"/>
        </w:rPr>
        <w:t xml:space="preserve"> plan de desarrollo, lo mismo que se hizo en la Cofradía en donde se intervinieron las viviendas, se intervinó en la infraestructura de las vialidades, de las calles para que pueda tener pues rutas de transporte público, para que pueda tener acceso a capac</w:t>
      </w:r>
      <w:r>
        <w:rPr>
          <w:rFonts w:ascii="Arial" w:eastAsia="Arial" w:hAnsi="Arial" w:cs="Arial"/>
          <w:sz w:val="28"/>
          <w:szCs w:val="28"/>
        </w:rPr>
        <w:t>itaciones, a formaciones, a autoempleo a través de la vinculación con TRACSA, lo mismo pretendemos hacer en el polígono de la Mezquitera, ahí hoy en día se está construyendo un centro comunitario que ya va al 80% de desarrollo, nosotros lo llamamos triangu</w:t>
      </w:r>
      <w:r>
        <w:rPr>
          <w:rFonts w:ascii="Arial" w:eastAsia="Arial" w:hAnsi="Arial" w:cs="Arial"/>
          <w:sz w:val="28"/>
          <w:szCs w:val="28"/>
        </w:rPr>
        <w:t>lito ya que era un triángulo en colindancia con dos calles que  se encontraban y pues lo estaremos también regresando a la comunidad con la intención de que los espacios se puedan ofrecer talleres, capacitaciones y desde luego pues incentivar que hay una p</w:t>
      </w:r>
      <w:r>
        <w:rPr>
          <w:rFonts w:ascii="Arial" w:eastAsia="Arial" w:hAnsi="Arial" w:cs="Arial"/>
          <w:sz w:val="28"/>
          <w:szCs w:val="28"/>
        </w:rPr>
        <w:t xml:space="preserve">articipación por parte de los ciudadanos y también hay una estrategia para cambiar algunas vialidades, para buscar dinmificarlas e incluso generar un poligono de desarrollo económico otorgando facilidades de permiso o por que no atraves del programa hecho </w:t>
      </w:r>
      <w:r>
        <w:rPr>
          <w:rFonts w:ascii="Arial" w:eastAsia="Arial" w:hAnsi="Arial" w:cs="Arial"/>
          <w:sz w:val="28"/>
          <w:szCs w:val="28"/>
        </w:rPr>
        <w:t>a mano con amor incentivarlas a que participen a activar alguna actividad comercial y pues toda esa zona pueda tener una imagen diferente y desde luego un mejor modo de vivir. Entonces hoy en día el cerro del cuatro no es tan complicado como lo fué a lo me</w:t>
      </w:r>
      <w:r>
        <w:rPr>
          <w:rFonts w:ascii="Arial" w:eastAsia="Arial" w:hAnsi="Arial" w:cs="Arial"/>
          <w:sz w:val="28"/>
          <w:szCs w:val="28"/>
        </w:rPr>
        <w:t xml:space="preserve">jor hace algunos años, hemos trabajado mucho con las familias. Hoy en día la problemática la tenemos concentrada más bien en la parte de la Micaelita, La Guadalupana, El Campesino y bueno ya hay algunos proyectos para estas comunidades, entonces felicitar </w:t>
      </w:r>
      <w:r>
        <w:rPr>
          <w:rFonts w:ascii="Arial" w:eastAsia="Arial" w:hAnsi="Arial" w:cs="Arial"/>
          <w:sz w:val="28"/>
          <w:szCs w:val="28"/>
        </w:rPr>
        <w:t>a nuestro Comisario, no puede bajar los brazos señor Comisario, tiene que estar trabajando muy duro, no queremos que nos sigan robando coches, no queremos que sigan robando a la gente, ustedes lo han visto hemos tratado de fortalecer en tema de equipamient</w:t>
      </w:r>
      <w:r>
        <w:rPr>
          <w:rFonts w:ascii="Arial" w:eastAsia="Arial" w:hAnsi="Arial" w:cs="Arial"/>
          <w:sz w:val="28"/>
          <w:szCs w:val="28"/>
        </w:rPr>
        <w:t xml:space="preserve">o a nuestros </w:t>
      </w:r>
      <w:r>
        <w:rPr>
          <w:rFonts w:ascii="Arial" w:eastAsia="Arial" w:hAnsi="Arial" w:cs="Arial"/>
          <w:sz w:val="28"/>
          <w:szCs w:val="28"/>
        </w:rPr>
        <w:lastRenderedPageBreak/>
        <w:t>elementos, esas 45 patrullas la idea es que fortalezcan a 4 delegaciones, las delegaciones están divididas por sus sectores, sería San Martín de las Flores, Tatepozco, Santa Anita, Santa María Tequepexpan y Las Juntas, entonces de esa manera v</w:t>
      </w:r>
      <w:r>
        <w:rPr>
          <w:rFonts w:ascii="Arial" w:eastAsia="Arial" w:hAnsi="Arial" w:cs="Arial"/>
          <w:sz w:val="28"/>
          <w:szCs w:val="28"/>
        </w:rPr>
        <w:t>an a fortalecer en una división de 10, 10 y 10 pues los sectores que están físicamente ubicados en esos lugares, el día de hoy recibimos por parte del gobierno del estado 150 radios de telecomunicación, ya les compramos tambien chalecos que son ergonómicos</w:t>
      </w:r>
      <w:r>
        <w:rPr>
          <w:rFonts w:ascii="Arial" w:eastAsia="Arial" w:hAnsi="Arial" w:cs="Arial"/>
          <w:sz w:val="28"/>
          <w:szCs w:val="28"/>
        </w:rPr>
        <w:t>, todos los policías hoy en día tienen el equipamiento de sus uniformes que están adoc, tenemos un parque vehícular de alrededor de 140 unidades que están patrullando, recordarán que pues por el uso de nuestras patrullas pues ahora si que un policia va y d</w:t>
      </w:r>
      <w:r>
        <w:rPr>
          <w:rFonts w:ascii="Arial" w:eastAsia="Arial" w:hAnsi="Arial" w:cs="Arial"/>
          <w:sz w:val="28"/>
          <w:szCs w:val="28"/>
        </w:rPr>
        <w:t>escansa pero la patrulla nunca para, aentonces el periodo de vida de una unidad es al rededor de dos años, entonces ahora si que se incorporan unas pero se desincorporan otras , ahi esta tenemos en formación nuevos 50 cadetes que se estan formando para pro</w:t>
      </w:r>
      <w:r>
        <w:rPr>
          <w:rFonts w:ascii="Arial" w:eastAsia="Arial" w:hAnsi="Arial" w:cs="Arial"/>
          <w:sz w:val="28"/>
          <w:szCs w:val="28"/>
        </w:rPr>
        <w:t>nto ser policias de nuestra comisaría. La policía Andromeda tambien ya esta operando y se adiestraron a 6 elementos caninos que también hacen cosas extraordinarias, ya los vi pues están adiestrados, están capacitados también para la prevención del delito p</w:t>
      </w:r>
      <w:r>
        <w:rPr>
          <w:rFonts w:ascii="Arial" w:eastAsia="Arial" w:hAnsi="Arial" w:cs="Arial"/>
          <w:sz w:val="28"/>
          <w:szCs w:val="28"/>
        </w:rPr>
        <w:t>ara encontrar armas, para encontrar drogas y pues tambien ya estan muy activos como elementos de la comisaría. No sé si quieras agregar algo, Pantoja.</w:t>
      </w: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Magallón: </w:t>
      </w:r>
      <w:r>
        <w:rPr>
          <w:rFonts w:ascii="Arial" w:eastAsia="Arial" w:hAnsi="Arial" w:cs="Arial"/>
          <w:sz w:val="28"/>
          <w:szCs w:val="28"/>
        </w:rPr>
        <w:t>Lo del robo de vehículos y robo de personas te</w:t>
      </w:r>
      <w:r>
        <w:rPr>
          <w:rFonts w:ascii="Arial" w:eastAsia="Arial" w:hAnsi="Arial" w:cs="Arial"/>
          <w:sz w:val="28"/>
          <w:szCs w:val="28"/>
        </w:rPr>
        <w:t>nemos ya operativos establecidos en las diferentes zonas donde ha estado la incidencia en coordinación con la secretaría de salúd pública, la Guardia Nacional, el Ejército nos ha estado prestando el apoyo y el robo de vehículos la modalidad ahora ha cambia</w:t>
      </w:r>
      <w:r>
        <w:rPr>
          <w:rFonts w:ascii="Arial" w:eastAsia="Arial" w:hAnsi="Arial" w:cs="Arial"/>
          <w:sz w:val="28"/>
          <w:szCs w:val="28"/>
        </w:rPr>
        <w:t>do, ahora utilizan un escáner donde clonan la llave de los vehículos entonces a ellos ya cuando llega el vehículo y se estaciona, llegan y lo abren entonces en este mes tuvimos un repunte pero ya desde la coordinación estratégica de seguridad hemos manejad</w:t>
      </w:r>
      <w:r>
        <w:rPr>
          <w:rFonts w:ascii="Arial" w:eastAsia="Arial" w:hAnsi="Arial" w:cs="Arial"/>
          <w:sz w:val="28"/>
          <w:szCs w:val="28"/>
        </w:rPr>
        <w:t>o ahora si que la coordinación y le dimos ya vigilancia a cada objetivo en las diferentes zonas donde se estaba concentrando ese delito. Entonces ya tenemos programados unos operativos ya con reglamentos y con todo lo vamos a darle todo el protocolo para a</w:t>
      </w:r>
      <w:r>
        <w:rPr>
          <w:rFonts w:ascii="Arial" w:eastAsia="Arial" w:hAnsi="Arial" w:cs="Arial"/>
          <w:sz w:val="28"/>
          <w:szCs w:val="28"/>
        </w:rPr>
        <w:t>ctuarlo ya que va a ser en coordinación con la Secretaría de Seguridad Pública, la Comisión Metropolitana y esos son los eventos pues que hemos tenido recientemente, el delito de robo a vehículos antes era con violencia, sin violencia y ahora pues utilizan</w:t>
      </w:r>
      <w:r>
        <w:rPr>
          <w:rFonts w:ascii="Arial" w:eastAsia="Arial" w:hAnsi="Arial" w:cs="Arial"/>
          <w:sz w:val="28"/>
          <w:szCs w:val="28"/>
        </w:rPr>
        <w:t xml:space="preserve"> el vehículo estacionado ya con la llave clonada.</w:t>
      </w:r>
    </w:p>
    <w:p w:rsidR="00A47F75" w:rsidRDefault="00A47F75">
      <w:pPr>
        <w:spacing w:line="276" w:lineRule="auto"/>
        <w:ind w:left="-567"/>
        <w:jc w:val="both"/>
        <w:rPr>
          <w:rFonts w:ascii="Arial" w:eastAsia="Arial" w:hAnsi="Arial" w:cs="Arial"/>
          <w:sz w:val="28"/>
          <w:szCs w:val="28"/>
        </w:rPr>
      </w:pPr>
      <w:bookmarkStart w:id="8" w:name="_heading=h.xvmqlzql6myc" w:colFirst="0" w:colLast="0"/>
      <w:bookmarkEnd w:id="8"/>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 xml:space="preserve">Presidenta: </w:t>
      </w:r>
      <w:r>
        <w:rPr>
          <w:rFonts w:ascii="Arial" w:eastAsia="Arial" w:hAnsi="Arial" w:cs="Arial"/>
          <w:sz w:val="28"/>
          <w:szCs w:val="28"/>
        </w:rPr>
        <w:t>Si, se detuvo una persona que tenía alrededor de 50 vehículos robados, el mismo declaró al final que llevaba y muy específico las crvs, esas son las que le gustaban, bueno el protocolo de opera</w:t>
      </w:r>
      <w:r>
        <w:rPr>
          <w:rFonts w:ascii="Arial" w:eastAsia="Arial" w:hAnsi="Arial" w:cs="Arial"/>
          <w:sz w:val="28"/>
          <w:szCs w:val="28"/>
        </w:rPr>
        <w:t xml:space="preserve">ción la robaba en el municipio y pues en rumbo al Salto las entregaba, tenemos un operativo en este momento también con las Chatarreras que esta en nuestro municipio y ahí por la calerilla ya ven que hay la venta de autopartes, en conjunto con el gobierno </w:t>
      </w:r>
      <w:r>
        <w:rPr>
          <w:rFonts w:ascii="Arial" w:eastAsia="Arial" w:hAnsi="Arial" w:cs="Arial"/>
          <w:sz w:val="28"/>
          <w:szCs w:val="28"/>
        </w:rPr>
        <w:t>del Estado y con la Guardia Nacional  y el Ejército hay un operativo ahí para realizar el trabajo constante y nos mantenga limpias toda la vialidad.</w:t>
      </w:r>
    </w:p>
    <w:p w:rsidR="00A47F75" w:rsidRDefault="00A47F75">
      <w:pPr>
        <w:spacing w:line="276" w:lineRule="auto"/>
        <w:ind w:left="-567"/>
        <w:jc w:val="both"/>
        <w:rPr>
          <w:rFonts w:ascii="Arial" w:eastAsia="Arial" w:hAnsi="Arial" w:cs="Arial"/>
          <w:sz w:val="28"/>
          <w:szCs w:val="28"/>
        </w:rPr>
      </w:pPr>
      <w:bookmarkStart w:id="9" w:name="_heading=h.hkeka6xp08f9" w:colFirst="0" w:colLast="0"/>
      <w:bookmarkEnd w:id="9"/>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Magallón: </w:t>
      </w:r>
      <w:r>
        <w:rPr>
          <w:rFonts w:ascii="Arial" w:eastAsia="Arial" w:hAnsi="Arial" w:cs="Arial"/>
          <w:sz w:val="28"/>
          <w:szCs w:val="28"/>
        </w:rPr>
        <w:t>También en el operativo está el robo de vehícul</w:t>
      </w:r>
      <w:r>
        <w:rPr>
          <w:rFonts w:ascii="Arial" w:eastAsia="Arial" w:hAnsi="Arial" w:cs="Arial"/>
          <w:sz w:val="28"/>
          <w:szCs w:val="28"/>
        </w:rPr>
        <w:t>os, ya la fiscalía llegó al municipio, estamos trabajando en coordinación identificando los puntos en donde han estado localizando pero ellos van más allá, ya descubrimos una finca en el Vergel donde tenían ya más de 7 vehículos con reporte de robo con dif</w:t>
      </w:r>
      <w:r>
        <w:rPr>
          <w:rFonts w:ascii="Arial" w:eastAsia="Arial" w:hAnsi="Arial" w:cs="Arial"/>
          <w:sz w:val="28"/>
          <w:szCs w:val="28"/>
        </w:rPr>
        <w:t>erentes partes de la zona metropolitana y bueno ha habido resultados gracias al apoyo que nos ha estado dando la fiscalía.</w:t>
      </w:r>
    </w:p>
    <w:p w:rsidR="00A47F75" w:rsidRDefault="00A47F75">
      <w:pPr>
        <w:spacing w:line="276" w:lineRule="auto"/>
        <w:ind w:left="-567"/>
        <w:jc w:val="both"/>
        <w:rPr>
          <w:rFonts w:ascii="Arial" w:eastAsia="Arial" w:hAnsi="Arial" w:cs="Arial"/>
          <w:sz w:val="28"/>
          <w:szCs w:val="28"/>
        </w:rPr>
      </w:pPr>
      <w:bookmarkStart w:id="10" w:name="_heading=h.bk8l7tkv5d71" w:colFirst="0" w:colLast="0"/>
      <w:bookmarkEnd w:id="10"/>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Hoy un medio de comunicación me preguntaba qué prestaciones tenian nuestros elementos, nuestros elementos tienen todas l</w:t>
      </w:r>
      <w:r>
        <w:rPr>
          <w:rFonts w:ascii="Arial" w:eastAsia="Arial" w:hAnsi="Arial" w:cs="Arial"/>
          <w:sz w:val="28"/>
          <w:szCs w:val="28"/>
        </w:rPr>
        <w:t xml:space="preserve">as prestaciones de ley y recordarán que hace un par de días ustedes dentro del pleno del ayuntamiento autorizaron que ellos puedan tener 30 días de vacaciones durante el año, esta es una prestación valiosa que acaban de adquirir y es, dentro del municipio </w:t>
      </w:r>
      <w:r>
        <w:rPr>
          <w:rFonts w:ascii="Arial" w:eastAsia="Arial" w:hAnsi="Arial" w:cs="Arial"/>
          <w:sz w:val="28"/>
          <w:szCs w:val="28"/>
        </w:rPr>
        <w:t>hay un módulo de seguridad humana para ellos en donde se les atiende de manera psicológica, médica, nutricional y obviamente en el momento que hay un enfrentamiento hay un protocolo especializado para ellos, para que puedan recuperar de nueva cuenta su equ</w:t>
      </w:r>
      <w:r>
        <w:rPr>
          <w:rFonts w:ascii="Arial" w:eastAsia="Arial" w:hAnsi="Arial" w:cs="Arial"/>
          <w:sz w:val="28"/>
          <w:szCs w:val="28"/>
        </w:rPr>
        <w:t xml:space="preserve">ilibrio mental. </w:t>
      </w:r>
    </w:p>
    <w:p w:rsidR="00A47F75" w:rsidRDefault="003B13B1">
      <w:pPr>
        <w:spacing w:line="276" w:lineRule="auto"/>
        <w:ind w:left="-567"/>
        <w:jc w:val="both"/>
        <w:rPr>
          <w:rFonts w:ascii="Arial" w:eastAsia="Arial" w:hAnsi="Arial" w:cs="Arial"/>
          <w:sz w:val="28"/>
          <w:szCs w:val="28"/>
        </w:rPr>
      </w:pPr>
      <w:bookmarkStart w:id="11" w:name="_heading=h.x7mibhrhmo66" w:colFirst="0" w:colLast="0"/>
      <w:bookmarkEnd w:id="11"/>
      <w:r>
        <w:rPr>
          <w:rFonts w:ascii="Arial" w:eastAsia="Arial" w:hAnsi="Arial" w:cs="Arial"/>
          <w:sz w:val="28"/>
          <w:szCs w:val="28"/>
        </w:rPr>
        <w:t>----------------------------------------------------------------------------------</w:t>
      </w: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 xml:space="preserve"> Buenas tardes, gracias, nadamas extender mi felicitación y en los esfuerzos que se están haciendo en materia </w:t>
      </w:r>
      <w:r>
        <w:rPr>
          <w:rFonts w:ascii="Arial" w:eastAsia="Arial" w:hAnsi="Arial" w:cs="Arial"/>
          <w:sz w:val="28"/>
          <w:szCs w:val="28"/>
        </w:rPr>
        <w:t>de seguridad, bueno habíamos comentado, es prioridad y que bueno que los resultados se están dando en tan corto tiempo, a 6 meses de tener un 32% es verdaderamente significativo, hay quienes en una administración no reducen ni el 5%, entonces 32% de verdad</w:t>
      </w:r>
      <w:r>
        <w:rPr>
          <w:rFonts w:ascii="Arial" w:eastAsia="Arial" w:hAnsi="Arial" w:cs="Arial"/>
          <w:sz w:val="28"/>
          <w:szCs w:val="28"/>
        </w:rPr>
        <w:t xml:space="preserve"> es de reconocerse, hace un momento estuve en la mesa de seguridad trabajando con los equipos viendo todas las estrategias que vienen incluidas y la verdad vienen muy completo, tuvimos la posibilidad </w:t>
      </w:r>
      <w:r>
        <w:rPr>
          <w:rFonts w:ascii="Arial" w:eastAsia="Arial" w:hAnsi="Arial" w:cs="Arial"/>
          <w:sz w:val="28"/>
          <w:szCs w:val="28"/>
        </w:rPr>
        <w:lastRenderedPageBreak/>
        <w:t>de hacer aportaciones pero en general todos los ejes est</w:t>
      </w:r>
      <w:r>
        <w:rPr>
          <w:rFonts w:ascii="Arial" w:eastAsia="Arial" w:hAnsi="Arial" w:cs="Arial"/>
          <w:sz w:val="28"/>
          <w:szCs w:val="28"/>
        </w:rPr>
        <w:t>án cubiertos y felicitar por su trabajo.</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w:t>
      </w:r>
    </w:p>
    <w:p w:rsidR="00A47F75" w:rsidRDefault="00A47F75">
      <w:pPr>
        <w:spacing w:line="276" w:lineRule="auto"/>
        <w:ind w:left="-567"/>
        <w:jc w:val="both"/>
        <w:rPr>
          <w:rFonts w:ascii="Arial" w:eastAsia="Arial" w:hAnsi="Arial" w:cs="Arial"/>
          <w:sz w:val="28"/>
          <w:szCs w:val="28"/>
        </w:rPr>
      </w:pPr>
      <w:bookmarkStart w:id="12" w:name="_heading=h.xsd5wwj23bqh" w:colFirst="0" w:colLast="0"/>
      <w:bookmarkEnd w:id="12"/>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Luis Arturo Morones Vargas Vargas: </w:t>
      </w:r>
      <w:r>
        <w:rPr>
          <w:rFonts w:ascii="Arial" w:eastAsia="Arial" w:hAnsi="Arial" w:cs="Arial"/>
          <w:sz w:val="28"/>
          <w:szCs w:val="28"/>
        </w:rPr>
        <w:t xml:space="preserve">Sí, también sumarme a la felicitación y sobretodo celebrar ese actuar que se está teniendo alcaldesa por parte de su gobierno porque no le está yendo solamente bien al gobierno, le está yendo bien a San Pedro Tlaquepaque, a la ciudadanía. La verdad es que </w:t>
      </w:r>
      <w:r>
        <w:rPr>
          <w:rFonts w:ascii="Arial" w:eastAsia="Arial" w:hAnsi="Arial" w:cs="Arial"/>
          <w:sz w:val="28"/>
          <w:szCs w:val="28"/>
        </w:rPr>
        <w:t>lo compartía ayer con el Comisario, con usted hace un momento que la percepción que tiene la ciudadanía del buen actuar del buen gobierno, sobretodo la proximidad policial ha sido fundamental en un periodo muy corto como ya lo decía la maestra Rosario y ta</w:t>
      </w:r>
      <w:r>
        <w:rPr>
          <w:rFonts w:ascii="Arial" w:eastAsia="Arial" w:hAnsi="Arial" w:cs="Arial"/>
          <w:sz w:val="28"/>
          <w:szCs w:val="28"/>
        </w:rPr>
        <w:t>mbién celebrar el actuar en los polígonos que está haciendo, no solo como medida de seguridad si no un cambio radical de la cultura, porque también el llevar los servicios, el buen actuar del gobierno en todas las áreas si cambia la mentalidad de un ciudad</w:t>
      </w:r>
      <w:r>
        <w:rPr>
          <w:rFonts w:ascii="Arial" w:eastAsia="Arial" w:hAnsi="Arial" w:cs="Arial"/>
          <w:sz w:val="28"/>
          <w:szCs w:val="28"/>
        </w:rPr>
        <w:t>ano, si distrae de las complicaciones de las malas acciones que se realizan al día a día en cualquier comunidad y creo que eso es sano, es bueno y algo que admiro mucho que es algo que siempre vamos a pelear, al menos en lo personal, es la condición labora</w:t>
      </w:r>
      <w:r>
        <w:rPr>
          <w:rFonts w:ascii="Arial" w:eastAsia="Arial" w:hAnsi="Arial" w:cs="Arial"/>
          <w:sz w:val="28"/>
          <w:szCs w:val="28"/>
        </w:rPr>
        <w:t xml:space="preserve">l de cualquier trabajador. Ese ejercicio que está que realizando en la encomienda si tienes al personal no nomas capacitarlo, no nomas darle la indumentaria, no nomas darle los buenos servicios si no que la atención personal que están teniendo tanto en su </w:t>
      </w:r>
      <w:r>
        <w:rPr>
          <w:rFonts w:ascii="Arial" w:eastAsia="Arial" w:hAnsi="Arial" w:cs="Arial"/>
          <w:sz w:val="28"/>
          <w:szCs w:val="28"/>
        </w:rPr>
        <w:t xml:space="preserve">actividad policial como en su actividad personal, eso para mi es una inversión no es un gasto, creo que va por buen camino. Eso que decía del polígono de la Micaelita en un momento se intentó, se logró un buen actuar pero creo que también faltó, y es algo </w:t>
      </w:r>
      <w:r>
        <w:rPr>
          <w:rFonts w:ascii="Arial" w:eastAsia="Arial" w:hAnsi="Arial" w:cs="Arial"/>
          <w:sz w:val="28"/>
          <w:szCs w:val="28"/>
        </w:rPr>
        <w:t>que no se debería de perder porque va a ser una gran inversión me queda claro, el si entender y hacerle entender a la gente que es de ellos, que tiene que haber un actor participativo, que no solo el gobierno está adecuando bien sus impuestos si no que ent</w:t>
      </w:r>
      <w:r>
        <w:rPr>
          <w:rFonts w:ascii="Arial" w:eastAsia="Arial" w:hAnsi="Arial" w:cs="Arial"/>
          <w:sz w:val="28"/>
          <w:szCs w:val="28"/>
        </w:rPr>
        <w:t xml:space="preserve">regarle pero el realizar la formación de una actividad ahora si que muy particular de consejos, de no se como llamarle, en su momento ya se lo pondrá el área correspondiente, si un comité de vigilancia, pero que sea una actividad muy primordial, inclusive </w:t>
      </w:r>
      <w:r>
        <w:rPr>
          <w:rFonts w:ascii="Arial" w:eastAsia="Arial" w:hAnsi="Arial" w:cs="Arial"/>
          <w:sz w:val="28"/>
          <w:szCs w:val="28"/>
        </w:rPr>
        <w:t xml:space="preserve">atendiendo a los niños no nomas a los adultos, a veces nomás nos enfocamos en un adulto tener la responsabilidad y dejamos a un lado a los jovencitos que, creanme que hay muchos que cuidan más que un adulto o que se preocupan más que un adulto que </w:t>
      </w:r>
      <w:r>
        <w:rPr>
          <w:rFonts w:ascii="Arial" w:eastAsia="Arial" w:hAnsi="Arial" w:cs="Arial"/>
          <w:sz w:val="28"/>
          <w:szCs w:val="28"/>
        </w:rPr>
        <w:lastRenderedPageBreak/>
        <w:t>es lo qu</w:t>
      </w:r>
      <w:r>
        <w:rPr>
          <w:rFonts w:ascii="Arial" w:eastAsia="Arial" w:hAnsi="Arial" w:cs="Arial"/>
          <w:sz w:val="28"/>
          <w:szCs w:val="28"/>
        </w:rPr>
        <w:t>e ha pasado que no hemos impactado en ese aspecto, creo que seria bueno por la condición que se debe por la proximidad policial.</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Dentro de la mesa que estuvimos trabajando con la seguridad, uno de los ejes era</w:t>
      </w:r>
      <w:r>
        <w:rPr>
          <w:rFonts w:ascii="Arial" w:eastAsia="Arial" w:hAnsi="Arial" w:cs="Arial"/>
          <w:sz w:val="28"/>
          <w:szCs w:val="28"/>
        </w:rPr>
        <w:t xml:space="preserve"> la reconstrucción del tejido social, atraves de la recuperación de espacios, todos coincidimos en la emsa que lo ideal es ese, que cuando se recupera un espacio, se condiciona y se entrega a la comunidad y ellos se lo apopian seria lo ideal, la realidad e</w:t>
      </w:r>
      <w:r>
        <w:rPr>
          <w:rFonts w:ascii="Arial" w:eastAsia="Arial" w:hAnsi="Arial" w:cs="Arial"/>
          <w:sz w:val="28"/>
          <w:szCs w:val="28"/>
        </w:rPr>
        <w:t xml:space="preserve">s otra, la realidad es que tenemos sectores en donde no lo van a cuidar, en donde hay problemas vecinales complicados, todos quieren tener alumbrado público pero no afuera de mi casa porque no me dejan dormir, todos queremos que haya áreas verdes para que </w:t>
      </w:r>
      <w:r>
        <w:rPr>
          <w:rFonts w:ascii="Arial" w:eastAsia="Arial" w:hAnsi="Arial" w:cs="Arial"/>
          <w:sz w:val="28"/>
          <w:szCs w:val="28"/>
        </w:rPr>
        <w:t>mis hijos jueguen pero no fuera de mi casa porque no quiero ningún mocoso fuera de mi casa que no me deja dormir y que juega con el balón, entonces la recuperación de espacio va más allá de generar un pesacio, si no de un restablecimiento del tejido social</w:t>
      </w:r>
      <w:r>
        <w:rPr>
          <w:rFonts w:ascii="Arial" w:eastAsia="Arial" w:hAnsi="Arial" w:cs="Arial"/>
          <w:sz w:val="28"/>
          <w:szCs w:val="28"/>
        </w:rPr>
        <w:t xml:space="preserve"> diferente por lo que representa por las molestias que ocaciona, comentabamos en la mesa que de primera instancia, con prestadores de servicio social, que generaran actividades reguladas todos los días, que quiere decir, que entonces va a haber horarios, v</w:t>
      </w:r>
      <w:r>
        <w:rPr>
          <w:rFonts w:ascii="Arial" w:eastAsia="Arial" w:hAnsi="Arial" w:cs="Arial"/>
          <w:sz w:val="28"/>
          <w:szCs w:val="28"/>
        </w:rPr>
        <w:t>a a haber quien del ayuntamiento va a estar dando precencia y de alguna u otra forma pone orden en las actividades y conforme la gente va viendo que funciona entonces si se lo apropian, en primera instancia no se lo apropian, general más conflictos entre e</w:t>
      </w:r>
      <w:r>
        <w:rPr>
          <w:rFonts w:ascii="Arial" w:eastAsia="Arial" w:hAnsi="Arial" w:cs="Arial"/>
          <w:sz w:val="28"/>
          <w:szCs w:val="28"/>
        </w:rPr>
        <w:t>llos por ello comentabamos que si podrían tomarse en cuenta la propuesta que les hacia y que si se tomó ahi nota pero si seria utilizar a prestadores sociales porque queda claro que no hay la suficencia como para decir que en cada espacio público vamos a t</w:t>
      </w:r>
      <w:r>
        <w:rPr>
          <w:rFonts w:ascii="Arial" w:eastAsia="Arial" w:hAnsi="Arial" w:cs="Arial"/>
          <w:sz w:val="28"/>
          <w:szCs w:val="28"/>
        </w:rPr>
        <w:t>ener quien de actividades y no solamente, incluso lo comentabamos, no solamente culturales, artisticos, deportivos sino que vayan enfocados a la inteligencia emocional, hoy en temas de la salud mental todos sabemos que todos necesitamos un psicologo o un p</w:t>
      </w:r>
      <w:r>
        <w:rPr>
          <w:rFonts w:ascii="Arial" w:eastAsia="Arial" w:hAnsi="Arial" w:cs="Arial"/>
          <w:sz w:val="28"/>
          <w:szCs w:val="28"/>
        </w:rPr>
        <w:t>siquiatra pero si se tiene que tambien mirar un poquito que si queremos restablecer el tejido social, si queremos ser más empáticos, más tolerantes y bajar las incidencias de cierto delitos más vecinales, también tenemos que trabajar la parte emocional des</w:t>
      </w:r>
      <w:r>
        <w:rPr>
          <w:rFonts w:ascii="Arial" w:eastAsia="Arial" w:hAnsi="Arial" w:cs="Arial"/>
          <w:sz w:val="28"/>
          <w:szCs w:val="28"/>
        </w:rPr>
        <w:t>de los niños con educación cívica de cómo resolver nuestros problemas hablando y esta recuperación de espacios también tiene que tener esa dualidad que no solo es el esparcimiento, el deporte, la estación artística y cultural sino también una formación dis</w:t>
      </w:r>
      <w:r>
        <w:rPr>
          <w:rFonts w:ascii="Arial" w:eastAsia="Arial" w:hAnsi="Arial" w:cs="Arial"/>
          <w:sz w:val="28"/>
          <w:szCs w:val="28"/>
        </w:rPr>
        <w:t xml:space="preserve">tinta que hoy la sociedad y las necesitamos todos, que a lo mejor por eso hace 20 años no era visible. La pandemia </w:t>
      </w:r>
      <w:r>
        <w:rPr>
          <w:rFonts w:ascii="Arial" w:eastAsia="Arial" w:hAnsi="Arial" w:cs="Arial"/>
          <w:sz w:val="28"/>
          <w:szCs w:val="28"/>
        </w:rPr>
        <w:lastRenderedPageBreak/>
        <w:t>vino a destapar, pues a lo mejor, una deficiencia que nosotro los seres humanos no conocíamos, estábamos mal y creo que valdría la pena que e</w:t>
      </w:r>
      <w:r>
        <w:rPr>
          <w:rFonts w:ascii="Arial" w:eastAsia="Arial" w:hAnsi="Arial" w:cs="Arial"/>
          <w:sz w:val="28"/>
          <w:szCs w:val="28"/>
        </w:rPr>
        <w:t>n esa estrategia de recuperación de espacios se incluyera también la salud mental de los ciudadanos como un eje importante y me queda claro que el tema lo conoce perfectamente la presidenta porque es psicóloga, perdón, este si y sabe de lo que estamos habl</w:t>
      </w:r>
      <w:r>
        <w:rPr>
          <w:rFonts w:ascii="Arial" w:eastAsia="Arial" w:hAnsi="Arial" w:cs="Arial"/>
          <w:sz w:val="28"/>
          <w:szCs w:val="28"/>
        </w:rPr>
        <w:t>ando y que lo perfeccionaria en el papel de por dónde y cómo. A lo mejor lo de nosotros es lo que más entendemos de la política pública como tal, desde la parte de vista de la administración pero ya la parte médica, clínica de conocimiento si poder focaliz</w:t>
      </w:r>
      <w:r>
        <w:rPr>
          <w:rFonts w:ascii="Arial" w:eastAsia="Arial" w:hAnsi="Arial" w:cs="Arial"/>
          <w:sz w:val="28"/>
          <w:szCs w:val="28"/>
        </w:rPr>
        <w:t>ar qué tipo de actividades, que edades, en donde involucrar a papás e hijos, en donde primero incluso que en las mesas directivas este un capacitador en cómo relacionarse con los demás vecinos porque a veces son los primeros que imponen el desorden y son l</w:t>
      </w:r>
      <w:r>
        <w:rPr>
          <w:rFonts w:ascii="Arial" w:eastAsia="Arial" w:hAnsi="Arial" w:cs="Arial"/>
          <w:sz w:val="28"/>
          <w:szCs w:val="28"/>
        </w:rPr>
        <w:t>os primeros que generan conflictos en las colonias, como si le dicen usted es el rey de la colonia, uuy, y no todos saben para qué es el poder porque mucha gente se nos vuelve loca y ya se sienten los dueños de la cancha, los dueños del alumbrado y aquí na</w:t>
      </w:r>
      <w:r>
        <w:rPr>
          <w:rFonts w:ascii="Arial" w:eastAsia="Arial" w:hAnsi="Arial" w:cs="Arial"/>
          <w:sz w:val="28"/>
          <w:szCs w:val="28"/>
        </w:rPr>
        <w:t>die entra más que mis hijos y mis ahijados a veces creo que si tiene que ver un poquito más a esa salud mental e inteligencia emocional que desde los niños se tiene que estar fomentando casi materia de matemáticas, español e inteligencia emocional.</w:t>
      </w:r>
    </w:p>
    <w:p w:rsidR="00A47F75" w:rsidRDefault="00A47F75">
      <w:pPr>
        <w:spacing w:line="276" w:lineRule="auto"/>
        <w:ind w:left="-567"/>
        <w:jc w:val="both"/>
        <w:rPr>
          <w:rFonts w:ascii="Arial" w:eastAsia="Arial" w:hAnsi="Arial" w:cs="Arial"/>
          <w:b/>
          <w:sz w:val="28"/>
          <w:szCs w:val="28"/>
        </w:rPr>
      </w:pPr>
    </w:p>
    <w:p w:rsidR="00A47F75" w:rsidRDefault="00A47F75">
      <w:pPr>
        <w:spacing w:line="276" w:lineRule="auto"/>
        <w:ind w:left="-567"/>
        <w:jc w:val="both"/>
        <w:rPr>
          <w:rFonts w:ascii="Arial" w:eastAsia="Arial" w:hAnsi="Arial" w:cs="Arial"/>
          <w:b/>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Presi</w:t>
      </w:r>
      <w:r>
        <w:rPr>
          <w:rFonts w:ascii="Arial" w:eastAsia="Arial" w:hAnsi="Arial" w:cs="Arial"/>
          <w:b/>
          <w:sz w:val="28"/>
          <w:szCs w:val="28"/>
        </w:rPr>
        <w:t xml:space="preserve">denta: </w:t>
      </w:r>
      <w:r>
        <w:rPr>
          <w:rFonts w:ascii="Arial" w:eastAsia="Arial" w:hAnsi="Arial" w:cs="Arial"/>
          <w:sz w:val="28"/>
          <w:szCs w:val="28"/>
        </w:rPr>
        <w:t>Si, definitivamente, bueno nuestra política para la recuperación de espacios públicos pues va junto con las estrategias para que los espacios públicos tengan contenidos, hoy en día, lo cierto es que nos hacen falta manos esa es la realidad y pues tr</w:t>
      </w:r>
      <w:r>
        <w:rPr>
          <w:rFonts w:ascii="Arial" w:eastAsia="Arial" w:hAnsi="Arial" w:cs="Arial"/>
          <w:sz w:val="28"/>
          <w:szCs w:val="28"/>
        </w:rPr>
        <w:t>atamos de que la comunidad participe, la comunidad se involucre pero los ciudadanos es verdad no estamos totalmente acostumbrados a reflexionar cuál podría ser la ganancia y mucha gente prefiere no involucrarse, esa es la verdad. Hoy en día tenemos alreded</w:t>
      </w:r>
      <w:r>
        <w:rPr>
          <w:rFonts w:ascii="Arial" w:eastAsia="Arial" w:hAnsi="Arial" w:cs="Arial"/>
          <w:sz w:val="28"/>
          <w:szCs w:val="28"/>
        </w:rPr>
        <w:t>or de 149 áreas de formación, academias de fútbol, de baile, de béisbol, de diferentes actividades deportivas que están operando ya en los barrios, que están trabajando ya en una coordinación en horarios en donde la, hay participación también de los propio</w:t>
      </w:r>
      <w:r>
        <w:rPr>
          <w:rFonts w:ascii="Arial" w:eastAsia="Arial" w:hAnsi="Arial" w:cs="Arial"/>
          <w:sz w:val="28"/>
          <w:szCs w:val="28"/>
        </w:rPr>
        <w:t>s vecinos, lo cierto es que nos hacen falta muchas más manos y nos hace falta también mucha más conciencia porque esos espacios están ahí pero hay poca participación entonces claro que esto es un gran reto y por eso también uno de nuestros ejes centrales e</w:t>
      </w:r>
      <w:r>
        <w:rPr>
          <w:rFonts w:ascii="Arial" w:eastAsia="Arial" w:hAnsi="Arial" w:cs="Arial"/>
          <w:sz w:val="28"/>
          <w:szCs w:val="28"/>
        </w:rPr>
        <w:t xml:space="preserve">s de la educación, la manera en la que podamos generar una mayor </w:t>
      </w:r>
      <w:r>
        <w:rPr>
          <w:rFonts w:ascii="Arial" w:eastAsia="Arial" w:hAnsi="Arial" w:cs="Arial"/>
          <w:sz w:val="28"/>
          <w:szCs w:val="28"/>
        </w:rPr>
        <w:lastRenderedPageBreak/>
        <w:t xml:space="preserve">conciencia pues habrá una mayor participación, no olvidemos que nuestro nivel de escolaridad de nuestro municipio acaba de brincar, acabamos de terminar la secundaria y estamos ya en primero </w:t>
      </w:r>
      <w:r>
        <w:rPr>
          <w:rFonts w:ascii="Arial" w:eastAsia="Arial" w:hAnsi="Arial" w:cs="Arial"/>
          <w:sz w:val="28"/>
          <w:szCs w:val="28"/>
        </w:rPr>
        <w:t>de preparatoria, que necesitamos pues desde luego seguir apostando a que la gente encuentre en sí misma sus propias habilidades, sus propias competencias, sus propios talentos para buscar por cuenta propia también alternativas para un mejor calidad de vida</w:t>
      </w:r>
      <w:r>
        <w:rPr>
          <w:rFonts w:ascii="Arial" w:eastAsia="Arial" w:hAnsi="Arial" w:cs="Arial"/>
          <w:sz w:val="28"/>
          <w:szCs w:val="28"/>
        </w:rPr>
        <w:t>, también necesitamos hacer más escuelas, por eso seguimos pugnando la idea de que el cerro del cuatro tendrá el primer centro universitario para San Pedro Tlaquepaque, por eso tomó la determinación de que Valentin Gomez Farias hoy en día sea una preparato</w:t>
      </w:r>
      <w:r>
        <w:rPr>
          <w:rFonts w:ascii="Arial" w:eastAsia="Arial" w:hAnsi="Arial" w:cs="Arial"/>
          <w:sz w:val="28"/>
          <w:szCs w:val="28"/>
        </w:rPr>
        <w:t>ria en donde se formar 3500 jovenes más y necesitamos encontrar que nuestros jovenes y nuestros adultos se sigan formando. Platicarles que hace un par de días entregamos certificados a personas que decidieron terminar su primaria, que decidieron terminar s</w:t>
      </w:r>
      <w:r>
        <w:rPr>
          <w:rFonts w:ascii="Arial" w:eastAsia="Arial" w:hAnsi="Arial" w:cs="Arial"/>
          <w:sz w:val="28"/>
          <w:szCs w:val="28"/>
        </w:rPr>
        <w:t>u secundaria, tenemos que seguir apostándole a esta política pública para que sean más los que se atrevan a seguir creciendo de manera personal desde la manera académica entonces no vamos a soltar el tema de los espacios públicos, entendiendo que esta pued</w:t>
      </w:r>
      <w:r>
        <w:rPr>
          <w:rFonts w:ascii="Arial" w:eastAsia="Arial" w:hAnsi="Arial" w:cs="Arial"/>
          <w:sz w:val="28"/>
          <w:szCs w:val="28"/>
        </w:rPr>
        <w:t>e ser la semilla del futuro que a lo mejor no lo vamos a ver reflejado en este momento pero que vamos a ver a partir de que esos espacios queden ahí para la comunidad y que en esa participación podamos tener estas válvulas de escape a través del esparcimie</w:t>
      </w:r>
      <w:r>
        <w:rPr>
          <w:rFonts w:ascii="Arial" w:eastAsia="Arial" w:hAnsi="Arial" w:cs="Arial"/>
          <w:sz w:val="28"/>
          <w:szCs w:val="28"/>
        </w:rPr>
        <w:t>nto, a través de la liberación de nuestra energía a encontrar desde luego puntos de vida mucho más sanos. Dejen les platico que incluso el gobierno del estado nos va a intervenir, ¿cuatro unidades verdad?, cuatro con un recurso que es municipal a través de</w:t>
      </w:r>
      <w:r>
        <w:rPr>
          <w:rFonts w:ascii="Arial" w:eastAsia="Arial" w:hAnsi="Arial" w:cs="Arial"/>
          <w:sz w:val="28"/>
          <w:szCs w:val="28"/>
        </w:rPr>
        <w:t xml:space="preserve"> la Secretaría también de Seguridad Pública, ellos también traen ahí un programa que ahí nosotros nos apuntamos, logramos que nos van a beneficiar a cuatro unidades, nosotros con recurso municipal estaremos viendo hasta donde nos alcanza para fortalecer la</w:t>
      </w:r>
      <w:r>
        <w:rPr>
          <w:rFonts w:ascii="Arial" w:eastAsia="Arial" w:hAnsi="Arial" w:cs="Arial"/>
          <w:sz w:val="28"/>
          <w:szCs w:val="28"/>
        </w:rPr>
        <w:t>s que ya tenemos porque muchas se han quedado en el olvido, muchas se quedaron en el olvido, pues quedaron como espacios pues si del municipio pero difíciles, entonces los estamos tratando de recuperar, estamos tratando de visibilizar pero pues la gente no</w:t>
      </w:r>
      <w:r>
        <w:rPr>
          <w:rFonts w:ascii="Arial" w:eastAsia="Arial" w:hAnsi="Arial" w:cs="Arial"/>
          <w:sz w:val="28"/>
          <w:szCs w:val="28"/>
        </w:rPr>
        <w:t xml:space="preserve"> se los va a apropiar si no encuentra para que son, si no encuentra vocación del espacio, entonces pues Ángel tiene una tarea titánica, lo cierto es que es un hombre muy comprometido, un hombre titánico que trata de estar en todos los lugares , llevamos al</w:t>
      </w:r>
      <w:r>
        <w:rPr>
          <w:rFonts w:ascii="Arial" w:eastAsia="Arial" w:hAnsi="Arial" w:cs="Arial"/>
          <w:sz w:val="28"/>
          <w:szCs w:val="28"/>
        </w:rPr>
        <w:t xml:space="preserve">rededor de 160 caravanas deportivas del municipio, llevamos alrededor de 150 escuelas intervenidas. Es un gran número ya que en 6 meses llevamos casi el 50% de los planteles educativos que tiene nuestro municipio, entonces yo estoy segura que vamos a </w:t>
      </w:r>
      <w:r>
        <w:rPr>
          <w:rFonts w:ascii="Arial" w:eastAsia="Arial" w:hAnsi="Arial" w:cs="Arial"/>
          <w:sz w:val="28"/>
          <w:szCs w:val="28"/>
        </w:rPr>
        <w:lastRenderedPageBreak/>
        <w:t>poder</w:t>
      </w:r>
      <w:r>
        <w:rPr>
          <w:rFonts w:ascii="Arial" w:eastAsia="Arial" w:hAnsi="Arial" w:cs="Arial"/>
          <w:sz w:val="28"/>
          <w:szCs w:val="28"/>
        </w:rPr>
        <w:t xml:space="preserve"> terminar con la meta de, de voltearlos a ver a todos, de ver cuales son las necesidades muy específicas de cada uno de los planteles, de cada uno de los espacios públicos para seguir pues ahora si que poniendo en alto nuestro municipio y que podamos encon</w:t>
      </w:r>
      <w:r>
        <w:rPr>
          <w:rFonts w:ascii="Arial" w:eastAsia="Arial" w:hAnsi="Arial" w:cs="Arial"/>
          <w:sz w:val="28"/>
          <w:szCs w:val="28"/>
        </w:rPr>
        <w:t>trar todas y todos una mejor calidad de vida, entonces cuenten con eso, ahí vamos a seguir.</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Mi extensión como siempre es de abonar y fortalecer lo que se está haciendo, tratando como siempre lo comenta bien Ar</w:t>
      </w:r>
      <w:r>
        <w:rPr>
          <w:rFonts w:ascii="Arial" w:eastAsia="Arial" w:hAnsi="Arial" w:cs="Arial"/>
          <w:sz w:val="28"/>
          <w:szCs w:val="28"/>
        </w:rPr>
        <w:t>turo, que a los Tlaquepaquenses, a todos que vivamos mejor.</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Si, dejen les platico que, acá en son de amigos, me dieron el premio a la psicología del estado. Un reconocimiento que da el estado al mejor psicólogo y me lo dieron a mi, yo no se po</w:t>
      </w:r>
      <w:r>
        <w:rPr>
          <w:rFonts w:ascii="Arial" w:eastAsia="Arial" w:hAnsi="Arial" w:cs="Arial"/>
          <w:sz w:val="28"/>
          <w:szCs w:val="28"/>
        </w:rPr>
        <w:t>r que, no entiendo nada. Lo cierto es que pues se hablaba de que no hay suficientes psicólogos, no los hay para la gran necesidad que existe. La pandemia lanzó durísimo los números indicadores de suicidios por ejemplo, se atraviesa muchas pérdidas en las v</w:t>
      </w:r>
      <w:r>
        <w:rPr>
          <w:rFonts w:ascii="Arial" w:eastAsia="Arial" w:hAnsi="Arial" w:cs="Arial"/>
          <w:sz w:val="28"/>
          <w:szCs w:val="28"/>
        </w:rPr>
        <w:t xml:space="preserve">idas humanas, pérdidas laborales, perdidas de estabilidad, pérdidas de conocer la vida como la conocemos en la interacción, en el contacto con el otro, con la familias, perdidas de vidas. Entonces pues las pérdidas generan tristeza entonces pues de alguna </w:t>
      </w:r>
      <w:r>
        <w:rPr>
          <w:rFonts w:ascii="Arial" w:eastAsia="Arial" w:hAnsi="Arial" w:cs="Arial"/>
          <w:sz w:val="28"/>
          <w:szCs w:val="28"/>
        </w:rPr>
        <w:t>manera es hasta ciertamente natural que la gente esté triste, entonces tenemos que buscar alternativas para que la gente cambie esa estabilidad emocional hacia lo que le guste, entonces ahí tenemos un gran reto. Nos platicaban por ejemplo que la incidencia</w:t>
      </w:r>
      <w:r>
        <w:rPr>
          <w:rFonts w:ascii="Arial" w:eastAsia="Arial" w:hAnsi="Arial" w:cs="Arial"/>
          <w:sz w:val="28"/>
          <w:szCs w:val="28"/>
        </w:rPr>
        <w:t xml:space="preserve"> de abuso sexual incremento en nuestros niños, realmente muy muy preocupante porque una vez que destruyes la integridad de un niño lo destruiste para siempre, entonces tendriamos que estar generando una politica pública para pues ver que tanto nos toca a n</w:t>
      </w:r>
      <w:r>
        <w:rPr>
          <w:rFonts w:ascii="Arial" w:eastAsia="Arial" w:hAnsi="Arial" w:cs="Arial"/>
          <w:sz w:val="28"/>
          <w:szCs w:val="28"/>
        </w:rPr>
        <w:t>osotros, ¿no tenemos las estadisticas todavia?, hay que pedirlas, es una realidad cruda pero una realidad que tenemos que atender y el tema de la violencia intrafamiliar, gracias a Dios yo creo, lo de la incidencia en feminicidios nosotros estamos en 0, no</w:t>
      </w:r>
      <w:r>
        <w:rPr>
          <w:rFonts w:ascii="Arial" w:eastAsia="Arial" w:hAnsi="Arial" w:cs="Arial"/>
          <w:sz w:val="28"/>
          <w:szCs w:val="28"/>
        </w:rPr>
        <w:t xml:space="preserve"> hemos tenido esa problemática hasta el momento, ciertamente el instituto trabaja muy fuertemente para que las violencias se visibilicen, que la gente entienda pues lo que es normal y no es normal a la hora de relacionarte con el otro, han hecho también un</w:t>
      </w:r>
      <w:r>
        <w:rPr>
          <w:rFonts w:ascii="Arial" w:eastAsia="Arial" w:hAnsi="Arial" w:cs="Arial"/>
          <w:sz w:val="28"/>
          <w:szCs w:val="28"/>
        </w:rPr>
        <w:t xml:space="preserve"> trabajo extraordinario en el tema de hacer conciencia, cara a cara con las personas y la gente pueda hacer conciencia de lo que está bien y </w:t>
      </w:r>
      <w:r>
        <w:rPr>
          <w:rFonts w:ascii="Arial" w:eastAsia="Arial" w:hAnsi="Arial" w:cs="Arial"/>
          <w:sz w:val="28"/>
          <w:szCs w:val="28"/>
        </w:rPr>
        <w:lastRenderedPageBreak/>
        <w:t xml:space="preserve">esta mal es también un paso que vamos dando, se compraron 150 pulsos de vida para estar monitoreando de manera muy </w:t>
      </w:r>
      <w:r>
        <w:rPr>
          <w:rFonts w:ascii="Arial" w:eastAsia="Arial" w:hAnsi="Arial" w:cs="Arial"/>
          <w:sz w:val="28"/>
          <w:szCs w:val="28"/>
        </w:rPr>
        <w:t>particular en el caso que encontramos pues temas de violencia pero lo cierto es que nunca podemos parar, siempre tenemos que seguir generando nuevas ideas, tenemos que, no hay otra más que estar al pendiente de la gente, de ver cuales son realmente las nec</w:t>
      </w:r>
      <w:r>
        <w:rPr>
          <w:rFonts w:ascii="Arial" w:eastAsia="Arial" w:hAnsi="Arial" w:cs="Arial"/>
          <w:sz w:val="28"/>
          <w:szCs w:val="28"/>
        </w:rPr>
        <w:t>esidades , porque las necesidades son muy particulares y todas son iguales de valiosas y unicas entonces hay un gran reto de tener una buena voluntad, de seguir siempre hacia adelante.</w:t>
      </w:r>
    </w:p>
    <w:p w:rsidR="00A47F75" w:rsidRDefault="00A47F75">
      <w:pPr>
        <w:spacing w:line="276" w:lineRule="auto"/>
        <w:ind w:left="-567"/>
        <w:jc w:val="both"/>
        <w:rPr>
          <w:rFonts w:ascii="Arial" w:eastAsia="Arial" w:hAnsi="Arial" w:cs="Arial"/>
          <w:b/>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Muy bien, vamos al cuarto punto, ¿cuál es el cuarto punto?</w:t>
      </w:r>
      <w:r>
        <w:rPr>
          <w:rFonts w:ascii="Arial" w:eastAsia="Arial" w:hAnsi="Arial" w:cs="Arial"/>
          <w:sz w:val="28"/>
          <w:szCs w:val="28"/>
        </w:rPr>
        <w:t xml:space="preserve"> -----------------------------------------------</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Si, el cuarto punto corresponde a los Asuntos Generales  -------------------------------------------------------------------------</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Ah pues ya nos los echamos. --------------</w:t>
      </w:r>
      <w:r>
        <w:rPr>
          <w:rFonts w:ascii="Arial" w:eastAsia="Arial" w:hAnsi="Arial" w:cs="Arial"/>
          <w:sz w:val="28"/>
          <w:szCs w:val="28"/>
        </w:rPr>
        <w:t>-----------------------------------------------------------------.</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La clausura entonces</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Magallón: </w:t>
      </w:r>
      <w:r>
        <w:rPr>
          <w:rFonts w:ascii="Arial" w:eastAsia="Arial" w:hAnsi="Arial" w:cs="Arial"/>
          <w:sz w:val="28"/>
          <w:szCs w:val="28"/>
        </w:rPr>
        <w:t>Nadamas este para conocimiento tenemos una problemática en las actuaciones de los compa</w:t>
      </w:r>
      <w:r>
        <w:rPr>
          <w:rFonts w:ascii="Arial" w:eastAsia="Arial" w:hAnsi="Arial" w:cs="Arial"/>
          <w:sz w:val="28"/>
          <w:szCs w:val="28"/>
        </w:rPr>
        <w:t>ñeros policías, entonces ya vamos a empezar el día 2 del mes que entra vamos a iniciar la academia itinerante que es un programa para ir a darles a los compañeros pues todas las actualizaciones del nuevo sistema de justicia penal para que sea de una manera</w:t>
      </w:r>
      <w:r>
        <w:rPr>
          <w:rFonts w:ascii="Arial" w:eastAsia="Arial" w:hAnsi="Arial" w:cs="Arial"/>
          <w:sz w:val="28"/>
          <w:szCs w:val="28"/>
        </w:rPr>
        <w:t xml:space="preserve"> práctica, que no requiera esfuerzo por parte de los compañeros, entonces vamos a ir a las diferentes bases a la entrada de su turno , los instructores de nuestra academia van a hacerse presentes y van a estar pues capacitando a nuestro personal para evita</w:t>
      </w:r>
      <w:r>
        <w:rPr>
          <w:rFonts w:ascii="Arial" w:eastAsia="Arial" w:hAnsi="Arial" w:cs="Arial"/>
          <w:sz w:val="28"/>
          <w:szCs w:val="28"/>
        </w:rPr>
        <w:t>r , ahora que estamos siendo evaluados por las, la eficiencia en las detenciones si se ponen al Ministerio Público, si se consignan ante el juez de control y todas esas situaciones pero ya estamos trabajando en eso.</w:t>
      </w:r>
    </w:p>
    <w:p w:rsidR="00A47F75" w:rsidRDefault="00A47F75">
      <w:pPr>
        <w:spacing w:line="276" w:lineRule="auto"/>
        <w:ind w:left="-567"/>
        <w:jc w:val="both"/>
        <w:rPr>
          <w:rFonts w:ascii="Arial" w:eastAsia="Arial" w:hAnsi="Arial" w:cs="Arial"/>
          <w:sz w:val="28"/>
          <w:szCs w:val="28"/>
        </w:rPr>
      </w:pPr>
      <w:bookmarkStart w:id="13" w:name="_heading=h.1s7twf7lh4ar" w:colFirst="0" w:colLast="0"/>
      <w:bookmarkEnd w:id="13"/>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 xml:space="preserve">Presidenta: </w:t>
      </w:r>
      <w:r>
        <w:rPr>
          <w:rFonts w:ascii="Arial" w:eastAsia="Arial" w:hAnsi="Arial" w:cs="Arial"/>
          <w:sz w:val="28"/>
          <w:szCs w:val="28"/>
        </w:rPr>
        <w:t>Platicarles que también est</w:t>
      </w:r>
      <w:r>
        <w:rPr>
          <w:rFonts w:ascii="Arial" w:eastAsia="Arial" w:hAnsi="Arial" w:cs="Arial"/>
          <w:sz w:val="28"/>
          <w:szCs w:val="28"/>
        </w:rPr>
        <w:t>amos generando una remodelación en la Comisaría, los salones eran de adobe, se estan hasta. Se esta, bueno ya se hizo un cambio en el lugar, se modificaron los baños y ahorita estamos en la siguiente fase que sería cambiar 2 salones con la intención de que</w:t>
      </w:r>
      <w:r>
        <w:rPr>
          <w:rFonts w:ascii="Arial" w:eastAsia="Arial" w:hAnsi="Arial" w:cs="Arial"/>
          <w:sz w:val="28"/>
          <w:szCs w:val="28"/>
        </w:rPr>
        <w:t xml:space="preserve"> en un futuro podamos pensar que Tlaquepaque puede dar ese salto a lo digital, a lo virtual, comprar un sistema de monitoreo, Tlaquepaque no lo tiene, somos el único municipio de la Zona Metropolitana que no tiene un c4 ni c3 ni c1 ni nada, empezar ya a tr</w:t>
      </w:r>
      <w:r>
        <w:rPr>
          <w:rFonts w:ascii="Arial" w:eastAsia="Arial" w:hAnsi="Arial" w:cs="Arial"/>
          <w:sz w:val="28"/>
          <w:szCs w:val="28"/>
        </w:rPr>
        <w:t>abajar en un sistema de monitoreo por redes pero para ello pues primero tenemos que tener instalaciones que puedan soportar la presión que se hace, entonces ya estamos trabajando, ¿verdad?.</w:t>
      </w:r>
    </w:p>
    <w:p w:rsidR="00A47F75" w:rsidRDefault="00A47F75">
      <w:pPr>
        <w:spacing w:line="276" w:lineRule="auto"/>
        <w:ind w:left="-567"/>
        <w:jc w:val="both"/>
        <w:rPr>
          <w:rFonts w:ascii="Arial" w:eastAsia="Arial" w:hAnsi="Arial" w:cs="Arial"/>
          <w:sz w:val="28"/>
          <w:szCs w:val="28"/>
        </w:rPr>
      </w:pPr>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Magallón: </w:t>
      </w:r>
      <w:r>
        <w:rPr>
          <w:rFonts w:ascii="Arial" w:eastAsia="Arial" w:hAnsi="Arial" w:cs="Arial"/>
          <w:sz w:val="28"/>
          <w:szCs w:val="28"/>
        </w:rPr>
        <w:t>Si, ya</w:t>
      </w:r>
      <w:r>
        <w:rPr>
          <w:rFonts w:ascii="Arial" w:eastAsia="Arial" w:hAnsi="Arial" w:cs="Arial"/>
          <w:sz w:val="28"/>
          <w:szCs w:val="28"/>
        </w:rPr>
        <w:t xml:space="preserve"> estamos.</w:t>
      </w:r>
      <w:r>
        <w:rPr>
          <w:rFonts w:ascii="Arial" w:eastAsia="Arial" w:hAnsi="Arial" w:cs="Arial"/>
          <w:b/>
          <w:sz w:val="28"/>
          <w:szCs w:val="28"/>
        </w:rPr>
        <w:t xml:space="preserve"> </w:t>
      </w:r>
      <w:r>
        <w:rPr>
          <w:rFonts w:ascii="Arial" w:eastAsia="Arial" w:hAnsi="Arial" w:cs="Arial"/>
          <w:sz w:val="28"/>
          <w:szCs w:val="28"/>
        </w:rPr>
        <w:t>Ahorita está en la fase de proyecto y ya para presentarlo.</w:t>
      </w:r>
    </w:p>
    <w:p w:rsidR="00A47F75" w:rsidRDefault="00A47F75">
      <w:pPr>
        <w:spacing w:line="276" w:lineRule="auto"/>
        <w:ind w:left="-567"/>
        <w:jc w:val="both"/>
        <w:rPr>
          <w:rFonts w:ascii="Arial" w:eastAsia="Arial" w:hAnsi="Arial" w:cs="Arial"/>
          <w:sz w:val="28"/>
          <w:szCs w:val="28"/>
        </w:rPr>
      </w:pPr>
      <w:bookmarkStart w:id="14" w:name="_heading=h.3q9egejy0y95" w:colFirst="0" w:colLast="0"/>
      <w:bookmarkEnd w:id="14"/>
    </w:p>
    <w:p w:rsidR="00A47F75" w:rsidRDefault="003B13B1">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Entonces ese es el siguiente capítulo. </w:t>
      </w:r>
    </w:p>
    <w:p w:rsidR="00A47F75" w:rsidRDefault="003B13B1">
      <w:pPr>
        <w:spacing w:line="276" w:lineRule="auto"/>
        <w:ind w:left="-567"/>
        <w:jc w:val="both"/>
        <w:rPr>
          <w:rFonts w:ascii="Arial" w:eastAsia="Arial" w:hAnsi="Arial" w:cs="Arial"/>
          <w:b/>
          <w:sz w:val="28"/>
          <w:szCs w:val="28"/>
        </w:rPr>
      </w:pPr>
      <w:r>
        <w:rPr>
          <w:rFonts w:ascii="Arial" w:eastAsia="Arial" w:hAnsi="Arial" w:cs="Arial"/>
          <w:sz w:val="28"/>
          <w:szCs w:val="28"/>
        </w:rPr>
        <w:t>Muy bien pues muchísimas gracias, Una vez agotado el orden del día y en cumplimiento al quinto punto, se declara clausurada la presente sesión ordinaria de la Comisión Edilicia de Seguridad Pública y Protección Civil y Bomberos siendo las 15:55 quince hora</w:t>
      </w:r>
      <w:r>
        <w:rPr>
          <w:rFonts w:ascii="Arial" w:eastAsia="Arial" w:hAnsi="Arial" w:cs="Arial"/>
          <w:sz w:val="28"/>
          <w:szCs w:val="28"/>
        </w:rPr>
        <w:t xml:space="preserve">s con cincuenta y cinco minutos del día 27 de junio del año 2022 y hay que mandarles un fuerte aplauso a nuestros bomberos porque se aventaron 5 días de manera maratónica en el incendio que hubo </w:t>
      </w:r>
    </w:p>
    <w:p w:rsidR="00A47F75" w:rsidRDefault="003B13B1">
      <w:pPr>
        <w:spacing w:line="276" w:lineRule="auto"/>
        <w:ind w:left="-567"/>
        <w:jc w:val="both"/>
        <w:rPr>
          <w:rFonts w:ascii="Arial" w:eastAsia="Arial" w:hAnsi="Arial" w:cs="Arial"/>
          <w:b/>
          <w:sz w:val="28"/>
          <w:szCs w:val="28"/>
        </w:rPr>
      </w:pPr>
      <w:r>
        <w:rPr>
          <w:rFonts w:ascii="Arial" w:eastAsia="Arial" w:hAnsi="Arial" w:cs="Arial"/>
          <w:sz w:val="28"/>
          <w:szCs w:val="28"/>
        </w:rPr>
        <w:t>¡Muchísimas gracias a todas y todos!</w:t>
      </w:r>
    </w:p>
    <w:p w:rsidR="00A47F75" w:rsidRDefault="003B13B1">
      <w:pPr>
        <w:spacing w:line="276" w:lineRule="auto"/>
        <w:ind w:left="-567"/>
        <w:jc w:val="both"/>
        <w:rPr>
          <w:rFonts w:ascii="Arial" w:eastAsia="Arial" w:hAnsi="Arial" w:cs="Arial"/>
          <w:b/>
          <w:sz w:val="28"/>
          <w:szCs w:val="28"/>
        </w:rPr>
      </w:pPr>
      <w:r>
        <w:rPr>
          <w:rFonts w:ascii="Arial" w:eastAsia="Arial" w:hAnsi="Arial" w:cs="Arial"/>
          <w:b/>
          <w:sz w:val="28"/>
          <w:szCs w:val="28"/>
        </w:rPr>
        <w:t>-----------------------</w:t>
      </w:r>
      <w:r>
        <w:rPr>
          <w:rFonts w:ascii="Arial" w:eastAsia="Arial" w:hAnsi="Arial" w:cs="Arial"/>
          <w:b/>
          <w:sz w:val="28"/>
          <w:szCs w:val="28"/>
        </w:rPr>
        <w:t>-----------------------------------------------------------------------</w:t>
      </w:r>
    </w:p>
    <w:p w:rsidR="00A47F75" w:rsidRDefault="00A47F75">
      <w:pPr>
        <w:spacing w:line="276" w:lineRule="auto"/>
        <w:ind w:left="-567"/>
        <w:jc w:val="both"/>
        <w:rPr>
          <w:rFonts w:ascii="Arial" w:eastAsia="Arial" w:hAnsi="Arial" w:cs="Arial"/>
          <w:sz w:val="28"/>
          <w:szCs w:val="28"/>
        </w:rPr>
      </w:pPr>
    </w:p>
    <w:p w:rsidR="00A47F75" w:rsidRDefault="003B13B1">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t>“Prima Opera Figlinae Homo”</w:t>
      </w: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3B13B1">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rsidR="00A47F75" w:rsidRDefault="003B13B1">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A47F75">
      <w:pPr>
        <w:widowControl w:val="0"/>
        <w:spacing w:before="269" w:after="0" w:line="240" w:lineRule="auto"/>
        <w:ind w:left="164"/>
        <w:jc w:val="center"/>
        <w:rPr>
          <w:rFonts w:ascii="Arial" w:eastAsia="Arial" w:hAnsi="Arial" w:cs="Arial"/>
          <w:b/>
          <w:sz w:val="28"/>
          <w:szCs w:val="28"/>
        </w:rPr>
      </w:pPr>
    </w:p>
    <w:p w:rsidR="00A47F75" w:rsidRDefault="003B13B1">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A47F75" w:rsidRDefault="003B13B1">
      <w:pPr>
        <w:spacing w:after="0" w:line="240" w:lineRule="auto"/>
        <w:rPr>
          <w:rFonts w:ascii="Arial" w:eastAsia="Arial" w:hAnsi="Arial" w:cs="Arial"/>
          <w:b/>
          <w:sz w:val="28"/>
          <w:szCs w:val="28"/>
        </w:rPr>
      </w:pPr>
      <w:r>
        <w:rPr>
          <w:rFonts w:ascii="Arial" w:eastAsia="Arial" w:hAnsi="Arial" w:cs="Arial"/>
          <w:b/>
          <w:sz w:val="28"/>
          <w:szCs w:val="28"/>
        </w:rPr>
        <w:t xml:space="preserve">               Pérez</w:t>
      </w:r>
    </w:p>
    <w:p w:rsidR="00A47F75" w:rsidRDefault="003B13B1">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rsidR="00A47F75" w:rsidRDefault="00A47F75">
      <w:pPr>
        <w:spacing w:after="0" w:line="240" w:lineRule="auto"/>
        <w:jc w:val="center"/>
        <w:rPr>
          <w:rFonts w:ascii="Arial" w:eastAsia="Arial" w:hAnsi="Arial" w:cs="Arial"/>
          <w:b/>
          <w:sz w:val="28"/>
          <w:szCs w:val="28"/>
        </w:rPr>
      </w:pPr>
    </w:p>
    <w:p w:rsidR="00A47F75" w:rsidRDefault="00A47F75">
      <w:pPr>
        <w:spacing w:after="0" w:line="240" w:lineRule="auto"/>
        <w:jc w:val="center"/>
        <w:rPr>
          <w:rFonts w:ascii="Arial" w:eastAsia="Arial" w:hAnsi="Arial" w:cs="Arial"/>
          <w:b/>
          <w:sz w:val="28"/>
          <w:szCs w:val="28"/>
        </w:rPr>
      </w:pPr>
    </w:p>
    <w:p w:rsidR="00A47F75" w:rsidRDefault="00A47F75">
      <w:pPr>
        <w:spacing w:after="0" w:line="240" w:lineRule="auto"/>
        <w:jc w:val="center"/>
        <w:rPr>
          <w:rFonts w:ascii="Arial" w:eastAsia="Arial" w:hAnsi="Arial" w:cs="Arial"/>
          <w:b/>
          <w:sz w:val="28"/>
          <w:szCs w:val="28"/>
        </w:rPr>
      </w:pPr>
    </w:p>
    <w:p w:rsidR="00A47F75" w:rsidRDefault="00A47F75">
      <w:pPr>
        <w:spacing w:after="0" w:line="240" w:lineRule="auto"/>
        <w:jc w:val="center"/>
        <w:rPr>
          <w:rFonts w:ascii="Arial" w:eastAsia="Arial" w:hAnsi="Arial" w:cs="Arial"/>
          <w:b/>
          <w:sz w:val="28"/>
          <w:szCs w:val="28"/>
        </w:rPr>
      </w:pPr>
    </w:p>
    <w:p w:rsidR="00A47F75" w:rsidRDefault="00A47F75">
      <w:pPr>
        <w:spacing w:after="0" w:line="240" w:lineRule="auto"/>
        <w:jc w:val="center"/>
        <w:rPr>
          <w:rFonts w:ascii="Arial" w:eastAsia="Arial" w:hAnsi="Arial" w:cs="Arial"/>
          <w:b/>
          <w:sz w:val="28"/>
          <w:szCs w:val="28"/>
        </w:rPr>
      </w:pPr>
    </w:p>
    <w:p w:rsidR="00A47F75" w:rsidRDefault="00A47F75">
      <w:pPr>
        <w:spacing w:after="0" w:line="240" w:lineRule="auto"/>
        <w:jc w:val="center"/>
        <w:rPr>
          <w:rFonts w:ascii="Arial" w:eastAsia="Arial" w:hAnsi="Arial" w:cs="Arial"/>
          <w:b/>
          <w:sz w:val="28"/>
          <w:szCs w:val="28"/>
        </w:rPr>
      </w:pPr>
      <w:bookmarkStart w:id="15" w:name="_heading=h.gjdgxs" w:colFirst="0" w:colLast="0"/>
      <w:bookmarkEnd w:id="15"/>
    </w:p>
    <w:p w:rsidR="00A47F75" w:rsidRDefault="00A47F75">
      <w:pPr>
        <w:spacing w:after="0" w:line="240" w:lineRule="auto"/>
        <w:jc w:val="center"/>
        <w:rPr>
          <w:rFonts w:ascii="Arial" w:eastAsia="Arial" w:hAnsi="Arial" w:cs="Arial"/>
          <w:b/>
          <w:sz w:val="28"/>
          <w:szCs w:val="28"/>
        </w:rPr>
      </w:pPr>
    </w:p>
    <w:p w:rsidR="00A47F75" w:rsidRDefault="003B13B1">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A47F75" w:rsidRDefault="003B13B1">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A47F75">
      <w:pgSz w:w="12240" w:h="18720"/>
      <w:pgMar w:top="2125" w:right="1700" w:bottom="1417" w:left="22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5"/>
    <w:rsid w:val="003B13B1"/>
    <w:rsid w:val="00A47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F5487-E871-4752-8D8F-BBC23B73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3"/>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Wu7/j9KDGxdwCRWIkkmw4Rf/g==">AMUW2mV/Snt4BRwnR6VB7XDQ/7Br3ZJVKdnlyBSb/nuvshqKXU85x+ezRmIk0C9LZG8zckc3joTIc1qd4/pqJP2P6BQitaoSjR2rSh0EY325h8CO9HKe/il0382RcqQ9zb8gJeuPZ5d7wbGjK3mGw/9qYXi2J2EUTF5RKngG8Cku8G/RXVh1K1ilDVCiIYCf1bZv1dvfsS8Hc8pE/hoKgFEQM13aFYaY4iGhzBc/0Z0V52iBMXF8NhLvbSSmmKzl9Aqw7SG+y2o+6a+JHXf87QOknLmP4RhZXXRahe2BN7/Ran0u+MyHhms5WwEGUoYGJvS/xwlJrGNGHHcIP0rd1XBdvgCyNdBAbw295hryp6UCv6xttQOUfeGthrGJxrd76S2scQtQgMsrlQUUp2ZPnGUboYlR3RL4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29563</Characters>
  <Application>Microsoft Office Word</Application>
  <DocSecurity>0</DocSecurity>
  <Lines>246</Lines>
  <Paragraphs>69</Paragraphs>
  <ScaleCrop>false</ScaleCrop>
  <Company/>
  <LinksUpToDate>false</LinksUpToDate>
  <CharactersWithSpaces>34868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Paola Alejandrina Razón Viram</cp:lastModifiedBy>
  <cp:revision>2</cp:revision>
  <dcterms:created xsi:type="dcterms:W3CDTF">2022-05-11T18:53:00Z</dcterms:created>
  <dcterms:modified xsi:type="dcterms:W3CDTF">2022-09-19T19:52:00Z</dcterms:modified>
</cp:coreProperties>
</file>