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480" w14:textId="77777777" w:rsidR="00CF13E3" w:rsidRDefault="00CF13E3" w:rsidP="00EF105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4BDEAF97" w14:textId="09FF995C" w:rsidR="00CF13E3" w:rsidRDefault="00CF13E3" w:rsidP="00EF105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26D2">
        <w:rPr>
          <w:rFonts w:ascii="Times New Roman" w:hAnsi="Times New Roman"/>
          <w:b/>
          <w:bCs/>
          <w:sz w:val="24"/>
          <w:szCs w:val="24"/>
        </w:rPr>
        <w:t>Hace uso de la voz</w:t>
      </w:r>
      <w:r w:rsidRPr="000826D2">
        <w:rPr>
          <w:rFonts w:ascii="Times New Roman" w:hAnsi="Times New Roman"/>
          <w:sz w:val="24"/>
          <w:szCs w:val="24"/>
        </w:rPr>
        <w:t xml:space="preserve"> </w:t>
      </w:r>
      <w:r w:rsidRPr="000826D2">
        <w:rPr>
          <w:rFonts w:ascii="Times New Roman" w:hAnsi="Times New Roman"/>
          <w:b/>
          <w:bCs/>
          <w:sz w:val="24"/>
          <w:szCs w:val="24"/>
        </w:rPr>
        <w:t>Juan Martín Núñez Morán:</w:t>
      </w:r>
    </w:p>
    <w:p w14:paraId="39CFE13E" w14:textId="5E5A5E40" w:rsidR="00EF105A" w:rsidRPr="000826D2" w:rsidRDefault="00EF105A" w:rsidP="00EF105A">
      <w:pPr>
        <w:spacing w:after="160" w:line="259" w:lineRule="auto"/>
        <w:jc w:val="both"/>
        <w:rPr>
          <w:rFonts w:ascii="Times New Roman" w:eastAsia="Arial" w:hAnsi="Times New Roman"/>
          <w:sz w:val="24"/>
          <w:szCs w:val="24"/>
          <w:lang w:eastAsia="es-MX"/>
        </w:rPr>
      </w:pPr>
      <w:r w:rsidRPr="000826D2">
        <w:rPr>
          <w:rFonts w:ascii="Times New Roman" w:hAnsi="Times New Roman"/>
          <w:sz w:val="24"/>
          <w:szCs w:val="24"/>
        </w:rPr>
        <w:t xml:space="preserve">Buenos días, doy la bienvenida a mis compañeras, compañeros Regidores, así como </w:t>
      </w:r>
      <w:r w:rsidRPr="000826D2">
        <w:rPr>
          <w:rFonts w:ascii="Times New Roman" w:eastAsia="Arial" w:hAnsi="Times New Roman"/>
          <w:sz w:val="24"/>
          <w:szCs w:val="24"/>
          <w:lang w:eastAsia="es-MX"/>
        </w:rPr>
        <w:t>a la Unidad de Transparencia, Secretaría General y asesores que nos acompañan.</w:t>
      </w:r>
    </w:p>
    <w:p w14:paraId="7700D91E" w14:textId="77777777" w:rsidR="00EF105A" w:rsidRPr="000826D2" w:rsidRDefault="00EF105A" w:rsidP="00EF105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26D2">
        <w:rPr>
          <w:rFonts w:ascii="Times New Roman" w:hAnsi="Times New Roman"/>
          <w:sz w:val="24"/>
          <w:szCs w:val="24"/>
        </w:rPr>
        <w:t xml:space="preserve">Siendo las </w:t>
      </w:r>
      <w:r w:rsidRPr="000826D2">
        <w:rPr>
          <w:rFonts w:ascii="Times New Roman" w:hAnsi="Times New Roman"/>
          <w:sz w:val="24"/>
          <w:szCs w:val="24"/>
        </w:rPr>
        <w:softHyphen/>
      </w:r>
      <w:r w:rsidRPr="000826D2">
        <w:rPr>
          <w:rFonts w:ascii="Times New Roman" w:hAnsi="Times New Roman"/>
          <w:sz w:val="24"/>
          <w:szCs w:val="24"/>
        </w:rPr>
        <w:softHyphen/>
      </w:r>
      <w:r w:rsidRPr="000826D2">
        <w:rPr>
          <w:rFonts w:ascii="Times New Roman" w:hAnsi="Times New Roman"/>
          <w:sz w:val="24"/>
          <w:szCs w:val="24"/>
        </w:rPr>
        <w:softHyphen/>
      </w:r>
      <w:r w:rsidRPr="000826D2">
        <w:rPr>
          <w:rFonts w:ascii="Times New Roman" w:hAnsi="Times New Roman"/>
          <w:sz w:val="24"/>
          <w:szCs w:val="24"/>
        </w:rPr>
        <w:softHyphen/>
        <w:t xml:space="preserve"> 11:31 minutos del día 19 de Julio del 2022, encontrándonos en el </w:t>
      </w:r>
      <w:r w:rsidRPr="000826D2">
        <w:rPr>
          <w:rFonts w:ascii="Times New Roman" w:hAnsi="Times New Roman"/>
          <w:bCs/>
          <w:sz w:val="24"/>
          <w:szCs w:val="24"/>
        </w:rPr>
        <w:t>Salón del Pleno</w:t>
      </w:r>
      <w:r w:rsidRPr="000826D2">
        <w:rPr>
          <w:rFonts w:ascii="Times New Roman" w:hAnsi="Times New Roman"/>
          <w:b/>
          <w:sz w:val="24"/>
          <w:szCs w:val="24"/>
        </w:rPr>
        <w:t xml:space="preserve"> </w:t>
      </w:r>
      <w:r w:rsidRPr="000826D2">
        <w:rPr>
          <w:rFonts w:ascii="Times New Roman" w:hAnsi="Times New Roman"/>
          <w:sz w:val="24"/>
          <w:szCs w:val="24"/>
        </w:rPr>
        <w:t xml:space="preserve">y con fundamento en lo dispuesto por los artículos 87 y 103 del Reglamento del Gobierno y la Administración Pública del Ayuntamiento Constitucional de San Pedro Tlaquepaque, damos inicio a la Sesión de la Comisión </w:t>
      </w:r>
      <w:proofErr w:type="gramStart"/>
      <w:r w:rsidRPr="000826D2">
        <w:rPr>
          <w:rFonts w:ascii="Times New Roman" w:hAnsi="Times New Roman"/>
          <w:sz w:val="24"/>
          <w:szCs w:val="24"/>
        </w:rPr>
        <w:t>Edilicia</w:t>
      </w:r>
      <w:proofErr w:type="gramEnd"/>
      <w:r w:rsidRPr="000826D2">
        <w:rPr>
          <w:rFonts w:ascii="Times New Roman" w:hAnsi="Times New Roman"/>
          <w:sz w:val="24"/>
          <w:szCs w:val="24"/>
        </w:rPr>
        <w:t xml:space="preserve"> de Turismo y Espectáculos.</w:t>
      </w:r>
    </w:p>
    <w:p w14:paraId="76964CAE" w14:textId="77777777" w:rsidR="00EF105A" w:rsidRPr="000826D2" w:rsidRDefault="00EF105A" w:rsidP="00EF105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826D2">
        <w:rPr>
          <w:rFonts w:ascii="Times New Roman" w:hAnsi="Times New Roman"/>
          <w:sz w:val="24"/>
          <w:szCs w:val="24"/>
        </w:rPr>
        <w:t>En estos momentos, me dispongo a tomar lista de asistencia, para efectos de verificar si existe quorum legal.</w:t>
      </w:r>
    </w:p>
    <w:p w14:paraId="0A1ED431" w14:textId="458AE42B" w:rsidR="00EF105A" w:rsidRDefault="00EF105A" w:rsidP="00EF105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826D2">
        <w:rPr>
          <w:rFonts w:ascii="Times New Roman" w:hAnsi="Times New Roman"/>
          <w:sz w:val="24"/>
          <w:szCs w:val="24"/>
        </w:rPr>
        <w:t xml:space="preserve">Vocal Liliana Antonia </w:t>
      </w:r>
      <w:proofErr w:type="spellStart"/>
      <w:r w:rsidRPr="000826D2">
        <w:rPr>
          <w:rFonts w:ascii="Times New Roman" w:hAnsi="Times New Roman"/>
          <w:sz w:val="24"/>
          <w:szCs w:val="24"/>
        </w:rPr>
        <w:t>Gardiel</w:t>
      </w:r>
      <w:proofErr w:type="spellEnd"/>
      <w:r w:rsidRPr="000826D2">
        <w:rPr>
          <w:rFonts w:ascii="Times New Roman" w:hAnsi="Times New Roman"/>
          <w:sz w:val="24"/>
          <w:szCs w:val="24"/>
        </w:rPr>
        <w:t xml:space="preserve"> Arana</w:t>
      </w:r>
    </w:p>
    <w:p w14:paraId="7C600D2D" w14:textId="77777777" w:rsidR="000826D2" w:rsidRPr="000826D2" w:rsidRDefault="000826D2" w:rsidP="00EF105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3B6E28" w14:textId="10B82015" w:rsidR="00EF105A" w:rsidRDefault="00EF105A" w:rsidP="00EF105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26D2">
        <w:rPr>
          <w:rFonts w:ascii="Times New Roman" w:hAnsi="Times New Roman"/>
          <w:b/>
          <w:bCs/>
          <w:sz w:val="24"/>
          <w:szCs w:val="24"/>
        </w:rPr>
        <w:t>Hace uso de la voz</w:t>
      </w:r>
      <w:r w:rsidRPr="000826D2">
        <w:rPr>
          <w:rFonts w:ascii="Times New Roman" w:hAnsi="Times New Roman"/>
          <w:sz w:val="24"/>
          <w:szCs w:val="24"/>
        </w:rPr>
        <w:t xml:space="preserve"> </w:t>
      </w:r>
      <w:r w:rsidRPr="000826D2">
        <w:rPr>
          <w:rFonts w:ascii="Times New Roman" w:hAnsi="Times New Roman"/>
          <w:b/>
          <w:bCs/>
          <w:sz w:val="24"/>
          <w:szCs w:val="24"/>
        </w:rPr>
        <w:t xml:space="preserve">Liliana Antonia </w:t>
      </w:r>
      <w:proofErr w:type="spellStart"/>
      <w:r w:rsidRPr="000826D2">
        <w:rPr>
          <w:rFonts w:ascii="Times New Roman" w:hAnsi="Times New Roman"/>
          <w:b/>
          <w:bCs/>
          <w:sz w:val="24"/>
          <w:szCs w:val="24"/>
        </w:rPr>
        <w:t>Gardiel</w:t>
      </w:r>
      <w:proofErr w:type="spellEnd"/>
      <w:r w:rsidRPr="000826D2">
        <w:rPr>
          <w:rFonts w:ascii="Times New Roman" w:hAnsi="Times New Roman"/>
          <w:b/>
          <w:bCs/>
          <w:sz w:val="24"/>
          <w:szCs w:val="24"/>
        </w:rPr>
        <w:t xml:space="preserve"> Arana</w:t>
      </w:r>
      <w:r w:rsidRPr="000826D2">
        <w:rPr>
          <w:rFonts w:ascii="Times New Roman" w:hAnsi="Times New Roman"/>
          <w:sz w:val="24"/>
          <w:szCs w:val="24"/>
        </w:rPr>
        <w:t>: Presente</w:t>
      </w:r>
    </w:p>
    <w:p w14:paraId="2074715A" w14:textId="77777777" w:rsidR="000826D2" w:rsidRPr="000826D2" w:rsidRDefault="000826D2" w:rsidP="00EF105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3F3F3711" w14:textId="4B1BFF0F" w:rsidR="00EF105A" w:rsidRDefault="00EF105A" w:rsidP="00EF105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bookmarkStart w:id="0" w:name="_Hlk110498372"/>
      <w:bookmarkStart w:id="1" w:name="_Hlk109994704"/>
      <w:r w:rsidRPr="000826D2">
        <w:rPr>
          <w:rFonts w:ascii="Times New Roman" w:hAnsi="Times New Roman"/>
          <w:b/>
          <w:bCs/>
          <w:sz w:val="24"/>
          <w:szCs w:val="24"/>
        </w:rPr>
        <w:t>Hace uso de la voz</w:t>
      </w:r>
      <w:r w:rsidRPr="000826D2">
        <w:rPr>
          <w:rFonts w:ascii="Times New Roman" w:hAnsi="Times New Roman"/>
          <w:sz w:val="24"/>
          <w:szCs w:val="24"/>
        </w:rPr>
        <w:t xml:space="preserve"> </w:t>
      </w:r>
      <w:r w:rsidRPr="000826D2">
        <w:rPr>
          <w:rFonts w:ascii="Times New Roman" w:hAnsi="Times New Roman"/>
          <w:b/>
          <w:bCs/>
          <w:sz w:val="24"/>
          <w:szCs w:val="24"/>
        </w:rPr>
        <w:t>Juan Martín Núñez Morán:</w:t>
      </w:r>
      <w:bookmarkEnd w:id="0"/>
      <w:r w:rsidRPr="000826D2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1"/>
      <w:r w:rsidRPr="000826D2">
        <w:rPr>
          <w:rFonts w:ascii="Times New Roman" w:hAnsi="Times New Roman"/>
          <w:sz w:val="24"/>
          <w:szCs w:val="24"/>
        </w:rPr>
        <w:t>Vocal Roberto Gerardo Albarrán Magaña</w:t>
      </w:r>
    </w:p>
    <w:p w14:paraId="0B34A109" w14:textId="77777777" w:rsidR="000826D2" w:rsidRPr="000826D2" w:rsidRDefault="000826D2" w:rsidP="00EF105A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23BDDB" w14:textId="474F8F6E" w:rsidR="00EF105A" w:rsidRPr="000826D2" w:rsidRDefault="00EF105A" w:rsidP="00EF105A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26D2">
        <w:rPr>
          <w:rFonts w:ascii="Times New Roman" w:hAnsi="Times New Roman"/>
          <w:b/>
          <w:bCs/>
          <w:sz w:val="24"/>
          <w:szCs w:val="24"/>
        </w:rPr>
        <w:t>Hace uso de la voz Roberto Gerardo Albarrán Magaña:</w:t>
      </w:r>
      <w:r w:rsidR="000826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26D2">
        <w:rPr>
          <w:rFonts w:ascii="Times New Roman" w:hAnsi="Times New Roman"/>
          <w:sz w:val="24"/>
          <w:szCs w:val="24"/>
        </w:rPr>
        <w:t>Presente</w:t>
      </w:r>
    </w:p>
    <w:p w14:paraId="7DB50105" w14:textId="77777777" w:rsidR="000826D2" w:rsidRDefault="000826D2" w:rsidP="000826D2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4A42FB5" w14:textId="77777777" w:rsidR="00CF13E3" w:rsidRDefault="00CF13E3" w:rsidP="000826D2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2275E5A" w14:textId="2DAB0323" w:rsidR="00EF105A" w:rsidRPr="000826D2" w:rsidRDefault="00EF105A" w:rsidP="000826D2">
      <w:pPr>
        <w:spacing w:after="160" w:line="259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826D2">
        <w:rPr>
          <w:rFonts w:ascii="Times New Roman" w:hAnsi="Times New Roman"/>
          <w:b/>
          <w:bCs/>
          <w:sz w:val="24"/>
          <w:szCs w:val="24"/>
        </w:rPr>
        <w:t>Hace uso de la voz</w:t>
      </w:r>
      <w:r w:rsidRPr="000826D2">
        <w:rPr>
          <w:rFonts w:ascii="Times New Roman" w:hAnsi="Times New Roman"/>
          <w:sz w:val="24"/>
          <w:szCs w:val="24"/>
        </w:rPr>
        <w:t xml:space="preserve"> </w:t>
      </w:r>
      <w:r w:rsidRPr="000826D2">
        <w:rPr>
          <w:rFonts w:ascii="Times New Roman" w:hAnsi="Times New Roman"/>
          <w:b/>
          <w:bCs/>
          <w:sz w:val="24"/>
          <w:szCs w:val="24"/>
        </w:rPr>
        <w:t>Juan Martín Núñez Morán:</w:t>
      </w:r>
      <w:r w:rsidR="000826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826D2">
        <w:rPr>
          <w:rFonts w:ascii="Times New Roman" w:hAnsi="Times New Roman"/>
          <w:sz w:val="24"/>
          <w:szCs w:val="24"/>
        </w:rPr>
        <w:t xml:space="preserve">El de la voz, como </w:t>
      </w:r>
      <w:r w:rsidR="000826D2" w:rsidRPr="000826D2">
        <w:rPr>
          <w:rFonts w:ascii="Times New Roman" w:hAnsi="Times New Roman"/>
          <w:sz w:val="24"/>
          <w:szCs w:val="24"/>
        </w:rPr>
        <w:t>presidente</w:t>
      </w:r>
      <w:r w:rsidRPr="000826D2">
        <w:rPr>
          <w:rFonts w:ascii="Times New Roman" w:hAnsi="Times New Roman"/>
          <w:sz w:val="24"/>
          <w:szCs w:val="24"/>
        </w:rPr>
        <w:t xml:space="preserve"> Juan Martín Núñez Morán, Presente </w:t>
      </w:r>
    </w:p>
    <w:p w14:paraId="6B5B9CC0" w14:textId="77777777" w:rsidR="00EF105A" w:rsidRPr="000826D2" w:rsidRDefault="00EF105A" w:rsidP="00EF105A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0826D2">
        <w:rPr>
          <w:rFonts w:ascii="Times New Roman" w:hAnsi="Times New Roman"/>
          <w:sz w:val="24"/>
          <w:szCs w:val="24"/>
        </w:rPr>
        <w:t xml:space="preserve">Se encuentran presentes tres integrantes, por lo cual declaro formalmente iniciada la sesión </w:t>
      </w:r>
    </w:p>
    <w:p w14:paraId="34996DE8" w14:textId="77777777" w:rsidR="00EF105A" w:rsidRPr="000826D2" w:rsidRDefault="00EF105A" w:rsidP="00EF105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7D1A365E" w14:textId="77777777" w:rsidR="00EF105A" w:rsidRPr="000826D2" w:rsidRDefault="00EF105A" w:rsidP="00EF105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26D2">
        <w:rPr>
          <w:rFonts w:ascii="Times New Roman" w:hAnsi="Times New Roman"/>
          <w:sz w:val="24"/>
          <w:szCs w:val="24"/>
        </w:rPr>
        <w:t>Continuando con la sesión le doy lectura a la siguiente orden del día:</w:t>
      </w:r>
    </w:p>
    <w:p w14:paraId="71A4B339" w14:textId="77777777" w:rsidR="00EF105A" w:rsidRPr="000826D2" w:rsidRDefault="00EF105A" w:rsidP="00EF1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1.- </w:t>
      </w:r>
      <w:r w:rsidRPr="000826D2">
        <w:rPr>
          <w:rFonts w:ascii="Times New Roman" w:hAnsi="Times New Roman"/>
          <w:sz w:val="24"/>
          <w:szCs w:val="24"/>
        </w:rPr>
        <w:t>Bienvenida, Lista de Asistencia y Verificación del Quórum Legal.</w:t>
      </w:r>
      <w:r w:rsidRPr="000826D2">
        <w:rPr>
          <w:rFonts w:ascii="Times New Roman" w:hAnsi="Times New Roman"/>
          <w:bCs/>
          <w:sz w:val="24"/>
          <w:szCs w:val="24"/>
        </w:rPr>
        <w:t xml:space="preserve"> </w:t>
      </w:r>
    </w:p>
    <w:p w14:paraId="567C944E" w14:textId="77777777" w:rsidR="00EF105A" w:rsidRPr="000826D2" w:rsidRDefault="00EF105A" w:rsidP="00EF1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2.- Lectura y aprobación del orden del día</w:t>
      </w:r>
    </w:p>
    <w:p w14:paraId="04526542" w14:textId="77777777" w:rsidR="00EF105A" w:rsidRPr="000826D2" w:rsidRDefault="00EF105A" w:rsidP="00EF1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3.- Aprobación del Plan de la Competencia Nacional de </w:t>
      </w:r>
      <w:proofErr w:type="spellStart"/>
      <w:r w:rsidRPr="000826D2">
        <w:rPr>
          <w:rFonts w:ascii="Times New Roman" w:hAnsi="Times New Roman"/>
          <w:bCs/>
          <w:sz w:val="24"/>
          <w:szCs w:val="24"/>
        </w:rPr>
        <w:t>Cheerleading</w:t>
      </w:r>
      <w:proofErr w:type="spellEnd"/>
      <w:r w:rsidRPr="000826D2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0826D2">
        <w:rPr>
          <w:rFonts w:ascii="Times New Roman" w:hAnsi="Times New Roman"/>
          <w:bCs/>
          <w:sz w:val="24"/>
          <w:szCs w:val="24"/>
        </w:rPr>
        <w:t>Spirit</w:t>
      </w:r>
      <w:proofErr w:type="spellEnd"/>
      <w:r w:rsidRPr="000826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826D2">
        <w:rPr>
          <w:rFonts w:ascii="Times New Roman" w:hAnsi="Times New Roman"/>
          <w:bCs/>
          <w:sz w:val="24"/>
          <w:szCs w:val="24"/>
        </w:rPr>
        <w:t>Joy</w:t>
      </w:r>
      <w:proofErr w:type="spellEnd"/>
      <w:r w:rsidRPr="000826D2">
        <w:rPr>
          <w:rFonts w:ascii="Times New Roman" w:hAnsi="Times New Roman"/>
          <w:bCs/>
          <w:sz w:val="24"/>
          <w:szCs w:val="24"/>
        </w:rPr>
        <w:t xml:space="preserve">) para la presentación de la Iniciativa.  </w:t>
      </w:r>
    </w:p>
    <w:p w14:paraId="68033E2F" w14:textId="77777777" w:rsidR="00EF105A" w:rsidRPr="000826D2" w:rsidRDefault="00EF105A" w:rsidP="00EF1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 xml:space="preserve">4.- Asuntos Generales. </w:t>
      </w:r>
    </w:p>
    <w:p w14:paraId="5F758D87" w14:textId="77777777" w:rsidR="00EF105A" w:rsidRPr="000826D2" w:rsidRDefault="00EF105A" w:rsidP="00EF10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26D2">
        <w:rPr>
          <w:rFonts w:ascii="Times New Roman" w:hAnsi="Times New Roman"/>
          <w:bCs/>
          <w:sz w:val="24"/>
          <w:szCs w:val="24"/>
        </w:rPr>
        <w:t>5.- Clausura de la Sesión.</w:t>
      </w:r>
    </w:p>
    <w:p w14:paraId="3BC368EF" w14:textId="77777777" w:rsidR="00EF105A" w:rsidRPr="000826D2" w:rsidRDefault="00EF105A" w:rsidP="00EF105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29D5A16" w14:textId="77777777" w:rsidR="00EF105A" w:rsidRPr="000826D2" w:rsidRDefault="00EF105A" w:rsidP="00EF105A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es-MX"/>
        </w:rPr>
      </w:pPr>
      <w:r w:rsidRPr="000826D2">
        <w:rPr>
          <w:rFonts w:ascii="Times New Roman" w:eastAsia="Arial" w:hAnsi="Times New Roman"/>
          <w:color w:val="000000"/>
          <w:sz w:val="24"/>
          <w:szCs w:val="24"/>
          <w:lang w:eastAsia="es-MX"/>
        </w:rPr>
        <w:t>Por lo que, en votación económica, les pregunto si se aprueba la orden del día, los que estamos a favor levantar la mano.</w:t>
      </w:r>
    </w:p>
    <w:p w14:paraId="7995DFD8" w14:textId="77777777" w:rsidR="00EF105A" w:rsidRPr="000826D2" w:rsidRDefault="00EF105A" w:rsidP="00EF105A">
      <w:pP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es-MX"/>
        </w:rPr>
      </w:pPr>
    </w:p>
    <w:p w14:paraId="05B96A37" w14:textId="77777777" w:rsidR="00EF105A" w:rsidRPr="000826D2" w:rsidRDefault="00EF105A" w:rsidP="00EF105A">
      <w:pPr>
        <w:spacing w:after="0"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es-MX"/>
        </w:rPr>
      </w:pPr>
      <w:r w:rsidRPr="000826D2">
        <w:rPr>
          <w:rFonts w:ascii="Times New Roman" w:eastAsia="Arial" w:hAnsi="Times New Roman"/>
          <w:b/>
          <w:color w:val="000000"/>
          <w:sz w:val="24"/>
          <w:szCs w:val="24"/>
          <w:lang w:eastAsia="es-MX"/>
        </w:rPr>
        <w:t xml:space="preserve">Aprobado </w:t>
      </w:r>
    </w:p>
    <w:p w14:paraId="352C867D" w14:textId="77777777" w:rsidR="00EF105A" w:rsidRPr="000826D2" w:rsidRDefault="00EF105A" w:rsidP="00EF105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08304055" w14:textId="632BB9DA" w:rsidR="00EF105A" w:rsidRPr="000826D2" w:rsidRDefault="00EF105A" w:rsidP="00EF105A">
      <w:pPr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es-MX"/>
        </w:rPr>
      </w:pPr>
      <w:r w:rsidRPr="000826D2">
        <w:rPr>
          <w:rFonts w:ascii="Times New Roman" w:eastAsia="Arial" w:hAnsi="Times New Roman"/>
          <w:sz w:val="24"/>
          <w:szCs w:val="24"/>
          <w:lang w:eastAsia="es-MX"/>
        </w:rPr>
        <w:t xml:space="preserve">Respecto al Punto número tres; </w:t>
      </w:r>
      <w:r w:rsidRPr="000826D2">
        <w:rPr>
          <w:rFonts w:ascii="Times New Roman" w:hAnsi="Times New Roman"/>
          <w:bCs/>
          <w:sz w:val="24"/>
          <w:szCs w:val="24"/>
        </w:rPr>
        <w:t xml:space="preserve">Aprobación del Plan de la Competencia Nacional de </w:t>
      </w:r>
      <w:proofErr w:type="spellStart"/>
      <w:r w:rsidRPr="000826D2">
        <w:rPr>
          <w:rFonts w:ascii="Times New Roman" w:hAnsi="Times New Roman"/>
          <w:bCs/>
          <w:sz w:val="24"/>
          <w:szCs w:val="24"/>
        </w:rPr>
        <w:t>Cheerleading</w:t>
      </w:r>
      <w:proofErr w:type="spellEnd"/>
      <w:r w:rsidRPr="000826D2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0826D2">
        <w:rPr>
          <w:rFonts w:ascii="Times New Roman" w:hAnsi="Times New Roman"/>
          <w:bCs/>
          <w:sz w:val="24"/>
          <w:szCs w:val="24"/>
        </w:rPr>
        <w:t>Spirit</w:t>
      </w:r>
      <w:proofErr w:type="spellEnd"/>
      <w:r w:rsidRPr="000826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826D2">
        <w:rPr>
          <w:rFonts w:ascii="Times New Roman" w:hAnsi="Times New Roman"/>
          <w:bCs/>
          <w:sz w:val="24"/>
          <w:szCs w:val="24"/>
        </w:rPr>
        <w:t>Joy</w:t>
      </w:r>
      <w:proofErr w:type="spellEnd"/>
      <w:r w:rsidRPr="000826D2">
        <w:rPr>
          <w:rFonts w:ascii="Times New Roman" w:hAnsi="Times New Roman"/>
          <w:bCs/>
          <w:sz w:val="24"/>
          <w:szCs w:val="24"/>
        </w:rPr>
        <w:t>) para la presentación de la Iniciativa,</w:t>
      </w:r>
      <w:r w:rsidRPr="000826D2">
        <w:rPr>
          <w:rFonts w:ascii="Times New Roman" w:eastAsia="Arial" w:hAnsi="Times New Roman"/>
          <w:sz w:val="24"/>
          <w:szCs w:val="24"/>
          <w:lang w:eastAsia="es-MX"/>
        </w:rPr>
        <w:t xml:space="preserve"> se los hice llegar por archivo </w:t>
      </w:r>
      <w:r w:rsidRPr="000826D2">
        <w:rPr>
          <w:rFonts w:ascii="Times New Roman" w:eastAsia="Arial" w:hAnsi="Times New Roman"/>
          <w:sz w:val="24"/>
          <w:szCs w:val="24"/>
          <w:lang w:eastAsia="es-MX"/>
        </w:rPr>
        <w:lastRenderedPageBreak/>
        <w:t xml:space="preserve">electrónico, por lo </w:t>
      </w:r>
      <w:r w:rsidR="00CF13E3" w:rsidRPr="000826D2">
        <w:rPr>
          <w:rFonts w:ascii="Times New Roman" w:eastAsia="Arial" w:hAnsi="Times New Roman"/>
          <w:sz w:val="24"/>
          <w:szCs w:val="24"/>
          <w:lang w:eastAsia="es-MX"/>
        </w:rPr>
        <w:t>que,</w:t>
      </w:r>
      <w:r w:rsidRPr="000826D2">
        <w:rPr>
          <w:rFonts w:ascii="Times New Roman" w:eastAsia="Arial" w:hAnsi="Times New Roman"/>
          <w:sz w:val="24"/>
          <w:szCs w:val="24"/>
          <w:lang w:eastAsia="es-MX"/>
        </w:rPr>
        <w:t xml:space="preserve"> </w:t>
      </w:r>
      <w:r w:rsidRPr="000826D2">
        <w:rPr>
          <w:rFonts w:ascii="Times New Roman" w:eastAsia="Arial" w:hAnsi="Times New Roman"/>
          <w:color w:val="000000"/>
          <w:sz w:val="24"/>
          <w:szCs w:val="24"/>
          <w:lang w:eastAsia="es-MX"/>
        </w:rPr>
        <w:t>en votación económica, les pregunto si se aprueba. Los que estamos a favor levantar la mano.</w:t>
      </w:r>
    </w:p>
    <w:p w14:paraId="3E20A4F7" w14:textId="77777777" w:rsidR="00EF105A" w:rsidRPr="000826D2" w:rsidRDefault="00EF105A" w:rsidP="00EF105A">
      <w:pPr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lang w:eastAsia="es-MX"/>
        </w:rPr>
      </w:pPr>
    </w:p>
    <w:p w14:paraId="05657864" w14:textId="77777777" w:rsidR="00EF105A" w:rsidRPr="000826D2" w:rsidRDefault="00EF105A" w:rsidP="00EF105A">
      <w:pPr>
        <w:spacing w:after="0"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  <w:lang w:eastAsia="es-MX"/>
        </w:rPr>
      </w:pPr>
      <w:r w:rsidRPr="000826D2">
        <w:rPr>
          <w:rFonts w:ascii="Times New Roman" w:eastAsia="Arial" w:hAnsi="Times New Roman"/>
          <w:b/>
          <w:color w:val="000000"/>
          <w:sz w:val="24"/>
          <w:szCs w:val="24"/>
          <w:lang w:eastAsia="es-MX"/>
        </w:rPr>
        <w:t xml:space="preserve">Aprobado </w:t>
      </w:r>
    </w:p>
    <w:p w14:paraId="20C853F2" w14:textId="77777777" w:rsidR="00EF105A" w:rsidRPr="000826D2" w:rsidRDefault="00EF105A" w:rsidP="00EF105A">
      <w:pPr>
        <w:spacing w:after="0" w:line="360" w:lineRule="auto"/>
        <w:jc w:val="both"/>
        <w:rPr>
          <w:rFonts w:ascii="Times New Roman" w:eastAsia="Arial" w:hAnsi="Times New Roman"/>
          <w:bCs/>
          <w:color w:val="000000"/>
          <w:sz w:val="24"/>
          <w:szCs w:val="24"/>
          <w:u w:val="single"/>
          <w:lang w:eastAsia="es-MX"/>
        </w:rPr>
      </w:pPr>
    </w:p>
    <w:p w14:paraId="4049268F" w14:textId="77777777" w:rsidR="00EF105A" w:rsidRPr="000826D2" w:rsidRDefault="00EF105A" w:rsidP="00EF105A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es-MX"/>
        </w:rPr>
      </w:pPr>
      <w:r w:rsidRPr="000826D2">
        <w:rPr>
          <w:rFonts w:ascii="Times New Roman" w:hAnsi="Times New Roman"/>
          <w:sz w:val="24"/>
          <w:szCs w:val="24"/>
        </w:rPr>
        <w:t>Continuando con la orden del día pregunto a los asistentes en el punto de Asuntos Generales si tienen algo que manifestar.</w:t>
      </w:r>
    </w:p>
    <w:p w14:paraId="515905E7" w14:textId="77777777" w:rsidR="00EF105A" w:rsidRPr="000826D2" w:rsidRDefault="00EF105A" w:rsidP="00EF105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F445378" w14:textId="2C3B27FA" w:rsidR="00EF105A" w:rsidRDefault="00EF105A" w:rsidP="00EF105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826D2">
        <w:rPr>
          <w:rFonts w:ascii="Times New Roman" w:hAnsi="Times New Roman"/>
          <w:sz w:val="24"/>
          <w:szCs w:val="24"/>
        </w:rPr>
        <w:t xml:space="preserve">En virtud de lo anterior, y toda vez que ya se ha desahogado el </w:t>
      </w:r>
      <w:r w:rsidRPr="000826D2">
        <w:rPr>
          <w:rFonts w:ascii="Times New Roman" w:hAnsi="Times New Roman"/>
          <w:bCs/>
          <w:sz w:val="24"/>
          <w:szCs w:val="24"/>
        </w:rPr>
        <w:t>primero, segundo, tercero y cuarto</w:t>
      </w:r>
      <w:r w:rsidRPr="000826D2">
        <w:rPr>
          <w:rFonts w:ascii="Times New Roman" w:hAnsi="Times New Roman"/>
          <w:b/>
          <w:sz w:val="24"/>
          <w:szCs w:val="24"/>
        </w:rPr>
        <w:t xml:space="preserve"> </w:t>
      </w:r>
      <w:r w:rsidRPr="000826D2">
        <w:rPr>
          <w:rFonts w:ascii="Times New Roman" w:hAnsi="Times New Roman"/>
          <w:sz w:val="24"/>
          <w:szCs w:val="24"/>
        </w:rPr>
        <w:t>punto de la Orden del día; siendo las 11:34 minutos del día 19 de Julio del 2022</w:t>
      </w:r>
      <w:r w:rsidRPr="000826D2">
        <w:rPr>
          <w:rFonts w:ascii="Times New Roman" w:hAnsi="Times New Roman"/>
          <w:b/>
          <w:sz w:val="24"/>
          <w:szCs w:val="24"/>
        </w:rPr>
        <w:t>,</w:t>
      </w:r>
      <w:r w:rsidRPr="000826D2">
        <w:rPr>
          <w:rFonts w:ascii="Times New Roman" w:hAnsi="Times New Roman"/>
          <w:sz w:val="24"/>
          <w:szCs w:val="24"/>
        </w:rPr>
        <w:t xml:space="preserve"> en el Salón del Pleno se declara clausurada la sesión.</w:t>
      </w:r>
    </w:p>
    <w:p w14:paraId="74796195" w14:textId="77777777" w:rsidR="000826D2" w:rsidRPr="000826D2" w:rsidRDefault="000826D2" w:rsidP="00EF105A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14:paraId="5B4319A7" w14:textId="77777777" w:rsidR="00EF105A" w:rsidRPr="00EF105A" w:rsidRDefault="00EF105A" w:rsidP="00EF105A">
      <w:pPr>
        <w:spacing w:after="160" w:line="259" w:lineRule="auto"/>
        <w:jc w:val="both"/>
        <w:rPr>
          <w:rFonts w:ascii="Arial" w:hAnsi="Arial" w:cs="Arial"/>
          <w:sz w:val="28"/>
          <w:szCs w:val="28"/>
        </w:rPr>
      </w:pPr>
    </w:p>
    <w:p w14:paraId="01AD624D" w14:textId="77777777" w:rsidR="000826D2" w:rsidRPr="000826D2" w:rsidRDefault="000826D2" w:rsidP="000826D2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0826D2">
        <w:rPr>
          <w:rFonts w:ascii="Times New Roman" w:eastAsia="Arial" w:hAnsi="Times New Roman"/>
          <w:b/>
          <w:sz w:val="24"/>
          <w:szCs w:val="24"/>
        </w:rPr>
        <w:t>ATENTAMENTE</w:t>
      </w:r>
    </w:p>
    <w:p w14:paraId="73A0DB1E" w14:textId="79361E73" w:rsidR="000826D2" w:rsidRPr="000826D2" w:rsidRDefault="000826D2" w:rsidP="000826D2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0826D2">
        <w:rPr>
          <w:rFonts w:ascii="Times New Roman" w:eastAsia="Arial" w:hAnsi="Times New Roman"/>
          <w:b/>
          <w:sz w:val="24"/>
          <w:szCs w:val="24"/>
        </w:rPr>
        <w:t>S</w:t>
      </w:r>
      <w:r w:rsidRPr="000826D2">
        <w:rPr>
          <w:rFonts w:ascii="Times New Roman" w:eastAsia="Arial" w:hAnsi="Times New Roman"/>
          <w:b/>
          <w:caps/>
          <w:sz w:val="24"/>
          <w:szCs w:val="24"/>
        </w:rPr>
        <w:t xml:space="preserve">an Pedro Tlaquepaque, Jalisco, </w:t>
      </w:r>
      <w:r>
        <w:rPr>
          <w:rFonts w:ascii="Times New Roman" w:eastAsia="Arial" w:hAnsi="Times New Roman"/>
          <w:b/>
          <w:caps/>
          <w:sz w:val="24"/>
          <w:szCs w:val="24"/>
        </w:rPr>
        <w:t>19</w:t>
      </w:r>
      <w:r w:rsidRPr="000826D2">
        <w:rPr>
          <w:rFonts w:ascii="Times New Roman" w:eastAsia="Arial" w:hAnsi="Times New Roman"/>
          <w:b/>
          <w:caps/>
          <w:sz w:val="24"/>
          <w:szCs w:val="24"/>
        </w:rPr>
        <w:t xml:space="preserve"> de </w:t>
      </w:r>
      <w:r>
        <w:rPr>
          <w:rFonts w:ascii="Times New Roman" w:eastAsia="Arial" w:hAnsi="Times New Roman"/>
          <w:b/>
          <w:caps/>
          <w:sz w:val="24"/>
          <w:szCs w:val="24"/>
        </w:rPr>
        <w:t>JULIO</w:t>
      </w:r>
      <w:r w:rsidRPr="000826D2">
        <w:rPr>
          <w:rFonts w:ascii="Times New Roman" w:eastAsia="Arial" w:hAnsi="Times New Roman"/>
          <w:b/>
          <w:caps/>
          <w:sz w:val="24"/>
          <w:szCs w:val="24"/>
        </w:rPr>
        <w:t xml:space="preserve"> del 2022</w:t>
      </w:r>
    </w:p>
    <w:p w14:paraId="21E177C4" w14:textId="61BC6727" w:rsidR="000826D2" w:rsidRDefault="000826D2" w:rsidP="000826D2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3CE31EA" w14:textId="77777777" w:rsidR="000826D2" w:rsidRPr="000826D2" w:rsidRDefault="000826D2" w:rsidP="000826D2">
      <w:pPr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</w:p>
    <w:p w14:paraId="30708E0C" w14:textId="77777777" w:rsidR="000826D2" w:rsidRPr="000826D2" w:rsidRDefault="000826D2" w:rsidP="000826D2">
      <w:pPr>
        <w:spacing w:after="0" w:line="360" w:lineRule="auto"/>
        <w:jc w:val="center"/>
        <w:rPr>
          <w:rFonts w:ascii="Times New Roman" w:eastAsia="Arial" w:hAnsi="Times New Roman"/>
          <w:b/>
          <w:sz w:val="24"/>
          <w:szCs w:val="24"/>
          <w:u w:val="single"/>
          <w:lang w:eastAsia="es-MX"/>
        </w:rPr>
      </w:pPr>
      <w:r w:rsidRPr="000826D2">
        <w:rPr>
          <w:rFonts w:ascii="Arial" w:eastAsiaTheme="minorHAnsi" w:hAnsi="Arial" w:cs="Arial"/>
          <w:sz w:val="24"/>
          <w:szCs w:val="24"/>
        </w:rPr>
        <w:t xml:space="preserve"> </w:t>
      </w:r>
      <w:r w:rsidRPr="000826D2">
        <w:rPr>
          <w:rFonts w:ascii="Times New Roman" w:eastAsia="Arial" w:hAnsi="Times New Roman"/>
          <w:b/>
          <w:sz w:val="24"/>
          <w:szCs w:val="24"/>
          <w:u w:val="single"/>
          <w:lang w:eastAsia="es-MX"/>
        </w:rPr>
        <w:t xml:space="preserve">INTEGRANTES DE LA COMISIÓN DE TURISMO Y ESPECTÁCULOS </w:t>
      </w:r>
    </w:p>
    <w:p w14:paraId="690624E5" w14:textId="77777777" w:rsidR="000826D2" w:rsidRPr="000826D2" w:rsidRDefault="000826D2" w:rsidP="000826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C24A6C" w14:textId="77777777" w:rsidR="000826D2" w:rsidRPr="000826D2" w:rsidRDefault="000826D2" w:rsidP="00082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ADD3EB" w14:textId="77777777" w:rsidR="000826D2" w:rsidRPr="000826D2" w:rsidRDefault="000826D2" w:rsidP="00082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A7D189" w14:textId="77777777" w:rsidR="000826D2" w:rsidRPr="000826D2" w:rsidRDefault="000826D2" w:rsidP="00082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1E5594" w14:textId="77777777" w:rsidR="000826D2" w:rsidRPr="000826D2" w:rsidRDefault="000826D2" w:rsidP="00082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6D2">
        <w:rPr>
          <w:rFonts w:ascii="Times New Roman" w:hAnsi="Times New Roman"/>
          <w:b/>
          <w:sz w:val="24"/>
          <w:szCs w:val="24"/>
        </w:rPr>
        <w:t>JUAN MARTÍN NÚÑEZ MORÁN</w:t>
      </w:r>
    </w:p>
    <w:p w14:paraId="15C5DC52" w14:textId="77777777" w:rsidR="000826D2" w:rsidRPr="000826D2" w:rsidRDefault="000826D2" w:rsidP="00082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6D2">
        <w:rPr>
          <w:rFonts w:ascii="Times New Roman" w:hAnsi="Times New Roman"/>
          <w:b/>
          <w:sz w:val="24"/>
          <w:szCs w:val="24"/>
        </w:rPr>
        <w:t xml:space="preserve">PRESIDENTE </w:t>
      </w:r>
    </w:p>
    <w:p w14:paraId="62A1E930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787BC780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40694FCF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23277EEF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3D3D5C49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760A1E9A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7D450216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5B6E07D7" w14:textId="77777777" w:rsidR="000826D2" w:rsidRPr="000826D2" w:rsidRDefault="000826D2" w:rsidP="000826D2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es-ES" w:eastAsia="ar-SA"/>
        </w:rPr>
      </w:pPr>
      <w:r w:rsidRPr="000826D2">
        <w:rPr>
          <w:rFonts w:ascii="Times New Roman" w:eastAsia="Arial" w:hAnsi="Times New Roman"/>
          <w:b/>
          <w:sz w:val="24"/>
          <w:szCs w:val="24"/>
          <w:lang w:val="es-ES" w:eastAsia="ar-SA"/>
        </w:rPr>
        <w:t>LILIANA ANTONIA GARDIEL ARANA</w:t>
      </w:r>
    </w:p>
    <w:p w14:paraId="272FBB11" w14:textId="77777777" w:rsidR="000826D2" w:rsidRPr="000826D2" w:rsidRDefault="000826D2" w:rsidP="000826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26D2">
        <w:rPr>
          <w:rFonts w:ascii="Times New Roman" w:eastAsia="Arial" w:hAnsi="Times New Roman"/>
          <w:b/>
          <w:sz w:val="24"/>
          <w:szCs w:val="24"/>
          <w:lang w:val="es-ES" w:eastAsia="ar-SA"/>
        </w:rPr>
        <w:t>VOCAL</w:t>
      </w:r>
    </w:p>
    <w:p w14:paraId="6D284D98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3E35B8EE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2E044DEA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762DE079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59097353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5A9A0A3F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6287FD95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16183026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38FBCE50" w14:textId="77777777" w:rsidR="000826D2" w:rsidRPr="000826D2" w:rsidRDefault="000826D2" w:rsidP="000826D2">
      <w:pPr>
        <w:suppressAutoHyphens/>
        <w:spacing w:after="0" w:line="240" w:lineRule="auto"/>
        <w:rPr>
          <w:rFonts w:ascii="Times New Roman" w:eastAsia="Arial" w:hAnsi="Times New Roman"/>
          <w:b/>
          <w:sz w:val="24"/>
          <w:szCs w:val="24"/>
          <w:lang w:val="es-ES" w:eastAsia="ar-SA"/>
        </w:rPr>
      </w:pPr>
    </w:p>
    <w:p w14:paraId="2F26A8DB" w14:textId="77777777" w:rsidR="000826D2" w:rsidRPr="000826D2" w:rsidRDefault="000826D2" w:rsidP="000826D2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es-ES" w:eastAsia="ar-SA"/>
        </w:rPr>
      </w:pPr>
      <w:r w:rsidRPr="000826D2">
        <w:rPr>
          <w:rFonts w:ascii="Times New Roman" w:eastAsia="Arial" w:hAnsi="Times New Roman"/>
          <w:b/>
          <w:sz w:val="24"/>
          <w:szCs w:val="24"/>
          <w:lang w:val="es-ES" w:eastAsia="ar-SA"/>
        </w:rPr>
        <w:t xml:space="preserve">ROBERTO GERARDO ALBARRAN MAGAÑA </w:t>
      </w:r>
    </w:p>
    <w:p w14:paraId="7928B292" w14:textId="77777777" w:rsidR="000826D2" w:rsidRPr="000826D2" w:rsidRDefault="000826D2" w:rsidP="000826D2">
      <w:pPr>
        <w:suppressAutoHyphens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val="es-ES" w:eastAsia="ar-SA"/>
        </w:rPr>
      </w:pPr>
      <w:r w:rsidRPr="000826D2">
        <w:rPr>
          <w:rFonts w:ascii="Times New Roman" w:eastAsia="Arial" w:hAnsi="Times New Roman"/>
          <w:b/>
          <w:sz w:val="24"/>
          <w:szCs w:val="24"/>
          <w:lang w:val="es-ES" w:eastAsia="ar-SA"/>
        </w:rPr>
        <w:t>VOCAL</w:t>
      </w:r>
    </w:p>
    <w:p w14:paraId="41F3DBB1" w14:textId="77777777" w:rsidR="00D4255C" w:rsidRPr="005F2543" w:rsidRDefault="00D4255C" w:rsidP="000B60B8">
      <w:pPr>
        <w:spacing w:after="0" w:line="360" w:lineRule="auto"/>
        <w:rPr>
          <w:rFonts w:ascii="Times New Roman" w:hAnsi="Times New Roman"/>
          <w:lang w:val="es-ES"/>
        </w:rPr>
      </w:pPr>
    </w:p>
    <w:sectPr w:rsidR="00D4255C" w:rsidRPr="005F25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08A04" w14:textId="77777777" w:rsidR="0032011E" w:rsidRDefault="0032011E" w:rsidP="000B60B8">
      <w:pPr>
        <w:spacing w:after="0" w:line="240" w:lineRule="auto"/>
      </w:pPr>
      <w:r>
        <w:separator/>
      </w:r>
    </w:p>
  </w:endnote>
  <w:endnote w:type="continuationSeparator" w:id="0">
    <w:p w14:paraId="37CC0792" w14:textId="77777777" w:rsidR="0032011E" w:rsidRDefault="0032011E" w:rsidP="000B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7612187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1CAC6BC" w14:textId="77777777" w:rsidR="00846DFF" w:rsidRDefault="00846DFF" w:rsidP="00846DFF">
            <w:pPr>
              <w:pStyle w:val="Piedepgina"/>
              <w:jc w:val="right"/>
              <w:rPr>
                <w:rFonts w:ascii="Times New Roman" w:hAnsi="Times New Roman"/>
              </w:rPr>
            </w:pPr>
          </w:p>
          <w:p w14:paraId="0B3718B4" w14:textId="77777777" w:rsidR="00846DFF" w:rsidRDefault="00846DFF">
            <w:pPr>
              <w:pStyle w:val="Piedepgina"/>
              <w:jc w:val="right"/>
              <w:rPr>
                <w:rFonts w:ascii="Times New Roman" w:hAnsi="Times New Roman"/>
              </w:rPr>
            </w:pPr>
          </w:p>
          <w:p w14:paraId="5BBB7559" w14:textId="77777777" w:rsidR="00846DFF" w:rsidRDefault="00846DFF">
            <w:pPr>
              <w:pStyle w:val="Piedepgin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es-MX"/>
              </w:rPr>
              <w:drawing>
                <wp:inline distT="0" distB="0" distL="0" distR="0" wp14:anchorId="3E632A13" wp14:editId="7D51E29B">
                  <wp:extent cx="5695950" cy="120967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0776" cy="121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91CDDE" w14:textId="77777777" w:rsidR="00846DFF" w:rsidRDefault="00846DFF">
            <w:pPr>
              <w:pStyle w:val="Piedepgina"/>
              <w:jc w:val="right"/>
              <w:rPr>
                <w:rFonts w:ascii="Times New Roman" w:hAnsi="Times New Roman"/>
              </w:rPr>
            </w:pPr>
          </w:p>
          <w:p w14:paraId="1193A521" w14:textId="77777777" w:rsidR="000B60B8" w:rsidRPr="000B60B8" w:rsidRDefault="000B60B8" w:rsidP="00846DFF">
            <w:pPr>
              <w:pStyle w:val="Piedepgina"/>
              <w:jc w:val="center"/>
              <w:rPr>
                <w:rFonts w:ascii="Times New Roman" w:hAnsi="Times New Roman"/>
              </w:rPr>
            </w:pPr>
            <w:r w:rsidRPr="000B60B8">
              <w:rPr>
                <w:rFonts w:ascii="Times New Roman" w:hAnsi="Times New Roman"/>
                <w:lang w:val="es-ES"/>
              </w:rPr>
              <w:t xml:space="preserve">Página </w: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B60B8">
              <w:rPr>
                <w:rFonts w:ascii="Times New Roman" w:hAnsi="Times New Roman"/>
                <w:b/>
                <w:bCs/>
              </w:rPr>
              <w:instrText>PAGE</w:instrTex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46A4C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B60B8">
              <w:rPr>
                <w:rFonts w:ascii="Times New Roman" w:hAnsi="Times New Roman"/>
                <w:lang w:val="es-ES"/>
              </w:rPr>
              <w:t xml:space="preserve"> de </w: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B60B8">
              <w:rPr>
                <w:rFonts w:ascii="Times New Roman" w:hAnsi="Times New Roman"/>
                <w:b/>
                <w:bCs/>
              </w:rPr>
              <w:instrText>NUMPAGES</w:instrTex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846A4C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0B60B8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32908B" w14:textId="77777777" w:rsidR="000B60B8" w:rsidRDefault="000B60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DAC15" w14:textId="77777777" w:rsidR="0032011E" w:rsidRDefault="0032011E" w:rsidP="000B60B8">
      <w:pPr>
        <w:spacing w:after="0" w:line="240" w:lineRule="auto"/>
      </w:pPr>
      <w:r>
        <w:separator/>
      </w:r>
    </w:p>
  </w:footnote>
  <w:footnote w:type="continuationSeparator" w:id="0">
    <w:p w14:paraId="50C5EC3C" w14:textId="77777777" w:rsidR="0032011E" w:rsidRDefault="0032011E" w:rsidP="000B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54D6" w14:textId="77777777" w:rsidR="000B60B8" w:rsidRPr="000B60B8" w:rsidRDefault="000B60B8" w:rsidP="000B60B8">
    <w:pPr>
      <w:tabs>
        <w:tab w:val="center" w:pos="4419"/>
        <w:tab w:val="right" w:pos="8838"/>
      </w:tabs>
      <w:spacing w:after="0" w:line="240" w:lineRule="auto"/>
      <w:rPr>
        <w:rFonts w:asciiTheme="minorHAnsi" w:eastAsiaTheme="minorHAnsi" w:hAnsiTheme="minorHAnsi" w:cstheme="minorBidi"/>
      </w:rPr>
    </w:pPr>
  </w:p>
  <w:p w14:paraId="05317594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cs="Calibri"/>
        <w:color w:val="000000"/>
        <w:lang w:val="es-ES" w:eastAsia="es-MX"/>
      </w:rPr>
    </w:pPr>
    <w:r w:rsidRPr="000B60B8">
      <w:rPr>
        <w:rFonts w:cs="Calibri"/>
        <w:noProof/>
        <w:lang w:eastAsia="es-MX"/>
      </w:rPr>
      <w:drawing>
        <wp:anchor distT="0" distB="0" distL="114300" distR="114300" simplePos="0" relativeHeight="251655168" behindDoc="1" locked="0" layoutInCell="1" hidden="0" allowOverlap="1" wp14:anchorId="783F640D" wp14:editId="32EE5071">
          <wp:simplePos x="0" y="0"/>
          <wp:positionH relativeFrom="column">
            <wp:posOffset>43815</wp:posOffset>
          </wp:positionH>
          <wp:positionV relativeFrom="paragraph">
            <wp:posOffset>65405</wp:posOffset>
          </wp:positionV>
          <wp:extent cx="923925" cy="1066800"/>
          <wp:effectExtent l="0" t="0" r="9525" b="0"/>
          <wp:wrapTight wrapText="bothSides">
            <wp:wrapPolygon edited="0">
              <wp:start x="0" y="0"/>
              <wp:lineTo x="0" y="21214"/>
              <wp:lineTo x="21377" y="21214"/>
              <wp:lineTo x="21377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B60B8">
      <w:rPr>
        <w:rFonts w:cs="Calibri"/>
        <w:color w:val="000000"/>
        <w:lang w:val="es-ES" w:eastAsia="es-MX"/>
      </w:rPr>
      <w:t xml:space="preserve">                                                                                                                                </w:t>
    </w:r>
  </w:p>
  <w:p w14:paraId="55786E74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right"/>
      <w:rPr>
        <w:rFonts w:cs="Calibri"/>
        <w:color w:val="000000"/>
        <w:lang w:val="es-ES" w:eastAsia="es-MX"/>
      </w:rPr>
    </w:pPr>
    <w:r w:rsidRPr="000B60B8">
      <w:rPr>
        <w:rFonts w:cs="Calibri"/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0D37E" wp14:editId="7E0E7DCF">
              <wp:simplePos x="0" y="0"/>
              <wp:positionH relativeFrom="column">
                <wp:posOffset>834389</wp:posOffset>
              </wp:positionH>
              <wp:positionV relativeFrom="paragraph">
                <wp:posOffset>66675</wp:posOffset>
              </wp:positionV>
              <wp:extent cx="2867025" cy="847725"/>
              <wp:effectExtent l="0" t="0" r="9525" b="9525"/>
              <wp:wrapNone/>
              <wp:docPr id="19" name="19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70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496F4DFE" w14:textId="77777777" w:rsidR="000B60B8" w:rsidRDefault="000B60B8" w:rsidP="000B60B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4E0FE283" w14:textId="77777777" w:rsidR="000B60B8" w:rsidRDefault="000B60B8" w:rsidP="000B60B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Acta de la Comisión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Edilicia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 xml:space="preserve"> de Turismo y Espectáculos</w:t>
                          </w:r>
                        </w:p>
                        <w:p w14:paraId="5271A23E" w14:textId="77777777" w:rsidR="000B60B8" w:rsidRPr="00F20FCA" w:rsidRDefault="000B60B8" w:rsidP="000B60B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6C69F884" w14:textId="77777777" w:rsidR="000B60B8" w:rsidRPr="00F20FCA" w:rsidRDefault="000B60B8" w:rsidP="000B60B8">
                          <w:pPr>
                            <w:pBdr>
                              <w:top w:val="nil"/>
                              <w:left w:val="nil"/>
                              <w:bottom w:val="nil"/>
                              <w:right w:val="nil"/>
                              <w:between w:val="nil"/>
                            </w:pBdr>
                            <w:tabs>
                              <w:tab w:val="center" w:pos="4419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14:paraId="386FD18C" w14:textId="77777777" w:rsidR="000B60B8" w:rsidRPr="00F20FCA" w:rsidRDefault="000B60B8" w:rsidP="000B60B8">
                          <w:pP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90D37E" id="19 Rectángulo" o:spid="_x0000_s1026" style="position:absolute;left:0;text-align:left;margin-left:65.7pt;margin-top:5.25pt;width:225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" fillcolor="window" stroked="f" strokeweight="2pt">
              <v:textbox>
                <w:txbxContent>
                  <w:p w14:paraId="496F4DFE" w14:textId="77777777" w:rsidR="000B60B8" w:rsidRDefault="000B60B8" w:rsidP="000B60B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4E0FE283" w14:textId="77777777" w:rsidR="000B60B8" w:rsidRDefault="000B60B8" w:rsidP="000B60B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Acta de la Comisión </w:t>
                    </w:r>
                    <w:proofErr w:type="gramStart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>Edilicia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  <w:t xml:space="preserve"> de Turismo y Espectáculos</w:t>
                    </w:r>
                  </w:p>
                  <w:p w14:paraId="5271A23E" w14:textId="77777777" w:rsidR="000B60B8" w:rsidRPr="00F20FCA" w:rsidRDefault="000B60B8" w:rsidP="000B60B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6C69F884" w14:textId="77777777" w:rsidR="000B60B8" w:rsidRPr="00F20FCA" w:rsidRDefault="000B60B8" w:rsidP="000B60B8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center" w:pos="4419"/>
                      </w:tabs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</w:p>
                  <w:p w14:paraId="386FD18C" w14:textId="77777777" w:rsidR="000B60B8" w:rsidRPr="00F20FCA" w:rsidRDefault="000B60B8" w:rsidP="000B60B8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 w:rsidRPr="000B60B8">
      <w:rPr>
        <w:rFonts w:cs="Calibri"/>
        <w:color w:val="000000"/>
        <w:lang w:val="es-ES" w:eastAsia="es-MX"/>
      </w:rPr>
      <w:t xml:space="preserve"> </w:t>
    </w:r>
    <w:r w:rsidRPr="000B60B8">
      <w:rPr>
        <w:noProof/>
        <w:lang w:eastAsia="es-MX"/>
      </w:rPr>
      <w:drawing>
        <wp:inline distT="0" distB="0" distL="0" distR="0" wp14:anchorId="0CFD63EA" wp14:editId="6FEEC945">
          <wp:extent cx="1828800" cy="8477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31594" t="16616" r="32056" b="56496"/>
                  <a:stretch/>
                </pic:blipFill>
                <pic:spPr bwMode="auto">
                  <a:xfrm>
                    <a:off x="0" y="0"/>
                    <a:ext cx="1830273" cy="8484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B60B8">
      <w:rPr>
        <w:rFonts w:cs="Calibri"/>
        <w:color w:val="000000"/>
        <w:lang w:val="es-ES" w:eastAsia="es-MX"/>
      </w:rPr>
      <w:t xml:space="preserve">                                                                                                                       </w:t>
    </w:r>
  </w:p>
  <w:p w14:paraId="0832411E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both"/>
      <w:rPr>
        <w:rFonts w:cs="Calibri"/>
        <w:color w:val="000000"/>
        <w:lang w:val="es-ES" w:eastAsia="es-MX"/>
      </w:rPr>
    </w:pPr>
    <w:r w:rsidRPr="000B60B8">
      <w:rPr>
        <w:rFonts w:cs="Calibri"/>
        <w:color w:val="000000"/>
        <w:lang w:val="es-ES" w:eastAsia="es-MX"/>
      </w:rPr>
      <w:t xml:space="preserve">                                                         </w:t>
    </w:r>
  </w:p>
  <w:p w14:paraId="0AF8E1BC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jc w:val="center"/>
      <w:rPr>
        <w:rFonts w:cs="Calibri"/>
        <w:color w:val="000000"/>
        <w:lang w:val="es-ES" w:eastAsia="es-MX"/>
      </w:rPr>
    </w:pPr>
  </w:p>
  <w:p w14:paraId="08F8A7DE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eastAsiaTheme="minorHAnsi" w:hAnsi="Times New Roman"/>
        <w:b/>
        <w:color w:val="000000"/>
        <w:sz w:val="24"/>
        <w:szCs w:val="24"/>
      </w:rPr>
    </w:pPr>
  </w:p>
  <w:p w14:paraId="464C9676" w14:textId="2F54186D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eastAsiaTheme="minorHAnsi" w:hAnsi="Times New Roman"/>
        <w:b/>
        <w:color w:val="000000"/>
        <w:sz w:val="24"/>
        <w:szCs w:val="24"/>
      </w:rPr>
    </w:pPr>
    <w:r w:rsidRPr="000B60B8">
      <w:rPr>
        <w:rFonts w:ascii="Times New Roman" w:eastAsiaTheme="minorHAnsi" w:hAnsi="Times New Roman"/>
        <w:b/>
        <w:color w:val="000000"/>
        <w:sz w:val="24"/>
        <w:szCs w:val="24"/>
      </w:rPr>
      <w:t xml:space="preserve">Acta </w:t>
    </w:r>
    <w:r w:rsidR="00846A4C">
      <w:rPr>
        <w:rFonts w:ascii="Times New Roman" w:eastAsiaTheme="minorHAnsi" w:hAnsi="Times New Roman"/>
        <w:b/>
        <w:color w:val="000000"/>
        <w:sz w:val="24"/>
        <w:szCs w:val="24"/>
      </w:rPr>
      <w:t>celebrada con fecha 1</w:t>
    </w:r>
    <w:r w:rsidR="00EF105A">
      <w:rPr>
        <w:rFonts w:ascii="Times New Roman" w:eastAsiaTheme="minorHAnsi" w:hAnsi="Times New Roman"/>
        <w:b/>
        <w:color w:val="000000"/>
        <w:sz w:val="24"/>
        <w:szCs w:val="24"/>
      </w:rPr>
      <w:t>9</w:t>
    </w:r>
    <w:r w:rsidR="00846A4C">
      <w:rPr>
        <w:rFonts w:ascii="Times New Roman" w:eastAsiaTheme="minorHAnsi" w:hAnsi="Times New Roman"/>
        <w:b/>
        <w:color w:val="000000"/>
        <w:sz w:val="24"/>
        <w:szCs w:val="24"/>
      </w:rPr>
      <w:t xml:space="preserve"> de Ju</w:t>
    </w:r>
    <w:r w:rsidR="00EF105A">
      <w:rPr>
        <w:rFonts w:ascii="Times New Roman" w:eastAsiaTheme="minorHAnsi" w:hAnsi="Times New Roman"/>
        <w:b/>
        <w:color w:val="000000"/>
        <w:sz w:val="24"/>
        <w:szCs w:val="24"/>
      </w:rPr>
      <w:t>l</w:t>
    </w:r>
    <w:r w:rsidR="00846A4C">
      <w:rPr>
        <w:rFonts w:ascii="Times New Roman" w:eastAsiaTheme="minorHAnsi" w:hAnsi="Times New Roman"/>
        <w:b/>
        <w:color w:val="000000"/>
        <w:sz w:val="24"/>
        <w:szCs w:val="24"/>
      </w:rPr>
      <w:t>i</w:t>
    </w:r>
    <w:r>
      <w:rPr>
        <w:rFonts w:ascii="Times New Roman" w:eastAsiaTheme="minorHAnsi" w:hAnsi="Times New Roman"/>
        <w:b/>
        <w:color w:val="000000"/>
        <w:sz w:val="24"/>
        <w:szCs w:val="24"/>
      </w:rPr>
      <w:t>o</w:t>
    </w:r>
    <w:r w:rsidRPr="000B60B8">
      <w:rPr>
        <w:rFonts w:ascii="Times New Roman" w:eastAsiaTheme="minorHAnsi" w:hAnsi="Times New Roman"/>
        <w:b/>
        <w:color w:val="000000"/>
        <w:sz w:val="24"/>
        <w:szCs w:val="24"/>
      </w:rPr>
      <w:t xml:space="preserve"> del 2022.</w:t>
    </w:r>
  </w:p>
  <w:p w14:paraId="03350A28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cs="Calibri"/>
        <w:color w:val="000000"/>
        <w:u w:val="single"/>
        <w:lang w:val="es-ES" w:eastAsia="es-MX"/>
      </w:rPr>
    </w:pPr>
    <w:r w:rsidRPr="000B60B8">
      <w:rPr>
        <w:rFonts w:ascii="Times New Roman" w:eastAsiaTheme="minorHAnsi" w:hAnsi="Times New Roman"/>
        <w:b/>
        <w:noProof/>
        <w:color w:val="000000"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AC3DEC" wp14:editId="08D06945">
              <wp:simplePos x="0" y="0"/>
              <wp:positionH relativeFrom="column">
                <wp:posOffset>-1042035</wp:posOffset>
              </wp:positionH>
              <wp:positionV relativeFrom="paragraph">
                <wp:posOffset>154305</wp:posOffset>
              </wp:positionV>
              <wp:extent cx="7704000" cy="123825"/>
              <wp:effectExtent l="0" t="0" r="0" b="0"/>
              <wp:wrapNone/>
              <wp:docPr id="12" name="12 Meno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4000" cy="123825"/>
                      </a:xfrm>
                      <a:prstGeom prst="mathMinus">
                        <a:avLst/>
                      </a:prstGeom>
                      <a:solidFill>
                        <a:srgbClr val="DD19D4"/>
                      </a:solidFill>
                      <a:ln w="25400" cap="flat" cmpd="sng" algn="ctr">
                        <a:solidFill>
                          <a:srgbClr val="DD19D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39479C4" id="12 Menos" o:spid="_x0000_s1026" style="position:absolute;margin-left:-82.05pt;margin-top:12.15pt;width:606.6pt;height: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7040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" path="m1021165,47351r5661670,l6682835,76474r-5661670,l1021165,47351xe" fillcolor="#dd19d4" strokecolor="#dd19d4" strokeweight="2pt">
              <v:path arrowok="t" o:connecttype="custom" o:connectlocs="1021165,47351;6682835,47351;6682835,76474;1021165,76474;1021165,47351" o:connectangles="0,0,0,0,0"/>
            </v:shape>
          </w:pict>
        </mc:Fallback>
      </mc:AlternateContent>
    </w:r>
  </w:p>
  <w:p w14:paraId="24D3597B" w14:textId="77777777" w:rsidR="000B60B8" w:rsidRPr="000B60B8" w:rsidRDefault="000B60B8" w:rsidP="000B60B8">
    <w:pPr>
      <w:pBdr>
        <w:top w:val="nil"/>
        <w:left w:val="nil"/>
        <w:bottom w:val="nil"/>
        <w:right w:val="nil"/>
        <w:between w:val="nil"/>
      </w:pBdr>
      <w:tabs>
        <w:tab w:val="center" w:pos="4419"/>
      </w:tabs>
      <w:spacing w:after="0" w:line="240" w:lineRule="auto"/>
      <w:rPr>
        <w:rFonts w:ascii="Times New Roman" w:eastAsiaTheme="minorHAnsi" w:hAnsi="Times New Roman"/>
        <w:b/>
        <w:color w:val="000000"/>
        <w:sz w:val="24"/>
        <w:szCs w:val="24"/>
      </w:rPr>
    </w:pPr>
  </w:p>
  <w:p w14:paraId="5B1C78F5" w14:textId="77777777" w:rsidR="000B60B8" w:rsidRDefault="000B60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BB"/>
    <w:rsid w:val="000826D2"/>
    <w:rsid w:val="000B60B8"/>
    <w:rsid w:val="002C5BBB"/>
    <w:rsid w:val="002D2901"/>
    <w:rsid w:val="0032011E"/>
    <w:rsid w:val="004B4E72"/>
    <w:rsid w:val="005831E7"/>
    <w:rsid w:val="005F2543"/>
    <w:rsid w:val="00784B62"/>
    <w:rsid w:val="007D738B"/>
    <w:rsid w:val="00846A4C"/>
    <w:rsid w:val="00846DFF"/>
    <w:rsid w:val="00943D7C"/>
    <w:rsid w:val="00AF71DF"/>
    <w:rsid w:val="00B815FB"/>
    <w:rsid w:val="00CF13E3"/>
    <w:rsid w:val="00D23D0E"/>
    <w:rsid w:val="00D4255C"/>
    <w:rsid w:val="00EA54EE"/>
    <w:rsid w:val="00EF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65A67"/>
  <w15:docId w15:val="{384DBD35-7031-4232-8ACC-8BEEEFA3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BB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B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60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0B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B60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0B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0B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Villanueva Rodriguez</dc:creator>
  <cp:lastModifiedBy>Juan Martin Nuñez</cp:lastModifiedBy>
  <cp:revision>9</cp:revision>
  <cp:lastPrinted>2022-08-04T19:40:00Z</cp:lastPrinted>
  <dcterms:created xsi:type="dcterms:W3CDTF">2022-08-02T17:23:00Z</dcterms:created>
  <dcterms:modified xsi:type="dcterms:W3CDTF">2022-08-04T19:40:00Z</dcterms:modified>
</cp:coreProperties>
</file>