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CE6F" w14:textId="77777777" w:rsidR="007B54E9" w:rsidRPr="00FA6E8D" w:rsidRDefault="007B54E9" w:rsidP="007B54E9">
      <w:pPr>
        <w:spacing w:after="0"/>
        <w:jc w:val="right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SEXTA</w:t>
      </w:r>
      <w:r w:rsidRPr="00FA6E8D">
        <w:rPr>
          <w:rFonts w:ascii="Century Gothic" w:hAnsi="Century Gothic"/>
          <w:b/>
          <w:sz w:val="23"/>
          <w:szCs w:val="23"/>
        </w:rPr>
        <w:t xml:space="preserve"> SESIÓN DE LA COMISIÓN EDILICIA</w:t>
      </w:r>
    </w:p>
    <w:p w14:paraId="27444F9E" w14:textId="77777777" w:rsidR="007B54E9" w:rsidRPr="00FA6E8D" w:rsidRDefault="007B54E9" w:rsidP="007B54E9">
      <w:pPr>
        <w:spacing w:after="0"/>
        <w:jc w:val="right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DE COPERACIÓN INTERNACIONAL</w:t>
      </w:r>
      <w:r>
        <w:rPr>
          <w:rFonts w:ascii="Century Gothic" w:hAnsi="Century Gothic"/>
          <w:b/>
          <w:sz w:val="23"/>
          <w:szCs w:val="23"/>
        </w:rPr>
        <w:t xml:space="preserve"> Y GOBERNACIÓN</w:t>
      </w:r>
    </w:p>
    <w:p w14:paraId="02AF2B55" w14:textId="77777777" w:rsidR="007B54E9" w:rsidRPr="00FA6E8D" w:rsidRDefault="007B54E9" w:rsidP="007B54E9">
      <w:pPr>
        <w:spacing w:after="0"/>
        <w:jc w:val="right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27</w:t>
      </w:r>
      <w:r w:rsidRPr="00FA6E8D">
        <w:rPr>
          <w:rFonts w:ascii="Century Gothic" w:hAnsi="Century Gothic"/>
          <w:b/>
          <w:sz w:val="23"/>
          <w:szCs w:val="23"/>
        </w:rPr>
        <w:t xml:space="preserve"> DE </w:t>
      </w:r>
      <w:r>
        <w:rPr>
          <w:rFonts w:ascii="Century Gothic" w:hAnsi="Century Gothic"/>
          <w:b/>
          <w:sz w:val="23"/>
          <w:szCs w:val="23"/>
        </w:rPr>
        <w:t>JULIO</w:t>
      </w:r>
      <w:r w:rsidRPr="00FA6E8D">
        <w:rPr>
          <w:rFonts w:ascii="Century Gothic" w:hAnsi="Century Gothic"/>
          <w:b/>
          <w:sz w:val="23"/>
          <w:szCs w:val="23"/>
        </w:rPr>
        <w:t xml:space="preserve"> DE 2022</w:t>
      </w:r>
    </w:p>
    <w:p w14:paraId="151E0192" w14:textId="77777777" w:rsidR="007B54E9" w:rsidRPr="00FA6E8D" w:rsidRDefault="007B54E9" w:rsidP="007B54E9">
      <w:pPr>
        <w:spacing w:after="0"/>
        <w:rPr>
          <w:rFonts w:ascii="Century Gothic" w:hAnsi="Century Gothic"/>
          <w:b/>
          <w:sz w:val="23"/>
          <w:szCs w:val="23"/>
        </w:rPr>
      </w:pPr>
    </w:p>
    <w:p w14:paraId="3B2EFF88" w14:textId="77777777" w:rsidR="007B54E9" w:rsidRDefault="007B54E9" w:rsidP="007B54E9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---------------------</w:t>
      </w:r>
      <w:r>
        <w:rPr>
          <w:rFonts w:ascii="Century Gothic" w:hAnsi="Century Gothic"/>
          <w:b/>
          <w:sz w:val="23"/>
          <w:szCs w:val="23"/>
        </w:rPr>
        <w:t>---</w:t>
      </w:r>
      <w:r w:rsidRPr="00FA6E8D">
        <w:rPr>
          <w:rFonts w:ascii="Century Gothic" w:hAnsi="Century Gothic"/>
          <w:b/>
          <w:sz w:val="23"/>
          <w:szCs w:val="23"/>
        </w:rPr>
        <w:t>--------------- A C T A --------------------------------------------------------------------------------------------------------------------------</w:t>
      </w:r>
      <w:r>
        <w:rPr>
          <w:rFonts w:ascii="Century Gothic" w:hAnsi="Century Gothic"/>
          <w:b/>
          <w:sz w:val="23"/>
          <w:szCs w:val="23"/>
        </w:rPr>
        <w:t>------------</w:t>
      </w:r>
      <w:r w:rsidRPr="00FA6E8D">
        <w:rPr>
          <w:rFonts w:ascii="Century Gothic" w:hAnsi="Century Gothic"/>
          <w:b/>
          <w:sz w:val="23"/>
          <w:szCs w:val="23"/>
        </w:rPr>
        <w:t>En la ciudad de San Pedro Tlaq</w:t>
      </w:r>
      <w:r>
        <w:rPr>
          <w:rFonts w:ascii="Century Gothic" w:hAnsi="Century Gothic"/>
          <w:b/>
          <w:sz w:val="23"/>
          <w:szCs w:val="23"/>
        </w:rPr>
        <w:t xml:space="preserve">uepaque, Jalisco siendo las 13 horas con 08 minutos del día 27 </w:t>
      </w:r>
      <w:r w:rsidRPr="00FA6E8D">
        <w:rPr>
          <w:rFonts w:ascii="Century Gothic" w:hAnsi="Century Gothic"/>
          <w:b/>
          <w:sz w:val="23"/>
          <w:szCs w:val="23"/>
        </w:rPr>
        <w:t xml:space="preserve">de </w:t>
      </w:r>
      <w:r>
        <w:rPr>
          <w:rFonts w:ascii="Century Gothic" w:hAnsi="Century Gothic"/>
          <w:b/>
          <w:sz w:val="23"/>
          <w:szCs w:val="23"/>
        </w:rPr>
        <w:t>julio</w:t>
      </w:r>
      <w:r w:rsidRPr="00FA6E8D">
        <w:rPr>
          <w:rFonts w:ascii="Century Gothic" w:hAnsi="Century Gothic"/>
          <w:b/>
          <w:sz w:val="23"/>
          <w:szCs w:val="23"/>
        </w:rPr>
        <w:t xml:space="preserve"> del año 2022, se reunieron en</w:t>
      </w:r>
      <w:r>
        <w:rPr>
          <w:rFonts w:ascii="Century Gothic" w:hAnsi="Century Gothic"/>
          <w:b/>
          <w:sz w:val="23"/>
          <w:szCs w:val="23"/>
        </w:rPr>
        <w:t xml:space="preserve"> el Salón de Sesiones del Ayuntamiento</w:t>
      </w:r>
      <w:r w:rsidRPr="00FA6E8D">
        <w:rPr>
          <w:rFonts w:ascii="Century Gothic" w:hAnsi="Century Gothic"/>
          <w:b/>
          <w:sz w:val="23"/>
          <w:szCs w:val="23"/>
        </w:rPr>
        <w:t>, ubicad</w:t>
      </w:r>
      <w:r>
        <w:rPr>
          <w:rFonts w:ascii="Century Gothic" w:hAnsi="Century Gothic"/>
          <w:b/>
          <w:sz w:val="23"/>
          <w:szCs w:val="23"/>
        </w:rPr>
        <w:t>o en la calle Independencia #58</w:t>
      </w:r>
      <w:r w:rsidRPr="00FA6E8D">
        <w:rPr>
          <w:rFonts w:ascii="Century Gothic" w:hAnsi="Century Gothic"/>
          <w:b/>
          <w:sz w:val="23"/>
          <w:szCs w:val="23"/>
        </w:rPr>
        <w:t xml:space="preserve"> en la colonia Centro, en la ciudad de San Pedro Tlaquepaque las</w:t>
      </w:r>
      <w:r>
        <w:rPr>
          <w:rFonts w:ascii="Century Gothic" w:hAnsi="Century Gothic"/>
          <w:b/>
          <w:sz w:val="23"/>
          <w:szCs w:val="23"/>
        </w:rPr>
        <w:t xml:space="preserve"> y los</w:t>
      </w:r>
      <w:r w:rsidRPr="00FA6E8D">
        <w:rPr>
          <w:rFonts w:ascii="Century Gothic" w:hAnsi="Century Gothic"/>
          <w:b/>
          <w:sz w:val="23"/>
          <w:szCs w:val="23"/>
        </w:rPr>
        <w:t xml:space="preserve"> integrantes de la Comisión Edilicia de Cooperación Internacional</w:t>
      </w:r>
      <w:r>
        <w:rPr>
          <w:rFonts w:ascii="Century Gothic" w:hAnsi="Century Gothic"/>
          <w:b/>
          <w:sz w:val="23"/>
          <w:szCs w:val="23"/>
        </w:rPr>
        <w:t xml:space="preserve"> y de Gobernación</w:t>
      </w:r>
      <w:r w:rsidRPr="00FA6E8D">
        <w:rPr>
          <w:rFonts w:ascii="Century Gothic" w:hAnsi="Century Gothic"/>
          <w:b/>
          <w:sz w:val="23"/>
          <w:szCs w:val="23"/>
        </w:rPr>
        <w:t>, según la lista de registro que se adjunta al presente documento que forma parte integrante de está acta. La sesión fue presidida por la presidenta de la Comisión Edilicia</w:t>
      </w:r>
      <w:r>
        <w:rPr>
          <w:rFonts w:ascii="Century Gothic" w:hAnsi="Century Gothic"/>
          <w:b/>
          <w:sz w:val="23"/>
          <w:szCs w:val="23"/>
        </w:rPr>
        <w:t xml:space="preserve"> de Cooperación Internacional</w:t>
      </w:r>
      <w:r w:rsidRPr="00FA6E8D">
        <w:rPr>
          <w:rFonts w:ascii="Century Gothic" w:hAnsi="Century Gothic"/>
          <w:b/>
          <w:sz w:val="23"/>
          <w:szCs w:val="23"/>
        </w:rPr>
        <w:t>, la Regidora María del Rosario Velázquez Hernández---------------------------------------------------------------------------------------------------------------------</w:t>
      </w:r>
      <w:r>
        <w:rPr>
          <w:rFonts w:ascii="Century Gothic" w:hAnsi="Century Gothic"/>
          <w:b/>
          <w:sz w:val="23"/>
          <w:szCs w:val="23"/>
        </w:rPr>
        <w:t>------------------------------</w:t>
      </w:r>
      <w:r w:rsidRPr="00FA6E8D">
        <w:rPr>
          <w:rFonts w:ascii="Century Gothic" w:hAnsi="Century Gothic"/>
          <w:b/>
          <w:sz w:val="23"/>
          <w:szCs w:val="23"/>
        </w:rPr>
        <w:t>-----------------------Dicho est</w:t>
      </w:r>
      <w:r>
        <w:rPr>
          <w:rFonts w:ascii="Century Gothic" w:hAnsi="Century Gothic"/>
          <w:b/>
          <w:sz w:val="23"/>
          <w:szCs w:val="23"/>
        </w:rPr>
        <w:t>o se hace constar que la sexta</w:t>
      </w:r>
      <w:r w:rsidRPr="00FA6E8D">
        <w:rPr>
          <w:rFonts w:ascii="Century Gothic" w:hAnsi="Century Gothic"/>
          <w:b/>
          <w:sz w:val="23"/>
          <w:szCs w:val="23"/>
        </w:rPr>
        <w:t xml:space="preserve"> sesión de la Comisión Edilicia de Cooperación Internacional</w:t>
      </w:r>
      <w:r>
        <w:rPr>
          <w:rFonts w:ascii="Century Gothic" w:hAnsi="Century Gothic"/>
          <w:b/>
          <w:sz w:val="23"/>
          <w:szCs w:val="23"/>
        </w:rPr>
        <w:t xml:space="preserve"> como convocante y de Gobernación como coadyuvante</w:t>
      </w:r>
      <w:r w:rsidRPr="00FA6E8D">
        <w:rPr>
          <w:rFonts w:ascii="Century Gothic" w:hAnsi="Century Gothic"/>
          <w:b/>
          <w:sz w:val="23"/>
          <w:szCs w:val="23"/>
        </w:rPr>
        <w:t xml:space="preserve"> se desarrolló previa </w:t>
      </w:r>
      <w:r>
        <w:rPr>
          <w:rFonts w:ascii="Century Gothic" w:hAnsi="Century Gothic"/>
          <w:b/>
          <w:sz w:val="23"/>
          <w:szCs w:val="23"/>
        </w:rPr>
        <w:t>convocatoria realizada en tiempo y forma en la cual se</w:t>
      </w:r>
      <w:r w:rsidRPr="00FA6E8D"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sz w:val="23"/>
          <w:szCs w:val="23"/>
        </w:rPr>
        <w:t>t</w:t>
      </w:r>
      <w:r w:rsidRPr="00FA6E8D">
        <w:rPr>
          <w:rFonts w:ascii="Century Gothic" w:hAnsi="Century Gothic"/>
          <w:b/>
          <w:sz w:val="23"/>
          <w:szCs w:val="23"/>
        </w:rPr>
        <w:t>uvo el siguiente------------------------------------------------------------------</w:t>
      </w:r>
      <w:r>
        <w:rPr>
          <w:rFonts w:ascii="Century Gothic" w:hAnsi="Century Gothic"/>
          <w:b/>
          <w:sz w:val="23"/>
          <w:szCs w:val="23"/>
        </w:rPr>
        <w:t>---</w:t>
      </w:r>
      <w:r w:rsidRPr="00FA6E8D">
        <w:rPr>
          <w:rFonts w:ascii="Century Gothic" w:hAnsi="Century Gothic"/>
          <w:b/>
          <w:sz w:val="23"/>
          <w:szCs w:val="23"/>
        </w:rPr>
        <w:t>-</w:t>
      </w:r>
      <w:r>
        <w:rPr>
          <w:rFonts w:ascii="Century Gothic" w:hAnsi="Century Gothic"/>
          <w:b/>
          <w:sz w:val="23"/>
          <w:szCs w:val="23"/>
        </w:rPr>
        <w:t>------------------------</w:t>
      </w:r>
      <w:r w:rsidRPr="00FA6E8D">
        <w:rPr>
          <w:rFonts w:ascii="Century Gothic" w:hAnsi="Century Gothic"/>
          <w:b/>
          <w:sz w:val="23"/>
          <w:szCs w:val="23"/>
        </w:rPr>
        <w:t>-ORDEN DEL DIA ---------------------------------------------------------------------------------------</w:t>
      </w:r>
      <w:r>
        <w:rPr>
          <w:rFonts w:ascii="Century Gothic" w:hAnsi="Century Gothic"/>
          <w:b/>
          <w:sz w:val="23"/>
          <w:szCs w:val="23"/>
        </w:rPr>
        <w:t>--------</w:t>
      </w:r>
      <w:r w:rsidRPr="00FA6E8D">
        <w:rPr>
          <w:rFonts w:ascii="Century Gothic" w:hAnsi="Century Gothic"/>
          <w:b/>
          <w:sz w:val="23"/>
          <w:szCs w:val="23"/>
        </w:rPr>
        <w:t>----</w:t>
      </w:r>
      <w:r>
        <w:rPr>
          <w:rFonts w:ascii="Century Gothic" w:hAnsi="Century Gothic"/>
          <w:b/>
          <w:sz w:val="23"/>
          <w:szCs w:val="23"/>
        </w:rPr>
        <w:t>-------------------------------</w:t>
      </w:r>
    </w:p>
    <w:p w14:paraId="150DC572" w14:textId="77777777" w:rsidR="007B54E9" w:rsidRPr="00FA6E8D" w:rsidRDefault="007B54E9" w:rsidP="007B54E9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</w:p>
    <w:p w14:paraId="4C5C735D" w14:textId="77777777" w:rsidR="007B54E9" w:rsidRPr="00DA6B56" w:rsidRDefault="007B54E9" w:rsidP="007B54E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Century Gothic" w:hAnsi="Century Gothic" w:cstheme="minorHAnsi"/>
          <w:b/>
          <w:bCs/>
          <w:caps/>
          <w:sz w:val="23"/>
          <w:szCs w:val="23"/>
        </w:rPr>
      </w:pPr>
      <w:r w:rsidRPr="00DA6B56">
        <w:rPr>
          <w:rFonts w:ascii="Century Gothic" w:hAnsi="Century Gothic" w:cstheme="minorHAnsi"/>
          <w:b/>
          <w:bCs/>
          <w:caps/>
          <w:sz w:val="23"/>
          <w:szCs w:val="23"/>
        </w:rPr>
        <w:t>Registro y toma y de asistencia</w:t>
      </w:r>
    </w:p>
    <w:p w14:paraId="11C2A588" w14:textId="77777777" w:rsidR="007B54E9" w:rsidRPr="00DA6B56" w:rsidRDefault="007B54E9" w:rsidP="007B54E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Century Gothic" w:hAnsi="Century Gothic" w:cstheme="minorHAnsi"/>
          <w:b/>
          <w:bCs/>
          <w:caps/>
          <w:sz w:val="23"/>
          <w:szCs w:val="23"/>
        </w:rPr>
      </w:pPr>
      <w:r w:rsidRPr="00DA6B56">
        <w:rPr>
          <w:rFonts w:ascii="Century Gothic" w:hAnsi="Century Gothic" w:cstheme="minorHAnsi"/>
          <w:b/>
          <w:bCs/>
          <w:caps/>
          <w:sz w:val="23"/>
          <w:szCs w:val="23"/>
        </w:rPr>
        <w:t>Verificación de quórum legal para sesionar.</w:t>
      </w:r>
    </w:p>
    <w:p w14:paraId="735517B6" w14:textId="77777777" w:rsidR="007B54E9" w:rsidRPr="00DA6B56" w:rsidRDefault="007B54E9" w:rsidP="007B54E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Century Gothic" w:hAnsi="Century Gothic" w:cstheme="minorHAnsi"/>
          <w:b/>
          <w:bCs/>
          <w:caps/>
          <w:sz w:val="23"/>
          <w:szCs w:val="23"/>
        </w:rPr>
      </w:pPr>
      <w:r w:rsidRPr="00DA6B56">
        <w:rPr>
          <w:rFonts w:ascii="Century Gothic" w:hAnsi="Century Gothic" w:cstheme="minorHAnsi"/>
          <w:b/>
          <w:bCs/>
          <w:caps/>
          <w:sz w:val="23"/>
          <w:szCs w:val="23"/>
        </w:rPr>
        <w:t>Justificación de inasistencias</w:t>
      </w:r>
    </w:p>
    <w:p w14:paraId="227BA1FF" w14:textId="77777777" w:rsidR="007B54E9" w:rsidRPr="00DA6B56" w:rsidRDefault="007B54E9" w:rsidP="007B54E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Century Gothic" w:hAnsi="Century Gothic" w:cstheme="minorHAnsi"/>
          <w:b/>
          <w:bCs/>
          <w:caps/>
          <w:sz w:val="23"/>
          <w:szCs w:val="23"/>
        </w:rPr>
      </w:pPr>
      <w:r w:rsidRPr="00DA6B56">
        <w:rPr>
          <w:rFonts w:ascii="Century Gothic" w:hAnsi="Century Gothic" w:cstheme="minorHAnsi"/>
          <w:b/>
          <w:bCs/>
          <w:caps/>
          <w:sz w:val="23"/>
          <w:szCs w:val="23"/>
        </w:rPr>
        <w:t>Lectura y en su caso aprobación del orden día</w:t>
      </w:r>
    </w:p>
    <w:p w14:paraId="7C02774B" w14:textId="77777777" w:rsidR="007B54E9" w:rsidRPr="00DA6B56" w:rsidRDefault="007B54E9" w:rsidP="007B54E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Century Gothic" w:hAnsi="Century Gothic" w:cstheme="minorHAnsi"/>
          <w:b/>
          <w:bCs/>
          <w:caps/>
          <w:sz w:val="23"/>
          <w:szCs w:val="23"/>
        </w:rPr>
      </w:pPr>
      <w:bookmarkStart w:id="0" w:name="_Hlk109814524"/>
      <w:bookmarkStart w:id="1" w:name="_Hlk109814660"/>
      <w:r w:rsidRPr="00DA6B56">
        <w:rPr>
          <w:rFonts w:ascii="Century Gothic" w:hAnsi="Century Gothic" w:cstheme="minorHAnsi"/>
          <w:b/>
          <w:bCs/>
          <w:caps/>
          <w:sz w:val="23"/>
          <w:szCs w:val="23"/>
        </w:rPr>
        <w:t xml:space="preserve">Estudio, análisis y en su caso dictaminación del acuerdo número 0172/2022/TC que tiene por objeto aprobar el hermanamiento </w:t>
      </w:r>
      <w:bookmarkEnd w:id="0"/>
      <w:r w:rsidRPr="00DA6B56">
        <w:rPr>
          <w:rFonts w:ascii="Century Gothic" w:hAnsi="Century Gothic" w:cstheme="minorHAnsi"/>
          <w:b/>
          <w:bCs/>
          <w:caps/>
          <w:sz w:val="23"/>
          <w:szCs w:val="23"/>
        </w:rPr>
        <w:t>del San pedro Tlaquepaque con la ciudad de San Andres Cholula, Puebla.</w:t>
      </w:r>
    </w:p>
    <w:p w14:paraId="05A77947" w14:textId="77777777" w:rsidR="007B54E9" w:rsidRPr="00DA6B56" w:rsidRDefault="007B54E9" w:rsidP="007B54E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Century Gothic" w:hAnsi="Century Gothic" w:cstheme="minorHAnsi"/>
          <w:b/>
          <w:bCs/>
          <w:caps/>
          <w:sz w:val="23"/>
          <w:szCs w:val="23"/>
        </w:rPr>
      </w:pPr>
      <w:bookmarkStart w:id="2" w:name="_Hlk109814900"/>
      <w:bookmarkEnd w:id="1"/>
      <w:r w:rsidRPr="00DA6B56">
        <w:rPr>
          <w:rFonts w:ascii="Century Gothic" w:hAnsi="Century Gothic" w:cstheme="minorHAnsi"/>
          <w:b/>
          <w:bCs/>
          <w:caps/>
          <w:sz w:val="23"/>
          <w:szCs w:val="23"/>
        </w:rPr>
        <w:t>Estudio, análisis y en su caso dictaminación del acuerdo número 0173/2022/TC que tiene por objeto aprobar el hermanamiento de San Pedro Tlaquepaque con la ciudad de Wenatchee, Washington.</w:t>
      </w:r>
      <w:bookmarkEnd w:id="2"/>
    </w:p>
    <w:p w14:paraId="04E4442E" w14:textId="77777777" w:rsidR="007B54E9" w:rsidRPr="00DA6B56" w:rsidRDefault="007B54E9" w:rsidP="007B54E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Century Gothic" w:hAnsi="Century Gothic" w:cstheme="minorHAnsi"/>
          <w:b/>
          <w:bCs/>
          <w:caps/>
          <w:sz w:val="23"/>
          <w:szCs w:val="23"/>
        </w:rPr>
      </w:pPr>
      <w:bookmarkStart w:id="3" w:name="_Hlk109814948"/>
      <w:r w:rsidRPr="00DA6B56">
        <w:rPr>
          <w:rFonts w:ascii="Century Gothic" w:hAnsi="Century Gothic" w:cstheme="minorHAnsi"/>
          <w:b/>
          <w:bCs/>
          <w:caps/>
          <w:sz w:val="23"/>
          <w:szCs w:val="23"/>
        </w:rPr>
        <w:t>Estudio, análisis y en su caso dictaminación del acuerdo número 0174/2022/TC que tiene por objeto aprobar el hermanamiento de San Pedro Tlaquepaque con la ciudad de Pisac en cusco Perú.</w:t>
      </w:r>
    </w:p>
    <w:bookmarkEnd w:id="3"/>
    <w:p w14:paraId="441852B5" w14:textId="77777777" w:rsidR="007B54E9" w:rsidRPr="00DA6B56" w:rsidRDefault="007B54E9" w:rsidP="007B54E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Century Gothic" w:hAnsi="Century Gothic" w:cstheme="minorHAnsi"/>
          <w:b/>
          <w:bCs/>
          <w:caps/>
          <w:sz w:val="23"/>
          <w:szCs w:val="23"/>
        </w:rPr>
      </w:pPr>
      <w:r w:rsidRPr="00DA6B56">
        <w:rPr>
          <w:rFonts w:ascii="Century Gothic" w:hAnsi="Century Gothic" w:cstheme="minorHAnsi"/>
          <w:b/>
          <w:bCs/>
          <w:caps/>
          <w:sz w:val="23"/>
          <w:szCs w:val="23"/>
        </w:rPr>
        <w:t>Asuntos generales.</w:t>
      </w:r>
    </w:p>
    <w:p w14:paraId="7429B3DB" w14:textId="77777777" w:rsidR="007B54E9" w:rsidRPr="00DA6B56" w:rsidRDefault="007B54E9" w:rsidP="007B54E9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Century Gothic" w:hAnsi="Century Gothic"/>
          <w:b/>
          <w:bCs/>
          <w:caps/>
          <w:sz w:val="23"/>
          <w:szCs w:val="23"/>
        </w:rPr>
      </w:pPr>
      <w:r w:rsidRPr="00DA6B56">
        <w:rPr>
          <w:rFonts w:ascii="Century Gothic" w:hAnsi="Century Gothic" w:cstheme="minorHAnsi"/>
          <w:b/>
          <w:bCs/>
          <w:caps/>
          <w:sz w:val="23"/>
          <w:szCs w:val="23"/>
        </w:rPr>
        <w:t>Clausura de la sesión.</w:t>
      </w:r>
    </w:p>
    <w:p w14:paraId="7EE5CB0C" w14:textId="77777777" w:rsidR="007B54E9" w:rsidRPr="00FA6E8D" w:rsidRDefault="007B54E9" w:rsidP="007B54E9">
      <w:pPr>
        <w:spacing w:after="0"/>
        <w:jc w:val="center"/>
        <w:rPr>
          <w:rFonts w:ascii="Century Gothic" w:hAnsi="Century Gothic"/>
          <w:b/>
          <w:sz w:val="23"/>
          <w:szCs w:val="23"/>
        </w:rPr>
      </w:pPr>
    </w:p>
    <w:p w14:paraId="50AB7A2D" w14:textId="77777777" w:rsidR="007B54E9" w:rsidRPr="00FA6E8D" w:rsidRDefault="007B54E9" w:rsidP="007B54E9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1.- REGISTRO DE ASISTENCIA</w:t>
      </w:r>
      <w:r>
        <w:rPr>
          <w:rFonts w:ascii="Century Gothic" w:hAnsi="Century Gothic"/>
          <w:b/>
          <w:sz w:val="23"/>
          <w:szCs w:val="23"/>
        </w:rPr>
        <w:t xml:space="preserve"> Y TOMA DE ASISTENCIA</w:t>
      </w:r>
      <w:r w:rsidRPr="00FA6E8D">
        <w:rPr>
          <w:rFonts w:ascii="Century Gothic" w:hAnsi="Century Gothic"/>
          <w:b/>
          <w:sz w:val="23"/>
          <w:szCs w:val="23"/>
        </w:rPr>
        <w:t>. -----------------------</w:t>
      </w:r>
      <w:r>
        <w:rPr>
          <w:rFonts w:ascii="Century Gothic" w:hAnsi="Century Gothic"/>
          <w:b/>
          <w:sz w:val="23"/>
          <w:szCs w:val="23"/>
        </w:rPr>
        <w:t>----</w:t>
      </w:r>
      <w:r w:rsidRPr="00FA6E8D">
        <w:rPr>
          <w:rFonts w:ascii="Century Gothic" w:hAnsi="Century Gothic"/>
          <w:b/>
          <w:sz w:val="23"/>
          <w:szCs w:val="23"/>
        </w:rPr>
        <w:t>----</w:t>
      </w:r>
    </w:p>
    <w:p w14:paraId="5D7B0310" w14:textId="77777777" w:rsidR="007B54E9" w:rsidRPr="00FA6E8D" w:rsidRDefault="007B54E9" w:rsidP="007B54E9">
      <w:pPr>
        <w:spacing w:after="0"/>
        <w:jc w:val="both"/>
        <w:rPr>
          <w:rFonts w:ascii="Century Gothic" w:hAnsi="Century Gothic"/>
          <w:bCs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 xml:space="preserve">Regidora María del Rosario Velázquez Hernández: </w:t>
      </w:r>
      <w:r w:rsidRPr="00FA6E8D">
        <w:rPr>
          <w:rFonts w:ascii="Century Gothic" w:hAnsi="Century Gothic"/>
          <w:bCs/>
          <w:sz w:val="23"/>
          <w:szCs w:val="23"/>
        </w:rPr>
        <w:t>El punto número uno ya fue agotado t</w:t>
      </w:r>
      <w:r>
        <w:rPr>
          <w:rFonts w:ascii="Century Gothic" w:hAnsi="Century Gothic"/>
          <w:bCs/>
          <w:sz w:val="23"/>
          <w:szCs w:val="23"/>
        </w:rPr>
        <w:t>oda vez que al ingresar se realizó el registro de</w:t>
      </w:r>
      <w:r w:rsidRPr="00FA6E8D">
        <w:rPr>
          <w:rFonts w:ascii="Century Gothic" w:hAnsi="Century Gothic"/>
          <w:bCs/>
          <w:sz w:val="23"/>
          <w:szCs w:val="23"/>
        </w:rPr>
        <w:t xml:space="preserve"> su asistencia. ---------------------------------------------------------------------------------------------------------------------</w:t>
      </w:r>
      <w:r>
        <w:rPr>
          <w:rFonts w:ascii="Century Gothic" w:hAnsi="Century Gothic"/>
          <w:bCs/>
          <w:sz w:val="23"/>
          <w:szCs w:val="23"/>
        </w:rPr>
        <w:t>----------</w:t>
      </w:r>
    </w:p>
    <w:p w14:paraId="53315A2C" w14:textId="77777777" w:rsidR="007B54E9" w:rsidRPr="00FA6E8D" w:rsidRDefault="007B54E9" w:rsidP="007B54E9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2.-VERIFICACIÓN DE QUORUM LEGAL PARA SESIONAR. --------------</w:t>
      </w:r>
      <w:r>
        <w:rPr>
          <w:rFonts w:ascii="Century Gothic" w:hAnsi="Century Gothic"/>
          <w:b/>
          <w:sz w:val="23"/>
          <w:szCs w:val="23"/>
        </w:rPr>
        <w:t>----</w:t>
      </w:r>
      <w:r w:rsidRPr="00FA6E8D">
        <w:rPr>
          <w:rFonts w:ascii="Century Gothic" w:hAnsi="Century Gothic"/>
          <w:b/>
          <w:sz w:val="23"/>
          <w:szCs w:val="23"/>
        </w:rPr>
        <w:t>-----------</w:t>
      </w:r>
    </w:p>
    <w:p w14:paraId="275D3043" w14:textId="77777777" w:rsidR="007B54E9" w:rsidRPr="00FA6E8D" w:rsidRDefault="007B54E9" w:rsidP="007B54E9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 xml:space="preserve">Regidora María del Rosario Velázquez Hernández: </w:t>
      </w:r>
      <w:r w:rsidRPr="00FA6E8D">
        <w:rPr>
          <w:rFonts w:ascii="Century Gothic" w:hAnsi="Century Gothic"/>
          <w:sz w:val="23"/>
          <w:szCs w:val="23"/>
        </w:rPr>
        <w:t>Para</w:t>
      </w:r>
      <w:r>
        <w:rPr>
          <w:rFonts w:ascii="Century Gothic" w:hAnsi="Century Gothic"/>
          <w:sz w:val="23"/>
          <w:szCs w:val="23"/>
        </w:rPr>
        <w:t xml:space="preserve"> el desahogo de este punto y verificar el quórum me permito pasar</w:t>
      </w:r>
      <w:r w:rsidRPr="00FA6E8D">
        <w:rPr>
          <w:rFonts w:ascii="Century Gothic" w:hAnsi="Century Gothic"/>
          <w:sz w:val="23"/>
          <w:szCs w:val="23"/>
        </w:rPr>
        <w:t xml:space="preserve"> lista</w:t>
      </w:r>
      <w:r>
        <w:rPr>
          <w:rFonts w:ascii="Century Gothic" w:hAnsi="Century Gothic"/>
          <w:sz w:val="23"/>
          <w:szCs w:val="23"/>
        </w:rPr>
        <w:t xml:space="preserve"> de asistencia</w:t>
      </w:r>
      <w:r w:rsidRPr="00FA6E8D">
        <w:rPr>
          <w:rFonts w:ascii="Century Gothic" w:hAnsi="Century Gothic"/>
          <w:sz w:val="23"/>
          <w:szCs w:val="23"/>
        </w:rPr>
        <w:t xml:space="preserve">: </w:t>
      </w:r>
      <w:r>
        <w:rPr>
          <w:rFonts w:ascii="Century Gothic" w:hAnsi="Century Gothic"/>
          <w:sz w:val="23"/>
          <w:szCs w:val="23"/>
        </w:rPr>
        <w:t>---------------------</w:t>
      </w:r>
    </w:p>
    <w:p w14:paraId="3D1151DB" w14:textId="77777777" w:rsidR="007B54E9" w:rsidRPr="00FA6E8D" w:rsidRDefault="007B54E9" w:rsidP="007B54E9">
      <w:pPr>
        <w:spacing w:after="0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Por la comisión edilicia de Gobernación: Regidora presidenta Alma Dolores Hurtado Castillo; </w:t>
      </w:r>
      <w:r w:rsidRPr="00DA6B56">
        <w:rPr>
          <w:rFonts w:ascii="Century Gothic" w:hAnsi="Century Gothic"/>
          <w:b/>
          <w:bCs/>
          <w:sz w:val="23"/>
          <w:szCs w:val="23"/>
        </w:rPr>
        <w:t>PRESENTE</w:t>
      </w:r>
      <w:r>
        <w:rPr>
          <w:rFonts w:ascii="Century Gothic" w:hAnsi="Century Gothic"/>
          <w:b/>
          <w:bCs/>
          <w:sz w:val="23"/>
          <w:szCs w:val="23"/>
        </w:rPr>
        <w:t xml:space="preserve">. </w:t>
      </w:r>
      <w:r>
        <w:rPr>
          <w:rFonts w:ascii="Century Gothic" w:hAnsi="Century Gothic"/>
          <w:sz w:val="23"/>
          <w:szCs w:val="23"/>
        </w:rPr>
        <w:t xml:space="preserve">Regidor vocal José Alfredo Gaviño Hernández; </w:t>
      </w:r>
      <w:r w:rsidRPr="00DA6B56">
        <w:rPr>
          <w:rFonts w:ascii="Century Gothic" w:hAnsi="Century Gothic"/>
          <w:b/>
          <w:bCs/>
          <w:sz w:val="23"/>
          <w:szCs w:val="23"/>
        </w:rPr>
        <w:t>PRESENTE.</w:t>
      </w:r>
      <w:r>
        <w:rPr>
          <w:rFonts w:ascii="Century Gothic" w:hAnsi="Century Gothic"/>
          <w:sz w:val="23"/>
          <w:szCs w:val="23"/>
        </w:rPr>
        <w:t xml:space="preserve"> Su servidora, Regidora vocal María del Rosario Velázquez Hernández. Por la comisión edilicia de Cooperación Internacional </w:t>
      </w:r>
      <w:r w:rsidRPr="00FA6E8D">
        <w:rPr>
          <w:rFonts w:ascii="Century Gothic" w:hAnsi="Century Gothic"/>
          <w:sz w:val="23"/>
          <w:szCs w:val="23"/>
        </w:rPr>
        <w:t>Regidora</w:t>
      </w:r>
      <w:r>
        <w:rPr>
          <w:rFonts w:ascii="Century Gothic" w:hAnsi="Century Gothic"/>
          <w:sz w:val="23"/>
          <w:szCs w:val="23"/>
        </w:rPr>
        <w:t xml:space="preserve"> vocal</w:t>
      </w:r>
      <w:r w:rsidRPr="00FA6E8D">
        <w:rPr>
          <w:rFonts w:ascii="Century Gothic" w:hAnsi="Century Gothic"/>
          <w:sz w:val="23"/>
          <w:szCs w:val="23"/>
        </w:rPr>
        <w:t xml:space="preserve"> Fernanda Janeth Martínez Núñez; </w:t>
      </w:r>
      <w:r w:rsidRPr="00FA6E8D">
        <w:rPr>
          <w:rFonts w:ascii="Century Gothic" w:hAnsi="Century Gothic"/>
          <w:b/>
          <w:sz w:val="23"/>
          <w:szCs w:val="23"/>
        </w:rPr>
        <w:t>PRESENTE.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Pr="00FA6E8D">
        <w:rPr>
          <w:rFonts w:ascii="Century Gothic" w:hAnsi="Century Gothic"/>
          <w:sz w:val="23"/>
          <w:szCs w:val="23"/>
        </w:rPr>
        <w:t>Regidora</w:t>
      </w:r>
      <w:r>
        <w:rPr>
          <w:rFonts w:ascii="Century Gothic" w:hAnsi="Century Gothic"/>
          <w:sz w:val="23"/>
          <w:szCs w:val="23"/>
        </w:rPr>
        <w:t xml:space="preserve"> vocal</w:t>
      </w:r>
      <w:r w:rsidRPr="00FA6E8D">
        <w:rPr>
          <w:rFonts w:ascii="Century Gothic" w:hAnsi="Century Gothic"/>
          <w:sz w:val="23"/>
          <w:szCs w:val="23"/>
        </w:rPr>
        <w:t xml:space="preserve"> Adriana del Carmen Zúñiga</w:t>
      </w:r>
      <w:r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lastRenderedPageBreak/>
        <w:t xml:space="preserve">Guerrero; </w:t>
      </w:r>
      <w:r w:rsidRPr="00BB4B17">
        <w:rPr>
          <w:rFonts w:ascii="Century Gothic" w:hAnsi="Century Gothic"/>
          <w:b/>
          <w:sz w:val="23"/>
          <w:szCs w:val="23"/>
        </w:rPr>
        <w:t>PRESENTE</w:t>
      </w:r>
      <w:r w:rsidRPr="00FA6E8D">
        <w:rPr>
          <w:rFonts w:ascii="Century Gothic" w:hAnsi="Century Gothic"/>
          <w:sz w:val="23"/>
          <w:szCs w:val="23"/>
        </w:rPr>
        <w:t>. Regidora</w:t>
      </w:r>
      <w:r>
        <w:rPr>
          <w:rFonts w:ascii="Century Gothic" w:hAnsi="Century Gothic"/>
          <w:sz w:val="23"/>
          <w:szCs w:val="23"/>
        </w:rPr>
        <w:t xml:space="preserve"> vocal</w:t>
      </w:r>
      <w:r w:rsidRPr="00FA6E8D">
        <w:rPr>
          <w:rFonts w:ascii="Century Gothic" w:hAnsi="Century Gothic"/>
          <w:sz w:val="23"/>
          <w:szCs w:val="23"/>
        </w:rPr>
        <w:t xml:space="preserve"> Jael </w:t>
      </w:r>
      <w:proofErr w:type="spellStart"/>
      <w:r w:rsidRPr="00FA6E8D">
        <w:rPr>
          <w:rFonts w:ascii="Century Gothic" w:hAnsi="Century Gothic"/>
          <w:sz w:val="23"/>
          <w:szCs w:val="23"/>
        </w:rPr>
        <w:t>Chamú</w:t>
      </w:r>
      <w:proofErr w:type="spellEnd"/>
      <w:r w:rsidRPr="00FA6E8D">
        <w:rPr>
          <w:rFonts w:ascii="Century Gothic" w:hAnsi="Century Gothic"/>
          <w:sz w:val="23"/>
          <w:szCs w:val="23"/>
        </w:rPr>
        <w:t xml:space="preserve"> Ponce; Y su servidora Regidora </w:t>
      </w:r>
      <w:r>
        <w:rPr>
          <w:rFonts w:ascii="Century Gothic" w:hAnsi="Century Gothic"/>
          <w:sz w:val="23"/>
          <w:szCs w:val="23"/>
        </w:rPr>
        <w:t xml:space="preserve">presidenta </w:t>
      </w:r>
      <w:r w:rsidRPr="00FA6E8D">
        <w:rPr>
          <w:rFonts w:ascii="Century Gothic" w:hAnsi="Century Gothic"/>
          <w:sz w:val="23"/>
          <w:szCs w:val="23"/>
        </w:rPr>
        <w:t xml:space="preserve">María del Rosario Velázquez Hernández; </w:t>
      </w:r>
      <w:r w:rsidRPr="00FA6E8D">
        <w:rPr>
          <w:rFonts w:ascii="Century Gothic" w:hAnsi="Century Gothic"/>
          <w:b/>
          <w:sz w:val="23"/>
          <w:szCs w:val="23"/>
        </w:rPr>
        <w:t xml:space="preserve">PRESENTE. </w:t>
      </w:r>
      <w:r>
        <w:rPr>
          <w:rFonts w:ascii="Century Gothic" w:hAnsi="Century Gothic"/>
          <w:sz w:val="23"/>
          <w:szCs w:val="23"/>
        </w:rPr>
        <w:t>------------------------</w:t>
      </w:r>
      <w:r w:rsidRPr="00FA6E8D">
        <w:rPr>
          <w:rFonts w:ascii="Century Gothic" w:hAnsi="Century Gothic"/>
          <w:sz w:val="23"/>
          <w:szCs w:val="23"/>
        </w:rPr>
        <w:t xml:space="preserve">Por lo que </w:t>
      </w:r>
      <w:r>
        <w:rPr>
          <w:rFonts w:ascii="Century Gothic" w:hAnsi="Century Gothic"/>
          <w:sz w:val="23"/>
          <w:szCs w:val="23"/>
        </w:rPr>
        <w:t xml:space="preserve">contándose con la TOTALIDAD  de las y los convocados a esta sesión </w:t>
      </w:r>
      <w:r w:rsidRPr="00FA6E8D">
        <w:rPr>
          <w:rFonts w:ascii="Century Gothic" w:hAnsi="Century Gothic"/>
          <w:sz w:val="23"/>
          <w:szCs w:val="23"/>
        </w:rPr>
        <w:t>y</w:t>
      </w:r>
      <w:r>
        <w:rPr>
          <w:rFonts w:ascii="Century Gothic" w:hAnsi="Century Gothic"/>
          <w:sz w:val="23"/>
          <w:szCs w:val="23"/>
        </w:rPr>
        <w:t xml:space="preserve"> de conformidad con el </w:t>
      </w:r>
      <w:r w:rsidRPr="00FA6E8D">
        <w:rPr>
          <w:rFonts w:ascii="Century Gothic" w:hAnsi="Century Gothic"/>
          <w:sz w:val="23"/>
          <w:szCs w:val="23"/>
        </w:rPr>
        <w:t>artículo 90 del Reglamento de</w:t>
      </w:r>
      <w:r>
        <w:rPr>
          <w:rFonts w:ascii="Century Gothic" w:hAnsi="Century Gothic"/>
          <w:sz w:val="23"/>
          <w:szCs w:val="23"/>
        </w:rPr>
        <w:t xml:space="preserve"> este Ayuntamiento se declara que </w:t>
      </w:r>
      <w:r w:rsidRPr="00AA47D0">
        <w:rPr>
          <w:rFonts w:ascii="Century Gothic" w:hAnsi="Century Gothic"/>
          <w:b/>
          <w:sz w:val="23"/>
          <w:szCs w:val="23"/>
        </w:rPr>
        <w:t>HAY QUORUM LEGAL</w:t>
      </w:r>
      <w:r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Cs/>
          <w:sz w:val="23"/>
          <w:szCs w:val="23"/>
        </w:rPr>
        <w:t>para sesión y por lo tanto todos los acuerdos tomados en esta sesión son válidos</w:t>
      </w:r>
      <w:r w:rsidRPr="00FA6E8D">
        <w:rPr>
          <w:rFonts w:ascii="Century Gothic" w:hAnsi="Century Gothic"/>
          <w:sz w:val="23"/>
          <w:szCs w:val="23"/>
        </w:rPr>
        <w:t>.-----------------------------------------------------------------------------------------------</w:t>
      </w:r>
      <w:r>
        <w:rPr>
          <w:rFonts w:ascii="Century Gothic" w:hAnsi="Century Gothic"/>
          <w:sz w:val="23"/>
          <w:szCs w:val="23"/>
        </w:rPr>
        <w:t>----------------------</w:t>
      </w:r>
      <w:r w:rsidRPr="00FA6E8D">
        <w:rPr>
          <w:rFonts w:ascii="Century Gothic" w:hAnsi="Century Gothic"/>
          <w:sz w:val="23"/>
          <w:szCs w:val="23"/>
        </w:rPr>
        <w:t>----------------------------------</w:t>
      </w:r>
      <w:r>
        <w:rPr>
          <w:rFonts w:ascii="Century Gothic" w:hAnsi="Century Gothic"/>
          <w:sz w:val="23"/>
          <w:szCs w:val="23"/>
        </w:rPr>
        <w:t>------------------------</w:t>
      </w:r>
      <w:r w:rsidRPr="00FA6E8D">
        <w:rPr>
          <w:rFonts w:ascii="Century Gothic" w:hAnsi="Century Gothic"/>
          <w:sz w:val="23"/>
          <w:szCs w:val="23"/>
        </w:rPr>
        <w:t>----</w:t>
      </w:r>
    </w:p>
    <w:p w14:paraId="5C7E1E64" w14:textId="77777777" w:rsidR="007B54E9" w:rsidRPr="00FA6E8D" w:rsidRDefault="007B54E9" w:rsidP="007B54E9">
      <w:pPr>
        <w:spacing w:after="0"/>
        <w:jc w:val="both"/>
        <w:rPr>
          <w:rFonts w:ascii="Century Gothic" w:hAnsi="Century Gothic"/>
          <w:b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3.-</w:t>
      </w:r>
      <w:r w:rsidRPr="00FA6E8D">
        <w:rPr>
          <w:b/>
          <w:sz w:val="23"/>
          <w:szCs w:val="23"/>
        </w:rPr>
        <w:t xml:space="preserve"> </w:t>
      </w:r>
      <w:r w:rsidRPr="00FA6E8D">
        <w:rPr>
          <w:rFonts w:ascii="Century Gothic" w:hAnsi="Century Gothic"/>
          <w:b/>
          <w:sz w:val="23"/>
          <w:szCs w:val="23"/>
        </w:rPr>
        <w:t>JUSTIFICACIÓN DE INASISTENCIAS. -------------</w:t>
      </w:r>
      <w:r>
        <w:rPr>
          <w:rFonts w:ascii="Century Gothic" w:hAnsi="Century Gothic"/>
          <w:b/>
          <w:sz w:val="23"/>
          <w:szCs w:val="23"/>
        </w:rPr>
        <w:t>----</w:t>
      </w:r>
      <w:r w:rsidRPr="00FA6E8D">
        <w:rPr>
          <w:rFonts w:ascii="Century Gothic" w:hAnsi="Century Gothic"/>
          <w:b/>
          <w:sz w:val="23"/>
          <w:szCs w:val="23"/>
        </w:rPr>
        <w:t>-------------------------------</w:t>
      </w:r>
    </w:p>
    <w:p w14:paraId="6D60C861" w14:textId="77777777" w:rsidR="007B54E9" w:rsidRDefault="007B54E9" w:rsidP="007B54E9">
      <w:pPr>
        <w:spacing w:after="0"/>
        <w:jc w:val="both"/>
        <w:rPr>
          <w:rFonts w:ascii="Century Gothic" w:hAnsi="Century Gothic"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Regidora María del Rosario Velázquez Hernández:</w:t>
      </w:r>
      <w:r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Cs/>
          <w:sz w:val="23"/>
          <w:szCs w:val="23"/>
        </w:rPr>
        <w:t>Dado que se encuentran presentes todas las personas convocadas a esta sesión, est</w:t>
      </w:r>
      <w:r>
        <w:rPr>
          <w:rFonts w:ascii="Century Gothic" w:hAnsi="Century Gothic"/>
          <w:sz w:val="23"/>
          <w:szCs w:val="23"/>
        </w:rPr>
        <w:t>e punto del orden del día queda sin efecto. ------------------------------------------------------------------------------</w:t>
      </w:r>
    </w:p>
    <w:p w14:paraId="34F41A37" w14:textId="77777777" w:rsidR="007B54E9" w:rsidRPr="00FA6E8D" w:rsidRDefault="007B54E9" w:rsidP="007B54E9">
      <w:pPr>
        <w:spacing w:after="0"/>
        <w:jc w:val="both"/>
        <w:rPr>
          <w:rFonts w:ascii="Century Gothic" w:hAnsi="Century Gothic"/>
          <w:bCs/>
          <w:sz w:val="23"/>
          <w:szCs w:val="23"/>
        </w:rPr>
      </w:pPr>
      <w:r>
        <w:rPr>
          <w:rFonts w:ascii="Century Gothic" w:hAnsi="Century Gothic"/>
          <w:bCs/>
          <w:sz w:val="23"/>
          <w:szCs w:val="23"/>
        </w:rPr>
        <w:t xml:space="preserve">Antes de continuar quiero agradecer al personal de la </w:t>
      </w:r>
      <w:proofErr w:type="gramStart"/>
      <w:r>
        <w:rPr>
          <w:rFonts w:ascii="Century Gothic" w:hAnsi="Century Gothic"/>
          <w:bCs/>
          <w:sz w:val="23"/>
          <w:szCs w:val="23"/>
        </w:rPr>
        <w:t>Secretaria</w:t>
      </w:r>
      <w:proofErr w:type="gramEnd"/>
      <w:r>
        <w:rPr>
          <w:rFonts w:ascii="Century Gothic" w:hAnsi="Century Gothic"/>
          <w:bCs/>
          <w:sz w:val="23"/>
          <w:szCs w:val="23"/>
        </w:rPr>
        <w:t xml:space="preserve"> del Ayuntamiento y de la Unidad de Transparencia por el apoyo para el desarrollo de esta sesión. ----------------------------------------------------------------------------------------------------------------------------------------------------------------------------------------------------------------</w:t>
      </w:r>
    </w:p>
    <w:p w14:paraId="139E75E4" w14:textId="77777777" w:rsidR="007B54E9" w:rsidRPr="00FA6E8D" w:rsidRDefault="007B54E9" w:rsidP="007B54E9">
      <w:pPr>
        <w:spacing w:after="0"/>
        <w:jc w:val="both"/>
        <w:rPr>
          <w:rFonts w:ascii="Century Gothic" w:hAnsi="Century Gothic"/>
          <w:b/>
          <w:bCs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>4.- LECTURA Y EN SU CASO APROBACION DEL ORDEN DEL DIA.  ----</w:t>
      </w:r>
      <w:r>
        <w:rPr>
          <w:rFonts w:ascii="Century Gothic" w:hAnsi="Century Gothic"/>
          <w:b/>
          <w:sz w:val="23"/>
          <w:szCs w:val="23"/>
        </w:rPr>
        <w:t>---</w:t>
      </w:r>
      <w:r w:rsidRPr="00FA6E8D">
        <w:rPr>
          <w:rFonts w:ascii="Century Gothic" w:hAnsi="Century Gothic"/>
          <w:b/>
          <w:sz w:val="23"/>
          <w:szCs w:val="23"/>
        </w:rPr>
        <w:t>------------</w:t>
      </w:r>
      <w:r w:rsidRPr="00FA6E8D">
        <w:rPr>
          <w:rFonts w:ascii="Century Gothic" w:hAnsi="Century Gothic"/>
          <w:sz w:val="23"/>
          <w:szCs w:val="23"/>
        </w:rPr>
        <w:t>En cumplimiento con el punto número cuatro, se</w:t>
      </w:r>
      <w:r>
        <w:rPr>
          <w:rFonts w:ascii="Century Gothic" w:hAnsi="Century Gothic"/>
          <w:sz w:val="23"/>
          <w:szCs w:val="23"/>
        </w:rPr>
        <w:t xml:space="preserve"> dio lectura al orden del día propuesto con antelación en la convocatoria a esta sesión y se</w:t>
      </w:r>
      <w:r w:rsidRPr="00FA6E8D">
        <w:rPr>
          <w:rFonts w:ascii="Century Gothic" w:hAnsi="Century Gothic"/>
          <w:sz w:val="23"/>
          <w:szCs w:val="23"/>
        </w:rPr>
        <w:t xml:space="preserve"> puso a consideración de </w:t>
      </w:r>
      <w:r>
        <w:rPr>
          <w:rFonts w:ascii="Century Gothic" w:hAnsi="Century Gothic"/>
          <w:sz w:val="23"/>
          <w:szCs w:val="23"/>
        </w:rPr>
        <w:t>las y los integrantes de las Comisiones la a</w:t>
      </w:r>
      <w:r w:rsidRPr="00FA6E8D">
        <w:rPr>
          <w:rFonts w:ascii="Century Gothic" w:hAnsi="Century Gothic"/>
          <w:sz w:val="23"/>
          <w:szCs w:val="23"/>
        </w:rPr>
        <w:t xml:space="preserve">probación del </w:t>
      </w:r>
      <w:r>
        <w:rPr>
          <w:rFonts w:ascii="Century Gothic" w:hAnsi="Century Gothic"/>
          <w:sz w:val="23"/>
          <w:szCs w:val="23"/>
        </w:rPr>
        <w:t>mismo</w:t>
      </w:r>
      <w:r w:rsidRPr="00FA6E8D">
        <w:rPr>
          <w:rFonts w:ascii="Century Gothic" w:hAnsi="Century Gothic"/>
          <w:sz w:val="23"/>
          <w:szCs w:val="23"/>
        </w:rPr>
        <w:t xml:space="preserve">, siendo </w:t>
      </w:r>
      <w:r w:rsidRPr="00FA6E8D">
        <w:rPr>
          <w:rFonts w:ascii="Century Gothic" w:hAnsi="Century Gothic"/>
          <w:b/>
          <w:sz w:val="23"/>
          <w:szCs w:val="23"/>
        </w:rPr>
        <w:t>APROBADO POR UNANIMIDAD</w:t>
      </w:r>
      <w:r w:rsidRPr="00FA6E8D">
        <w:rPr>
          <w:rFonts w:ascii="Century Gothic" w:hAnsi="Century Gothic"/>
          <w:sz w:val="23"/>
          <w:szCs w:val="23"/>
        </w:rPr>
        <w:t xml:space="preserve">. </w:t>
      </w:r>
      <w:r w:rsidRPr="00FA6E8D">
        <w:rPr>
          <w:rFonts w:ascii="Century Gothic" w:hAnsi="Century Gothic"/>
          <w:b/>
          <w:bCs/>
          <w:sz w:val="23"/>
          <w:szCs w:val="23"/>
        </w:rPr>
        <w:t>---------</w:t>
      </w:r>
      <w:r w:rsidRPr="002E5CA0">
        <w:rPr>
          <w:rFonts w:ascii="Century Gothic" w:hAnsi="Century Gothic"/>
          <w:bCs/>
          <w:sz w:val="23"/>
          <w:szCs w:val="23"/>
        </w:rPr>
        <w:t>-------------------------------------------</w:t>
      </w:r>
      <w:r>
        <w:rPr>
          <w:rFonts w:ascii="Century Gothic" w:hAnsi="Century Gothic"/>
          <w:bCs/>
          <w:sz w:val="23"/>
          <w:szCs w:val="23"/>
        </w:rPr>
        <w:t>-------------------------------------------------------------------------------------------------------------</w:t>
      </w:r>
    </w:p>
    <w:p w14:paraId="411D715D" w14:textId="77777777" w:rsidR="007B54E9" w:rsidRPr="003432D0" w:rsidRDefault="007B54E9" w:rsidP="007B54E9">
      <w:pPr>
        <w:spacing w:line="256" w:lineRule="auto"/>
        <w:jc w:val="both"/>
        <w:rPr>
          <w:rFonts w:ascii="Century Gothic" w:hAnsi="Century Gothic" w:cstheme="minorHAnsi"/>
          <w:b/>
          <w:bCs/>
          <w:caps/>
          <w:sz w:val="23"/>
          <w:szCs w:val="23"/>
        </w:rPr>
      </w:pPr>
      <w:r w:rsidRPr="003432D0">
        <w:rPr>
          <w:rFonts w:ascii="Century Gothic" w:hAnsi="Century Gothic"/>
          <w:b/>
          <w:sz w:val="23"/>
          <w:szCs w:val="23"/>
        </w:rPr>
        <w:t xml:space="preserve">5.- </w:t>
      </w:r>
      <w:r w:rsidRPr="003432D0">
        <w:rPr>
          <w:rFonts w:ascii="Century Gothic" w:hAnsi="Century Gothic" w:cstheme="minorHAnsi"/>
          <w:b/>
          <w:bCs/>
          <w:caps/>
          <w:sz w:val="23"/>
          <w:szCs w:val="23"/>
        </w:rPr>
        <w:t>Estudio, análisis y en su caso dictaminación del acuerdo número 0172/2022/TC que tiene por objeto aprobar el hermanamiento del San pedro Tlaquepaque con la ciudad de San Andres Cholula, Puebla.</w:t>
      </w:r>
      <w:r w:rsidRPr="00FA6E8D">
        <w:rPr>
          <w:rFonts w:ascii="Century Gothic" w:hAnsi="Century Gothic"/>
          <w:b/>
          <w:sz w:val="23"/>
          <w:szCs w:val="23"/>
        </w:rPr>
        <w:t xml:space="preserve"> --</w:t>
      </w:r>
      <w:r>
        <w:rPr>
          <w:rFonts w:ascii="Century Gothic" w:hAnsi="Century Gothic"/>
          <w:b/>
          <w:sz w:val="23"/>
          <w:szCs w:val="23"/>
        </w:rPr>
        <w:t>--------------------------------------------------------------------------------</w:t>
      </w:r>
      <w:r w:rsidRPr="00FA6E8D">
        <w:rPr>
          <w:rFonts w:ascii="Century Gothic" w:hAnsi="Century Gothic"/>
          <w:b/>
          <w:sz w:val="23"/>
          <w:szCs w:val="23"/>
        </w:rPr>
        <w:t>------</w:t>
      </w:r>
      <w:r>
        <w:rPr>
          <w:rFonts w:ascii="Century Gothic" w:hAnsi="Century Gothic"/>
          <w:b/>
          <w:sz w:val="23"/>
          <w:szCs w:val="23"/>
        </w:rPr>
        <w:t>----</w:t>
      </w:r>
      <w:r w:rsidRPr="00FA6E8D">
        <w:rPr>
          <w:rFonts w:ascii="Century Gothic" w:hAnsi="Century Gothic"/>
          <w:b/>
          <w:sz w:val="23"/>
          <w:szCs w:val="23"/>
        </w:rPr>
        <w:t>-----</w:t>
      </w:r>
    </w:p>
    <w:p w14:paraId="2192C5D8" w14:textId="77777777" w:rsidR="007B54E9" w:rsidRDefault="007B54E9" w:rsidP="007B54E9">
      <w:pPr>
        <w:jc w:val="both"/>
        <w:rPr>
          <w:rFonts w:ascii="Century Gothic" w:hAnsi="Century Gothic"/>
          <w:bCs/>
          <w:sz w:val="23"/>
          <w:szCs w:val="23"/>
        </w:rPr>
      </w:pPr>
      <w:r w:rsidRPr="00FA6E8D">
        <w:rPr>
          <w:rFonts w:ascii="Century Gothic" w:hAnsi="Century Gothic"/>
          <w:b/>
          <w:sz w:val="23"/>
          <w:szCs w:val="23"/>
        </w:rPr>
        <w:t xml:space="preserve">Regidora María del Rosario Velázquez Hernández: </w:t>
      </w:r>
      <w:r>
        <w:rPr>
          <w:rFonts w:ascii="Century Gothic" w:hAnsi="Century Gothic"/>
          <w:bCs/>
          <w:sz w:val="23"/>
          <w:szCs w:val="23"/>
        </w:rPr>
        <w:t xml:space="preserve">las propuestas de dictamen se les hicieron llegar de manera electrónica con antelación a esta sesión y se recibieron algunas observaciones por parte de las Regidoras Adriana, Jael y Fernanda, las cuales ya fueron integradas al dictamen. </w:t>
      </w:r>
    </w:p>
    <w:p w14:paraId="16BCA6C5" w14:textId="77777777" w:rsidR="007B54E9" w:rsidRDefault="007B54E9" w:rsidP="007B54E9">
      <w:pPr>
        <w:jc w:val="both"/>
        <w:rPr>
          <w:rFonts w:ascii="Century Gothic" w:hAnsi="Century Gothic"/>
          <w:bCs/>
          <w:sz w:val="23"/>
          <w:szCs w:val="23"/>
        </w:rPr>
      </w:pPr>
      <w:r>
        <w:rPr>
          <w:rFonts w:ascii="Century Gothic" w:hAnsi="Century Gothic"/>
          <w:bCs/>
          <w:sz w:val="23"/>
          <w:szCs w:val="23"/>
        </w:rPr>
        <w:t xml:space="preserve">Antes de continuar con este punto quiero agradecer la presencia del Lic. Vicente García Magaña, Coordinador General de Desarrollo Económico y Combate a la Desigualdad quien también funge como secretario técnico del Comité de Ciudades Hermanas de San Pedro Tlaquepaque, así como, de la Lic. Ana Liliam Rosas Meza, encargada de Ciudades Hermanas y del Lic. Ricardo Adán Muñiz Gómez, encargado de Cooperación Internacional, quienes han sido parte fundamental en estos trabajos y están aquí por si es necesario alguna aportación, aclaración o ampliación del tema. Por lo que les solicito compañero y compañeras Regidoras si aprueban otorgarles el uso de la voz en caso de que sea necesaria su participan, si están de acuerdo favor de manifestarlo levantado su mano. </w:t>
      </w:r>
      <w:r w:rsidRPr="001E22B3">
        <w:rPr>
          <w:rFonts w:ascii="Century Gothic" w:hAnsi="Century Gothic"/>
          <w:b/>
          <w:sz w:val="23"/>
          <w:szCs w:val="23"/>
        </w:rPr>
        <w:t>APROBADO POR UNANIMIDAD.</w:t>
      </w:r>
      <w:r>
        <w:rPr>
          <w:rFonts w:ascii="Century Gothic" w:hAnsi="Century Gothic"/>
          <w:bCs/>
          <w:sz w:val="23"/>
          <w:szCs w:val="23"/>
        </w:rPr>
        <w:t xml:space="preserve"> ---------------------</w:t>
      </w:r>
    </w:p>
    <w:p w14:paraId="37752161" w14:textId="36A00365" w:rsidR="007B54E9" w:rsidRDefault="00185AB4" w:rsidP="007B54E9">
      <w:pPr>
        <w:jc w:val="both"/>
        <w:rPr>
          <w:rFonts w:ascii="Century Gothic" w:hAnsi="Century Gothic"/>
          <w:bCs/>
          <w:sz w:val="23"/>
          <w:szCs w:val="23"/>
        </w:rPr>
      </w:pPr>
      <w:r>
        <w:rPr>
          <w:rFonts w:ascii="Century Gothic" w:hAnsi="Century Gothic"/>
          <w:bCs/>
          <w:sz w:val="23"/>
          <w:szCs w:val="23"/>
        </w:rPr>
        <w:t>S</w:t>
      </w:r>
      <w:r w:rsidR="007B54E9">
        <w:rPr>
          <w:rFonts w:ascii="Century Gothic" w:hAnsi="Century Gothic"/>
          <w:bCs/>
          <w:sz w:val="23"/>
          <w:szCs w:val="23"/>
        </w:rPr>
        <w:t>e abrió el turno de oradores</w:t>
      </w:r>
      <w:r>
        <w:rPr>
          <w:rFonts w:ascii="Century Gothic" w:hAnsi="Century Gothic"/>
          <w:bCs/>
          <w:sz w:val="23"/>
          <w:szCs w:val="23"/>
        </w:rPr>
        <w:t xml:space="preserve"> respecto a este tema</w:t>
      </w:r>
      <w:r w:rsidR="007B54E9">
        <w:rPr>
          <w:rFonts w:ascii="Century Gothic" w:hAnsi="Century Gothic"/>
          <w:bCs/>
          <w:sz w:val="23"/>
          <w:szCs w:val="23"/>
        </w:rPr>
        <w:t>. Al no haber oradores registrados se dio lectura a los puntos de acuerdo</w:t>
      </w:r>
      <w:r w:rsidR="007B54E9">
        <w:rPr>
          <w:rFonts w:ascii="Century Gothic" w:hAnsi="Century Gothic"/>
          <w:bCs/>
          <w:sz w:val="23"/>
          <w:szCs w:val="23"/>
        </w:rPr>
        <w:t>:</w:t>
      </w:r>
    </w:p>
    <w:p w14:paraId="2C8F6393" w14:textId="77777777" w:rsidR="007B54E9" w:rsidRDefault="007B54E9" w:rsidP="007B54E9">
      <w:pPr>
        <w:spacing w:after="0"/>
        <w:jc w:val="both"/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</w:pPr>
      <w:proofErr w:type="gramStart"/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>PRIMERO.-</w:t>
      </w:r>
      <w:proofErr w:type="gramEnd"/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 xml:space="preserve">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>El Ayuntamiento Constitucional del Municipio de San Pedro Tlaquepaque</w:t>
      </w:r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 xml:space="preserve">,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aprueba y autoriza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EL HERMANAMIENTO DEL MUNICIPIO DE SAN PEDRO TLAQUEPAQUE, JALISCO, CON EL MUNICIPIO DE SAN ANDRÉS CHOLULA, PUEBLA.</w:t>
      </w:r>
    </w:p>
    <w:p w14:paraId="13EBCCA1" w14:textId="77777777" w:rsidR="007B54E9" w:rsidRDefault="007B54E9" w:rsidP="007B54E9">
      <w:pPr>
        <w:spacing w:after="0"/>
        <w:jc w:val="both"/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</w:pPr>
    </w:p>
    <w:p w14:paraId="5816083D" w14:textId="77777777" w:rsidR="007B54E9" w:rsidRDefault="007B54E9" w:rsidP="007B54E9">
      <w:pPr>
        <w:spacing w:after="0"/>
        <w:jc w:val="both"/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</w:pPr>
      <w:proofErr w:type="gramStart"/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>SEGUNDO.-</w:t>
      </w:r>
      <w:proofErr w:type="gramEnd"/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 xml:space="preserve">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El Ayuntamiento Constitucional del Municipio de San Pedro Tlaquepaque, aprueba y autoriza se instruya al Síndico Municipal de conformidad con el Artículo 8 del Reglamento de Hermanamiento del Municipio de San Pedro Tlaquepaque con Gobiernos Locales, Nacionales y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lastRenderedPageBreak/>
        <w:t xml:space="preserve">Extranjeros; a efecto de que elabore el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PROYECTO DE ACUERDO DE HERMANAMIENTO</w:t>
      </w:r>
      <w:r>
        <w:rPr>
          <w:rFonts w:ascii="Century Gothic" w:eastAsiaTheme="minorEastAsia" w:hAnsi="Century Gothic"/>
          <w:b/>
          <w:sz w:val="24"/>
          <w:szCs w:val="24"/>
          <w:lang w:eastAsia="es-MX"/>
        </w:rPr>
        <w:t xml:space="preserve"> DEL MUNICIPIO DE SAN PEDRO TLAQUEPAQUE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CON EL MUNICIPIO DE SAN ANDRÉS CHOLULA, PUEBLA.</w:t>
      </w:r>
    </w:p>
    <w:p w14:paraId="6046FE80" w14:textId="77777777" w:rsidR="007B54E9" w:rsidRDefault="007B54E9" w:rsidP="007B54E9">
      <w:pPr>
        <w:spacing w:after="0"/>
        <w:jc w:val="both"/>
        <w:rPr>
          <w:rFonts w:ascii="Century Gothic" w:eastAsia="Arial" w:hAnsi="Century Gothic" w:cs="Arial"/>
          <w:b/>
          <w:sz w:val="24"/>
          <w:szCs w:val="24"/>
          <w:lang w:eastAsia="es-MX"/>
        </w:rPr>
      </w:pPr>
    </w:p>
    <w:p w14:paraId="1E9E5562" w14:textId="77777777" w:rsidR="007B54E9" w:rsidRDefault="007B54E9" w:rsidP="007B54E9">
      <w:pPr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bookmarkStart w:id="4" w:name="_Hlk109656596"/>
      <w:r>
        <w:rPr>
          <w:rFonts w:ascii="Century Gothic" w:eastAsia="Arial" w:hAnsi="Century Gothic" w:cs="Arial"/>
          <w:b/>
          <w:sz w:val="24"/>
          <w:szCs w:val="24"/>
          <w:lang w:eastAsia="es-MX"/>
        </w:rPr>
        <w:t xml:space="preserve">TERCERO.-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>El Ayuntamiento Constitucional del Municipio de San Pedro Tlaquepaque, aprueba y autoriza que una vez realizado por parte de la Sindicatura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 y revisado por ambos municipios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 el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PROYECTO DE ACUERDO DE HERMANAMIENTO</w:t>
      </w:r>
      <w:r>
        <w:rPr>
          <w:rFonts w:ascii="Century Gothic" w:eastAsiaTheme="minorEastAsia" w:hAnsi="Century Gothic"/>
          <w:b/>
          <w:sz w:val="24"/>
          <w:szCs w:val="24"/>
          <w:lang w:eastAsia="es-MX"/>
        </w:rPr>
        <w:t xml:space="preserve"> DEL MUNICIPIO DE SAN PEDRO TLAQUEPAQUE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 xml:space="preserve">CON EL MUNICIPIO DE SAN ANDRÉS CHOLULA, PUEBLA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sea remitido a la Comisión Edilicia de Cooperación Internacional para que por su medio sea presentado al Pleno del Ayuntamiento el </w:t>
      </w:r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>PUNTO ACUERDO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 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>para su aprobación y determinación de fecha para la firma protocolaria del Acuerdo de Hermanamiento</w:t>
      </w:r>
      <w:r>
        <w:rPr>
          <w:rFonts w:ascii="Century Gothic" w:hAnsi="Century Gothic" w:cs="Arial"/>
          <w:b/>
          <w:sz w:val="24"/>
          <w:szCs w:val="24"/>
          <w:lang w:val="es-ES_tradnl"/>
        </w:rPr>
        <w:t xml:space="preserve">. </w:t>
      </w:r>
      <w:bookmarkEnd w:id="4"/>
    </w:p>
    <w:p w14:paraId="5E5688FD" w14:textId="635BB09A" w:rsidR="007B54E9" w:rsidRPr="00865063" w:rsidRDefault="007B54E9" w:rsidP="007B54E9">
      <w:pPr>
        <w:jc w:val="both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Cs/>
          <w:sz w:val="23"/>
          <w:szCs w:val="23"/>
        </w:rPr>
        <w:t>Una vez leídos los puntos de acuerdo</w:t>
      </w:r>
      <w:r>
        <w:rPr>
          <w:rFonts w:ascii="Century Gothic" w:hAnsi="Century Gothic"/>
          <w:bCs/>
          <w:sz w:val="23"/>
          <w:szCs w:val="23"/>
        </w:rPr>
        <w:t xml:space="preserve"> se sometió a la consideración de las y los Regidores integrantes de la</w:t>
      </w:r>
      <w:r>
        <w:rPr>
          <w:rFonts w:ascii="Century Gothic" w:hAnsi="Century Gothic"/>
          <w:bCs/>
          <w:sz w:val="23"/>
          <w:szCs w:val="23"/>
        </w:rPr>
        <w:t>s</w:t>
      </w:r>
      <w:r>
        <w:rPr>
          <w:rFonts w:ascii="Century Gothic" w:hAnsi="Century Gothic"/>
          <w:bCs/>
          <w:sz w:val="23"/>
          <w:szCs w:val="23"/>
        </w:rPr>
        <w:t xml:space="preserve"> comisi</w:t>
      </w:r>
      <w:r>
        <w:rPr>
          <w:rFonts w:ascii="Century Gothic" w:hAnsi="Century Gothic"/>
          <w:bCs/>
          <w:sz w:val="23"/>
          <w:szCs w:val="23"/>
        </w:rPr>
        <w:t>ones</w:t>
      </w:r>
      <w:r>
        <w:rPr>
          <w:rFonts w:ascii="Century Gothic" w:hAnsi="Century Gothic"/>
          <w:bCs/>
          <w:sz w:val="23"/>
          <w:szCs w:val="23"/>
        </w:rPr>
        <w:t xml:space="preserve"> la aprobación del dictamen, el cual fue </w:t>
      </w:r>
      <w:r w:rsidRPr="00865063">
        <w:rPr>
          <w:rFonts w:ascii="Century Gothic" w:hAnsi="Century Gothic"/>
          <w:b/>
          <w:sz w:val="23"/>
          <w:szCs w:val="23"/>
        </w:rPr>
        <w:t>APROBADO POR UNANIMIDAD.</w:t>
      </w:r>
      <w:r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Cs/>
          <w:sz w:val="23"/>
          <w:szCs w:val="23"/>
        </w:rPr>
        <w:t>---------------------------------------------------------------------------------------------------------------------</w:t>
      </w:r>
      <w:r>
        <w:rPr>
          <w:rFonts w:ascii="Century Gothic" w:hAnsi="Century Gothic"/>
          <w:bCs/>
          <w:sz w:val="23"/>
          <w:szCs w:val="23"/>
        </w:rPr>
        <w:t>--------------------------------------------------------</w:t>
      </w:r>
      <w:r>
        <w:rPr>
          <w:rFonts w:ascii="Century Gothic" w:hAnsi="Century Gothic"/>
          <w:bCs/>
          <w:sz w:val="23"/>
          <w:szCs w:val="23"/>
        </w:rPr>
        <w:t>------------</w:t>
      </w:r>
      <w:r w:rsidRPr="00865063">
        <w:rPr>
          <w:rFonts w:ascii="Century Gothic" w:hAnsi="Century Gothic"/>
          <w:b/>
          <w:sz w:val="23"/>
          <w:szCs w:val="23"/>
        </w:rPr>
        <w:t xml:space="preserve"> </w:t>
      </w:r>
    </w:p>
    <w:p w14:paraId="0DAD7938" w14:textId="77777777" w:rsidR="00185AB4" w:rsidRDefault="007B54E9" w:rsidP="007B54E9">
      <w:pPr>
        <w:spacing w:line="256" w:lineRule="auto"/>
        <w:jc w:val="both"/>
        <w:rPr>
          <w:rFonts w:ascii="Century Gothic" w:hAnsi="Century Gothic"/>
          <w:bCs/>
          <w:sz w:val="23"/>
          <w:szCs w:val="23"/>
        </w:rPr>
      </w:pPr>
      <w:r w:rsidRPr="00865063">
        <w:rPr>
          <w:rFonts w:ascii="Century Gothic" w:hAnsi="Century Gothic"/>
          <w:b/>
          <w:sz w:val="23"/>
          <w:szCs w:val="23"/>
        </w:rPr>
        <w:t>6.-</w:t>
      </w:r>
      <w:r w:rsidRPr="00865063">
        <w:rPr>
          <w:rFonts w:ascii="Century Gothic" w:hAnsi="Century Gothic" w:cstheme="minorHAnsi"/>
          <w:b/>
          <w:bCs/>
          <w:caps/>
          <w:sz w:val="23"/>
          <w:szCs w:val="23"/>
        </w:rPr>
        <w:t xml:space="preserve"> Estudio, análisis y en su caso dictaminación del acuerdo número 0173/2022/TC que tiene por objeto aprobar el hermanamiento de San Pedro Tlaquepaque con la ciudad de Wenatchee, </w:t>
      </w:r>
      <w:proofErr w:type="gramStart"/>
      <w:r w:rsidRPr="00865063">
        <w:rPr>
          <w:rFonts w:ascii="Century Gothic" w:hAnsi="Century Gothic" w:cstheme="minorHAnsi"/>
          <w:b/>
          <w:bCs/>
          <w:caps/>
          <w:sz w:val="23"/>
          <w:szCs w:val="23"/>
        </w:rPr>
        <w:t>Washington.</w:t>
      </w:r>
      <w:r w:rsidRPr="00FA6E8D">
        <w:rPr>
          <w:rFonts w:ascii="Century Gothic" w:hAnsi="Century Gothic"/>
          <w:b/>
          <w:bCs/>
          <w:sz w:val="23"/>
          <w:szCs w:val="23"/>
        </w:rPr>
        <w:t>---------</w:t>
      </w:r>
      <w:r>
        <w:rPr>
          <w:rFonts w:ascii="Century Gothic" w:hAnsi="Century Gothic"/>
          <w:b/>
          <w:bCs/>
          <w:sz w:val="23"/>
          <w:szCs w:val="23"/>
        </w:rPr>
        <w:t>-</w:t>
      </w:r>
      <w:proofErr w:type="gramEnd"/>
      <w:r w:rsidRPr="00FA6E8D">
        <w:rPr>
          <w:rFonts w:ascii="Century Gothic" w:hAnsi="Century Gothic"/>
          <w:sz w:val="23"/>
          <w:szCs w:val="23"/>
        </w:rPr>
        <w:t>Se</w:t>
      </w:r>
      <w:r>
        <w:rPr>
          <w:rFonts w:ascii="Century Gothic" w:hAnsi="Century Gothic"/>
          <w:sz w:val="23"/>
          <w:szCs w:val="23"/>
        </w:rPr>
        <w:t xml:space="preserve"> abrió en turno de oradores respecto a este tema.</w:t>
      </w:r>
      <w:r w:rsidRPr="00FA6E8D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bCs/>
          <w:sz w:val="23"/>
          <w:szCs w:val="23"/>
        </w:rPr>
        <w:t>Al no haber oradores registrados se dio lectura a los</w:t>
      </w:r>
      <w:r>
        <w:rPr>
          <w:rFonts w:ascii="Century Gothic" w:hAnsi="Century Gothic"/>
          <w:bCs/>
          <w:sz w:val="23"/>
          <w:szCs w:val="23"/>
        </w:rPr>
        <w:t xml:space="preserve"> siguientes</w:t>
      </w:r>
      <w:r>
        <w:rPr>
          <w:rFonts w:ascii="Century Gothic" w:hAnsi="Century Gothic"/>
          <w:bCs/>
          <w:sz w:val="23"/>
          <w:szCs w:val="23"/>
        </w:rPr>
        <w:t xml:space="preserve"> puntos de acuerdo</w:t>
      </w:r>
      <w:r w:rsidR="00185AB4">
        <w:rPr>
          <w:rFonts w:ascii="Century Gothic" w:hAnsi="Century Gothic"/>
          <w:bCs/>
          <w:sz w:val="23"/>
          <w:szCs w:val="23"/>
        </w:rPr>
        <w:t>:</w:t>
      </w:r>
    </w:p>
    <w:p w14:paraId="27B71830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</w:pPr>
      <w:proofErr w:type="gramStart"/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>PRIMERO.-</w:t>
      </w:r>
      <w:proofErr w:type="gramEnd"/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 xml:space="preserve">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>El Ayuntamiento Constitucional del Municipio de San Pedro Tlaquepaque</w:t>
      </w:r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 xml:space="preserve">,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aprueba y autoriza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EL HERMANAMIENTO DEL MUNICIPIO DE SAN PEDRO TLAQUEPAQUE, JALISCO, CON LA CIUDAD DE WENATCHE, DEL ESTADO DE WASHINGTON, EN LOS ESTADOS UNIDOS DE AMÉRICA.</w:t>
      </w:r>
    </w:p>
    <w:p w14:paraId="3627B1D2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</w:pPr>
    </w:p>
    <w:p w14:paraId="2BDD8A99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</w:pPr>
      <w:proofErr w:type="gramStart"/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>SEGUNDO.-</w:t>
      </w:r>
      <w:proofErr w:type="gramEnd"/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 xml:space="preserve">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El Ayuntamiento Constitucional del Municipio de San Pedro Tlaquepaque, aprueba y autoriza se instruya al Síndico Municipal de conformidad con el Artículo 8 del Reglamento de Hermanamiento del Municipio de San Pedro Tlaquepaque con Gobiernos Locales, Nacionales y Extranjeros; a efecto de que elabore el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PROYECTO DE ACUERDO DE HERMANAMIENTO</w:t>
      </w:r>
      <w:r>
        <w:rPr>
          <w:rFonts w:ascii="Century Gothic" w:eastAsiaTheme="minorEastAsia" w:hAnsi="Century Gothic"/>
          <w:b/>
          <w:sz w:val="24"/>
          <w:szCs w:val="24"/>
          <w:lang w:eastAsia="es-MX"/>
        </w:rPr>
        <w:t xml:space="preserve"> DEL MUNICIPIO DE SAN PEDRO TLAQUEPAQUE CON LA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CIUDAD DE WENATCHE, DEL ESTADO DE WASHINGTON, EN LOS ESTADOS UNIDOS DE AMÉRICA.</w:t>
      </w:r>
      <w:r>
        <w:rPr>
          <w:rFonts w:ascii="Century Gothic" w:eastAsiaTheme="minorEastAsia" w:hAnsi="Century Gothic"/>
          <w:b/>
          <w:sz w:val="24"/>
          <w:szCs w:val="24"/>
          <w:lang w:val="es-ES_tradnl" w:eastAsia="es-MX"/>
        </w:rPr>
        <w:t xml:space="preserve"> </w:t>
      </w:r>
    </w:p>
    <w:p w14:paraId="6D1AEA18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</w:pPr>
    </w:p>
    <w:p w14:paraId="3C9384BE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</w:pPr>
      <w:r>
        <w:rPr>
          <w:rFonts w:ascii="Century Gothic" w:eastAsia="Arial" w:hAnsi="Century Gothic" w:cs="Arial"/>
          <w:b/>
          <w:sz w:val="24"/>
          <w:szCs w:val="24"/>
          <w:lang w:eastAsia="es-MX"/>
        </w:rPr>
        <w:t xml:space="preserve">TERCERO.-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El Ayuntamiento Constitucional del Municipio de San Pedro Tlaquepaque, aprueba y autoriza a la Presidenta Municipal Mirna Citlalli Amaya de Luna informar y presentar, previo a su firma el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PROYECTO DE ACUERO DE HERMANAMIENTO  DEL MUNICIPIO DE SAN PEDRO TLAQUEPAQUE CON LA CIUDAD DE WENATCHE, DEL ESTADO DE WASHINGTON, EN LOS ESTADOS UNIDOS DE AMÉRICA,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 a la Secretaria de Relaciones Exteriores a efecto de obtener el </w:t>
      </w:r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>DICTAMEN DE PROCEDENCIA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 de conformidad con lo establecido en el Artículo 7 fracción VI del Reglamento Municipal en la materia dando cumplimiento con el Artículo 7 de la Ley sobre la Celebración de Tratados. </w:t>
      </w:r>
    </w:p>
    <w:p w14:paraId="025847C4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</w:pPr>
    </w:p>
    <w:p w14:paraId="0FC5DC69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</w:pPr>
      <w:bookmarkStart w:id="5" w:name="_Hlk109656622"/>
      <w:r>
        <w:rPr>
          <w:rFonts w:ascii="Century Gothic" w:eastAsia="Arial" w:hAnsi="Century Gothic" w:cs="Arial"/>
          <w:b/>
          <w:sz w:val="24"/>
          <w:szCs w:val="24"/>
          <w:lang w:eastAsia="es-MX"/>
        </w:rPr>
        <w:t xml:space="preserve">CUARTO.-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El Ayuntamiento Constitucional del Municipio de San Pedro Tlaquepaque, aprueba y autoriza que una vez recibido el DICTAMEN DE PROCEDENCIA señalado en el punto anterior, el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 xml:space="preserve">PROYECTO DE ACUERDO DE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lastRenderedPageBreak/>
        <w:t>HERMANAMIENTO</w:t>
      </w:r>
      <w:r>
        <w:rPr>
          <w:rFonts w:ascii="Century Gothic" w:eastAsiaTheme="minorEastAsia" w:hAnsi="Century Gothic"/>
          <w:b/>
          <w:sz w:val="24"/>
          <w:szCs w:val="24"/>
          <w:lang w:eastAsia="es-MX"/>
        </w:rPr>
        <w:t xml:space="preserve"> DEL MUNICIPIO DE SAN PEDRO TLAQUEPAQUE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 xml:space="preserve">CON </w:t>
      </w:r>
      <w:r>
        <w:rPr>
          <w:rFonts w:ascii="Century Gothic" w:eastAsiaTheme="minorEastAsia" w:hAnsi="Century Gothic"/>
          <w:b/>
          <w:sz w:val="24"/>
          <w:szCs w:val="24"/>
          <w:lang w:eastAsia="es-MX"/>
        </w:rPr>
        <w:t xml:space="preserve">LA CIUDAD DE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WENATCHE, DEL ESTADO DE WASHINGTON, EN LOS ESTADOS UNIDOS DE AMÉRICA</w:t>
      </w:r>
      <w:r>
        <w:rPr>
          <w:rFonts w:ascii="Century Gothic" w:eastAsiaTheme="minorEastAsia" w:hAnsi="Century Gothic"/>
          <w:b/>
          <w:sz w:val="24"/>
          <w:szCs w:val="24"/>
          <w:lang w:eastAsia="es-MX"/>
        </w:rPr>
        <w:t xml:space="preserve">, </w:t>
      </w:r>
      <w:r>
        <w:rPr>
          <w:rFonts w:ascii="Century Gothic" w:eastAsiaTheme="minorEastAsia" w:hAnsi="Century Gothic" w:cs="Arial"/>
          <w:sz w:val="24"/>
          <w:szCs w:val="24"/>
          <w:lang w:val="es-ES_tradnl" w:eastAsia="es-MX"/>
        </w:rPr>
        <w:t xml:space="preserve">sea remitido a la Comisión Edilicia de Cooperación Internacional para que por su medio sea presentado al Pleno del Ayuntamiento el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PUNTO DE ACUERDO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, 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para su aprobación y determinación de fecha de firma protocolaria del presente hermanamiento. </w:t>
      </w:r>
      <w:bookmarkEnd w:id="5"/>
    </w:p>
    <w:p w14:paraId="2A6C7E97" w14:textId="77777777" w:rsidR="00185AB4" w:rsidRPr="00185AB4" w:rsidRDefault="00185AB4" w:rsidP="00185AB4">
      <w:pPr>
        <w:spacing w:after="0" w:line="256" w:lineRule="auto"/>
        <w:jc w:val="both"/>
        <w:rPr>
          <w:rFonts w:ascii="Century Gothic" w:hAnsi="Century Gothic"/>
          <w:bCs/>
          <w:sz w:val="23"/>
          <w:szCs w:val="23"/>
          <w:lang w:val="es-ES_tradnl"/>
        </w:rPr>
      </w:pPr>
    </w:p>
    <w:p w14:paraId="38D23F4E" w14:textId="5AF6E9DA" w:rsidR="007B54E9" w:rsidRPr="00865063" w:rsidRDefault="007B54E9" w:rsidP="007B54E9">
      <w:pPr>
        <w:spacing w:line="256" w:lineRule="auto"/>
        <w:jc w:val="both"/>
        <w:rPr>
          <w:rFonts w:ascii="Century Gothic" w:hAnsi="Century Gothic" w:cstheme="minorHAnsi"/>
          <w:b/>
          <w:bCs/>
          <w:caps/>
          <w:sz w:val="23"/>
          <w:szCs w:val="23"/>
        </w:rPr>
      </w:pPr>
      <w:r>
        <w:rPr>
          <w:rFonts w:ascii="Century Gothic" w:hAnsi="Century Gothic"/>
          <w:bCs/>
          <w:sz w:val="23"/>
          <w:szCs w:val="23"/>
        </w:rPr>
        <w:t xml:space="preserve"> </w:t>
      </w:r>
      <w:r w:rsidR="00185AB4">
        <w:rPr>
          <w:rFonts w:ascii="Century Gothic" w:hAnsi="Century Gothic"/>
          <w:bCs/>
          <w:sz w:val="23"/>
          <w:szCs w:val="23"/>
        </w:rPr>
        <w:t>Una vez que se les dio lectura a los puntos de acuerdo,</w:t>
      </w:r>
      <w:r>
        <w:rPr>
          <w:rFonts w:ascii="Century Gothic" w:hAnsi="Century Gothic"/>
          <w:bCs/>
          <w:sz w:val="23"/>
          <w:szCs w:val="23"/>
        </w:rPr>
        <w:t xml:space="preserve"> se sometió a la consideración de las y los Regidores integrantes de la</w:t>
      </w:r>
      <w:r w:rsidR="00185AB4">
        <w:rPr>
          <w:rFonts w:ascii="Century Gothic" w:hAnsi="Century Gothic"/>
          <w:bCs/>
          <w:sz w:val="23"/>
          <w:szCs w:val="23"/>
        </w:rPr>
        <w:t>s</w:t>
      </w:r>
      <w:r>
        <w:rPr>
          <w:rFonts w:ascii="Century Gothic" w:hAnsi="Century Gothic"/>
          <w:bCs/>
          <w:sz w:val="23"/>
          <w:szCs w:val="23"/>
        </w:rPr>
        <w:t xml:space="preserve"> comisi</w:t>
      </w:r>
      <w:r w:rsidR="00185AB4">
        <w:rPr>
          <w:rFonts w:ascii="Century Gothic" w:hAnsi="Century Gothic"/>
          <w:bCs/>
          <w:sz w:val="23"/>
          <w:szCs w:val="23"/>
        </w:rPr>
        <w:t>o</w:t>
      </w:r>
      <w:r>
        <w:rPr>
          <w:rFonts w:ascii="Century Gothic" w:hAnsi="Century Gothic"/>
          <w:bCs/>
          <w:sz w:val="23"/>
          <w:szCs w:val="23"/>
        </w:rPr>
        <w:t>n</w:t>
      </w:r>
      <w:r w:rsidR="00185AB4">
        <w:rPr>
          <w:rFonts w:ascii="Century Gothic" w:hAnsi="Century Gothic"/>
          <w:bCs/>
          <w:sz w:val="23"/>
          <w:szCs w:val="23"/>
        </w:rPr>
        <w:t>es</w:t>
      </w:r>
      <w:r>
        <w:rPr>
          <w:rFonts w:ascii="Century Gothic" w:hAnsi="Century Gothic"/>
          <w:bCs/>
          <w:sz w:val="23"/>
          <w:szCs w:val="23"/>
        </w:rPr>
        <w:t xml:space="preserve"> la aprobación del dictamen, el cual fue </w:t>
      </w:r>
      <w:r w:rsidRPr="00865063">
        <w:rPr>
          <w:rFonts w:ascii="Century Gothic" w:hAnsi="Century Gothic"/>
          <w:b/>
          <w:sz w:val="23"/>
          <w:szCs w:val="23"/>
        </w:rPr>
        <w:t>APROBADO POR UNANIMIDAD.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Pr="00FA6E8D">
        <w:rPr>
          <w:rFonts w:ascii="Century Gothic" w:hAnsi="Century Gothic"/>
          <w:sz w:val="23"/>
          <w:szCs w:val="23"/>
        </w:rPr>
        <w:t>----------------------------------------------------------</w:t>
      </w:r>
      <w:r>
        <w:rPr>
          <w:rFonts w:ascii="Century Gothic" w:hAnsi="Century Gothic"/>
          <w:sz w:val="23"/>
          <w:szCs w:val="23"/>
        </w:rPr>
        <w:t>--------------------------------------------</w:t>
      </w:r>
      <w:r w:rsidRPr="00FA6E8D">
        <w:rPr>
          <w:rFonts w:ascii="Century Gothic" w:hAnsi="Century Gothic"/>
          <w:sz w:val="23"/>
          <w:szCs w:val="23"/>
        </w:rPr>
        <w:t>-</w:t>
      </w:r>
      <w:r>
        <w:rPr>
          <w:rFonts w:ascii="Century Gothic" w:hAnsi="Century Gothic"/>
          <w:sz w:val="23"/>
          <w:szCs w:val="23"/>
        </w:rPr>
        <w:t>------------</w:t>
      </w:r>
      <w:r w:rsidRPr="00FA6E8D">
        <w:rPr>
          <w:rFonts w:ascii="Century Gothic" w:hAnsi="Century Gothic"/>
          <w:sz w:val="23"/>
          <w:szCs w:val="23"/>
        </w:rPr>
        <w:t>--------------</w:t>
      </w:r>
    </w:p>
    <w:p w14:paraId="2FB3A9DB" w14:textId="77777777" w:rsidR="00185AB4" w:rsidRDefault="007B54E9" w:rsidP="007B54E9">
      <w:pPr>
        <w:spacing w:line="256" w:lineRule="auto"/>
        <w:jc w:val="both"/>
        <w:rPr>
          <w:rFonts w:ascii="Century Gothic" w:hAnsi="Century Gothic"/>
          <w:bCs/>
          <w:sz w:val="23"/>
          <w:szCs w:val="23"/>
        </w:rPr>
      </w:pPr>
      <w:r w:rsidRPr="00865063">
        <w:rPr>
          <w:rFonts w:ascii="Century Gothic" w:hAnsi="Century Gothic"/>
          <w:b/>
          <w:sz w:val="23"/>
          <w:szCs w:val="23"/>
        </w:rPr>
        <w:t xml:space="preserve">7.- </w:t>
      </w:r>
      <w:r w:rsidRPr="00865063">
        <w:rPr>
          <w:rFonts w:ascii="Century Gothic" w:hAnsi="Century Gothic" w:cstheme="minorHAnsi"/>
          <w:b/>
          <w:bCs/>
          <w:caps/>
          <w:sz w:val="23"/>
          <w:szCs w:val="23"/>
        </w:rPr>
        <w:t>Estudio, análisis y en su caso dictaminación del acuerdo número 0174/2022/TC que tiene por objeto aprobar el hermanamiento de San Pedro Tlaquepaque con la ciudad de Pisac en cusco Perú.</w:t>
      </w:r>
      <w:r>
        <w:rPr>
          <w:rFonts w:ascii="Century Gothic" w:hAnsi="Century Gothic" w:cstheme="minorHAnsi"/>
          <w:b/>
          <w:bCs/>
          <w:caps/>
          <w:sz w:val="23"/>
          <w:szCs w:val="23"/>
        </w:rPr>
        <w:t xml:space="preserve"> </w:t>
      </w:r>
      <w:r w:rsidRPr="00FA6E8D">
        <w:rPr>
          <w:rFonts w:ascii="Century Gothic" w:hAnsi="Century Gothic"/>
          <w:b/>
          <w:sz w:val="23"/>
          <w:szCs w:val="23"/>
        </w:rPr>
        <w:t>---------------</w:t>
      </w:r>
      <w:r>
        <w:rPr>
          <w:rFonts w:ascii="Century Gothic" w:hAnsi="Century Gothic"/>
          <w:b/>
          <w:sz w:val="23"/>
          <w:szCs w:val="23"/>
        </w:rPr>
        <w:t>-</w:t>
      </w:r>
      <w:r w:rsidRPr="00865063">
        <w:rPr>
          <w:rFonts w:ascii="Century Gothic" w:hAnsi="Century Gothic"/>
          <w:sz w:val="23"/>
          <w:szCs w:val="23"/>
        </w:rPr>
        <w:t xml:space="preserve"> </w:t>
      </w:r>
      <w:r w:rsidRPr="00FA6E8D">
        <w:rPr>
          <w:rFonts w:ascii="Century Gothic" w:hAnsi="Century Gothic"/>
          <w:sz w:val="23"/>
          <w:szCs w:val="23"/>
        </w:rPr>
        <w:t>Se</w:t>
      </w:r>
      <w:r>
        <w:rPr>
          <w:rFonts w:ascii="Century Gothic" w:hAnsi="Century Gothic"/>
          <w:sz w:val="23"/>
          <w:szCs w:val="23"/>
        </w:rPr>
        <w:t xml:space="preserve"> abrió en turno de oradores respecto a este tema.</w:t>
      </w:r>
      <w:r w:rsidRPr="00FA6E8D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bCs/>
          <w:sz w:val="23"/>
          <w:szCs w:val="23"/>
        </w:rPr>
        <w:t>Al no haber oradores registrados se dio lectura a los puntos de acuerdo</w:t>
      </w:r>
      <w:r w:rsidR="00185AB4">
        <w:rPr>
          <w:rFonts w:ascii="Century Gothic" w:hAnsi="Century Gothic"/>
          <w:bCs/>
          <w:sz w:val="23"/>
          <w:szCs w:val="23"/>
        </w:rPr>
        <w:t>:</w:t>
      </w:r>
    </w:p>
    <w:p w14:paraId="5B90F06A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</w:pPr>
      <w:proofErr w:type="gramStart"/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>PRIMERO.-</w:t>
      </w:r>
      <w:proofErr w:type="gramEnd"/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 xml:space="preserve">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>El Ayuntamiento Constitucional del Municipio de San Pedro Tlaquepaque</w:t>
      </w:r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 xml:space="preserve">,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aprueba y autoriza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EL HERMANAMIENTO DEL MUNICIPIO DE SAN PEDRO TLAQUEPAQUE, JALISCO, CON LA CIUDAD DE PISAC PROVINCIA DE CALCA, REGIÓN DE CUSCO, DE LA REPUBLICA DEL PERÚ.</w:t>
      </w:r>
    </w:p>
    <w:p w14:paraId="6263FF14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</w:pPr>
    </w:p>
    <w:p w14:paraId="313D83AC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</w:pPr>
      <w:proofErr w:type="gramStart"/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>SEGUNDO.-</w:t>
      </w:r>
      <w:proofErr w:type="gramEnd"/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 xml:space="preserve">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El Ayuntamiento Constitucional del Municipio de San Pedro Tlaquepaque, aprueba y autoriza se instruya al Síndico Municipal de conformidad con el Artículo 8 del Reglamento de Hermanamiento del Municipio de San Pedro Tlaquepaque con Gobiernos Locales, Nacionales y Extranjeros; a efecto de que elabore el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PROYECTO DE ACUERDO DE HERMANAMIENTO</w:t>
      </w:r>
      <w:r>
        <w:rPr>
          <w:rFonts w:ascii="Century Gothic" w:eastAsiaTheme="minorEastAsia" w:hAnsi="Century Gothic"/>
          <w:b/>
          <w:sz w:val="24"/>
          <w:szCs w:val="24"/>
          <w:lang w:eastAsia="es-MX"/>
        </w:rPr>
        <w:t xml:space="preserve"> DEL MUNICIPIO DE SAN PEDRO TLAQUEPAQUE CON LA CIUDAD DE PISAC, PROVINCIA DE CALCA, REGIÓN DE CUSCO, DE LA REPÚBLICA DEL PERÚ.</w:t>
      </w:r>
    </w:p>
    <w:p w14:paraId="1FF13C6C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/>
          <w:sz w:val="24"/>
          <w:szCs w:val="24"/>
          <w:lang w:eastAsia="es-MX"/>
        </w:rPr>
      </w:pPr>
    </w:p>
    <w:p w14:paraId="04A7B409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</w:pPr>
      <w:r>
        <w:rPr>
          <w:rFonts w:ascii="Century Gothic" w:eastAsia="Arial" w:hAnsi="Century Gothic" w:cs="Arial"/>
          <w:b/>
          <w:sz w:val="24"/>
          <w:szCs w:val="24"/>
          <w:lang w:eastAsia="es-MX"/>
        </w:rPr>
        <w:t xml:space="preserve"> TERCERO.-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El Ayuntamiento Constitucional del Municipio de San Pedro Tlaquepaque, aprueba y autoriza a la Presidenta Municipal Mirna Citlalli Amaya de Luna presentar, previo a su firma,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EL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PROYECTO DE ACUERDO DE HERMANAMIENTO  DEL MUNICIPIO DE SAN PEDRO TLAQUEPAQUE CON LA CIUDAD DE PISAC EN CUSCO, PERÚ,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 a la Secretaria de Relaciones Exteriores a efecto de obtener el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 xml:space="preserve">DICTAMEN DE PROCEDENCIA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de conformidad con lo establecido en el Artículo 7 fracción VI del Reglamento Municipal en la materia dando cumplimiento con el Artículo 7 de la Ley sobre la Celebración de Tratados. </w:t>
      </w:r>
    </w:p>
    <w:p w14:paraId="30B2649C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</w:pPr>
    </w:p>
    <w:p w14:paraId="46CA7602" w14:textId="77777777" w:rsidR="00185AB4" w:rsidRDefault="00185AB4" w:rsidP="00185AB4">
      <w:pPr>
        <w:spacing w:after="0"/>
        <w:jc w:val="both"/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</w:pPr>
      <w:r>
        <w:rPr>
          <w:rFonts w:ascii="Century Gothic" w:eastAsia="Arial" w:hAnsi="Century Gothic" w:cs="Arial"/>
          <w:b/>
          <w:sz w:val="24"/>
          <w:szCs w:val="24"/>
          <w:lang w:eastAsia="es-MX"/>
        </w:rPr>
        <w:t xml:space="preserve">CUARTO.-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El Ayuntamiento Constitucional del Municipio de San Pedro Tlaquepaque, aprueba y autoriza que una vez obtenido el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DICTAMEN DE PROCEDENCIA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 señalado en el punto anterior, el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>PROYECTO DE ACUERDO DE HERMANAMIENTO</w:t>
      </w:r>
      <w:r>
        <w:rPr>
          <w:rFonts w:ascii="Century Gothic" w:eastAsiaTheme="minorEastAsia" w:hAnsi="Century Gothic"/>
          <w:b/>
          <w:sz w:val="24"/>
          <w:szCs w:val="24"/>
          <w:lang w:eastAsia="es-MX"/>
        </w:rPr>
        <w:t xml:space="preserve"> DEL MUNICIPIO DE SAN PEDRO TLAQUEPAQUE </w:t>
      </w:r>
      <w:r>
        <w:rPr>
          <w:rFonts w:ascii="Century Gothic" w:eastAsiaTheme="minorEastAsia" w:hAnsi="Century Gothic" w:cs="Arial"/>
          <w:b/>
          <w:sz w:val="24"/>
          <w:szCs w:val="24"/>
          <w:lang w:val="es-ES_tradnl" w:eastAsia="es-MX"/>
        </w:rPr>
        <w:t xml:space="preserve">CON </w:t>
      </w:r>
      <w:r>
        <w:rPr>
          <w:rFonts w:ascii="Century Gothic" w:eastAsiaTheme="minorEastAsia" w:hAnsi="Century Gothic"/>
          <w:b/>
          <w:sz w:val="24"/>
          <w:szCs w:val="24"/>
          <w:lang w:eastAsia="es-MX"/>
        </w:rPr>
        <w:t xml:space="preserve">LA CIUDAD DE PISAC, PROVINCIA DE CALCA, REGIÓN DE CUSCO, DE LA REPÚBLICA DEL PERÚ, 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sea remitido a la Comisión Edilicia de Cooperación Internacional para que por su medio sea presentado al Pleno del Ayuntamiento, el </w:t>
      </w:r>
      <w:r>
        <w:rPr>
          <w:rFonts w:ascii="Century Gothic" w:eastAsiaTheme="minorEastAsia" w:hAnsi="Century Gothic" w:cs="Arial"/>
          <w:b/>
          <w:bCs/>
          <w:sz w:val="24"/>
          <w:szCs w:val="24"/>
          <w:lang w:val="es-ES_tradnl" w:eastAsia="es-MX"/>
        </w:rPr>
        <w:t>PUNTO DE ACUERDO</w:t>
      </w:r>
      <w:r>
        <w:rPr>
          <w:rFonts w:ascii="Century Gothic" w:eastAsiaTheme="minorEastAsia" w:hAnsi="Century Gothic" w:cs="Arial"/>
          <w:bCs/>
          <w:sz w:val="24"/>
          <w:szCs w:val="24"/>
          <w:lang w:val="es-ES_tradnl" w:eastAsia="es-MX"/>
        </w:rPr>
        <w:t xml:space="preserve"> </w:t>
      </w:r>
      <w:r>
        <w:rPr>
          <w:rFonts w:ascii="Century Gothic" w:hAnsi="Century Gothic" w:cs="Arial"/>
          <w:bCs/>
          <w:sz w:val="24"/>
          <w:szCs w:val="24"/>
          <w:lang w:val="es-ES_tradnl"/>
        </w:rPr>
        <w:t xml:space="preserve">para su aprobación y determinación de fecha de firma protocolaria del presente hermanamiento. </w:t>
      </w:r>
    </w:p>
    <w:p w14:paraId="6F183FAD" w14:textId="77777777" w:rsidR="00185AB4" w:rsidRPr="00185AB4" w:rsidRDefault="00185AB4" w:rsidP="007B54E9">
      <w:pPr>
        <w:spacing w:line="256" w:lineRule="auto"/>
        <w:jc w:val="both"/>
        <w:rPr>
          <w:rFonts w:ascii="Century Gothic" w:hAnsi="Century Gothic"/>
          <w:bCs/>
          <w:sz w:val="23"/>
          <w:szCs w:val="23"/>
          <w:lang w:val="es-ES_tradnl"/>
        </w:rPr>
      </w:pPr>
    </w:p>
    <w:p w14:paraId="74D374AA" w14:textId="4A55485C" w:rsidR="007B54E9" w:rsidRDefault="00185AB4" w:rsidP="007B54E9">
      <w:pPr>
        <w:spacing w:line="256" w:lineRule="auto"/>
        <w:jc w:val="both"/>
        <w:rPr>
          <w:rFonts w:ascii="Century Gothic" w:hAnsi="Century Gothic"/>
          <w:bCs/>
          <w:sz w:val="23"/>
          <w:szCs w:val="23"/>
        </w:rPr>
      </w:pPr>
      <w:r>
        <w:rPr>
          <w:rFonts w:ascii="Century Gothic" w:hAnsi="Century Gothic"/>
          <w:bCs/>
          <w:sz w:val="23"/>
          <w:szCs w:val="23"/>
        </w:rPr>
        <w:lastRenderedPageBreak/>
        <w:t>Una vez realizado lo anterior</w:t>
      </w:r>
      <w:r w:rsidR="007B54E9">
        <w:rPr>
          <w:rFonts w:ascii="Century Gothic" w:hAnsi="Century Gothic"/>
          <w:bCs/>
          <w:sz w:val="23"/>
          <w:szCs w:val="23"/>
        </w:rPr>
        <w:t xml:space="preserve"> se sometió a la consideración de las y los Regidores integrantes de la</w:t>
      </w:r>
      <w:r>
        <w:rPr>
          <w:rFonts w:ascii="Century Gothic" w:hAnsi="Century Gothic"/>
          <w:bCs/>
          <w:sz w:val="23"/>
          <w:szCs w:val="23"/>
        </w:rPr>
        <w:t>s</w:t>
      </w:r>
      <w:r w:rsidR="007B54E9">
        <w:rPr>
          <w:rFonts w:ascii="Century Gothic" w:hAnsi="Century Gothic"/>
          <w:bCs/>
          <w:sz w:val="23"/>
          <w:szCs w:val="23"/>
        </w:rPr>
        <w:t xml:space="preserve"> comisi</w:t>
      </w:r>
      <w:r>
        <w:rPr>
          <w:rFonts w:ascii="Century Gothic" w:hAnsi="Century Gothic"/>
          <w:bCs/>
          <w:sz w:val="23"/>
          <w:szCs w:val="23"/>
        </w:rPr>
        <w:t>o</w:t>
      </w:r>
      <w:r w:rsidR="007B54E9">
        <w:rPr>
          <w:rFonts w:ascii="Century Gothic" w:hAnsi="Century Gothic"/>
          <w:bCs/>
          <w:sz w:val="23"/>
          <w:szCs w:val="23"/>
        </w:rPr>
        <w:t>n</w:t>
      </w:r>
      <w:r>
        <w:rPr>
          <w:rFonts w:ascii="Century Gothic" w:hAnsi="Century Gothic"/>
          <w:bCs/>
          <w:sz w:val="23"/>
          <w:szCs w:val="23"/>
        </w:rPr>
        <w:t>es</w:t>
      </w:r>
      <w:r w:rsidR="007B54E9">
        <w:rPr>
          <w:rFonts w:ascii="Century Gothic" w:hAnsi="Century Gothic"/>
          <w:bCs/>
          <w:sz w:val="23"/>
          <w:szCs w:val="23"/>
        </w:rPr>
        <w:t xml:space="preserve"> la aprobación del dictamen, el cual fue </w:t>
      </w:r>
      <w:r w:rsidR="007B54E9" w:rsidRPr="00865063">
        <w:rPr>
          <w:rFonts w:ascii="Century Gothic" w:hAnsi="Century Gothic"/>
          <w:b/>
          <w:sz w:val="23"/>
          <w:szCs w:val="23"/>
        </w:rPr>
        <w:t>APROBADO POR UNANIMIDAD.</w:t>
      </w:r>
      <w:r w:rsidR="007B54E9">
        <w:rPr>
          <w:rFonts w:ascii="Century Gothic" w:hAnsi="Century Gothic"/>
          <w:b/>
          <w:sz w:val="23"/>
          <w:szCs w:val="23"/>
        </w:rPr>
        <w:t xml:space="preserve"> </w:t>
      </w:r>
      <w:r w:rsidR="007B54E9">
        <w:rPr>
          <w:rFonts w:ascii="Century Gothic" w:hAnsi="Century Gothic"/>
          <w:bCs/>
          <w:sz w:val="23"/>
          <w:szCs w:val="23"/>
        </w:rPr>
        <w:t>-------------------------------------------------------------------------------------------------------------------------</w:t>
      </w:r>
      <w:r>
        <w:rPr>
          <w:rFonts w:ascii="Century Gothic" w:hAnsi="Century Gothic"/>
          <w:bCs/>
          <w:sz w:val="23"/>
          <w:szCs w:val="23"/>
        </w:rPr>
        <w:t>--------------------------------------</w:t>
      </w:r>
      <w:r w:rsidR="007B54E9">
        <w:rPr>
          <w:rFonts w:ascii="Century Gothic" w:hAnsi="Century Gothic"/>
          <w:bCs/>
          <w:sz w:val="23"/>
          <w:szCs w:val="23"/>
        </w:rPr>
        <w:t>--------------------------</w:t>
      </w:r>
    </w:p>
    <w:p w14:paraId="6F2F9C16" w14:textId="77777777" w:rsidR="007B54E9" w:rsidRDefault="007B54E9" w:rsidP="007B54E9">
      <w:pPr>
        <w:spacing w:after="0" w:line="256" w:lineRule="auto"/>
        <w:jc w:val="both"/>
        <w:rPr>
          <w:rFonts w:ascii="Century Gothic" w:hAnsi="Century Gothic" w:cstheme="minorHAnsi"/>
          <w:b/>
          <w:bCs/>
          <w:caps/>
          <w:sz w:val="23"/>
          <w:szCs w:val="23"/>
        </w:rPr>
      </w:pPr>
      <w:r>
        <w:rPr>
          <w:rFonts w:ascii="Century Gothic" w:hAnsi="Century Gothic" w:cstheme="minorHAnsi"/>
          <w:b/>
          <w:bCs/>
          <w:caps/>
          <w:sz w:val="23"/>
          <w:szCs w:val="23"/>
        </w:rPr>
        <w:t xml:space="preserve">8.- </w:t>
      </w:r>
      <w:r w:rsidRPr="00865063">
        <w:rPr>
          <w:rFonts w:ascii="Century Gothic" w:hAnsi="Century Gothic" w:cstheme="minorHAnsi"/>
          <w:b/>
          <w:bCs/>
          <w:caps/>
          <w:sz w:val="23"/>
          <w:szCs w:val="23"/>
        </w:rPr>
        <w:t>Asuntos generales.</w:t>
      </w:r>
      <w:r>
        <w:rPr>
          <w:rFonts w:ascii="Century Gothic" w:hAnsi="Century Gothic" w:cstheme="minorHAnsi"/>
          <w:b/>
          <w:bCs/>
          <w:caps/>
          <w:sz w:val="23"/>
          <w:szCs w:val="23"/>
        </w:rPr>
        <w:t xml:space="preserve"> --------------------------------------------------------------</w:t>
      </w:r>
    </w:p>
    <w:p w14:paraId="1083DB6D" w14:textId="77777777" w:rsidR="007B54E9" w:rsidRDefault="007B54E9" w:rsidP="007B54E9">
      <w:pPr>
        <w:spacing w:line="256" w:lineRule="auto"/>
        <w:jc w:val="both"/>
        <w:rPr>
          <w:rFonts w:ascii="Century Gothic" w:hAnsi="Century Gothic"/>
          <w:sz w:val="23"/>
          <w:szCs w:val="23"/>
        </w:rPr>
      </w:pPr>
      <w:r w:rsidRPr="00FA6E8D">
        <w:rPr>
          <w:rFonts w:ascii="Century Gothic" w:hAnsi="Century Gothic"/>
          <w:sz w:val="23"/>
          <w:szCs w:val="23"/>
        </w:rPr>
        <w:t>Se les pregunto</w:t>
      </w:r>
      <w:r>
        <w:rPr>
          <w:rFonts w:ascii="Century Gothic" w:hAnsi="Century Gothic"/>
          <w:sz w:val="23"/>
          <w:szCs w:val="23"/>
        </w:rPr>
        <w:t xml:space="preserve"> a las y los asistentes a esta sesión</w:t>
      </w:r>
      <w:r w:rsidRPr="00FA6E8D">
        <w:rPr>
          <w:rFonts w:ascii="Century Gothic" w:hAnsi="Century Gothic"/>
          <w:sz w:val="23"/>
          <w:szCs w:val="23"/>
        </w:rPr>
        <w:t xml:space="preserve"> si </w:t>
      </w:r>
      <w:r>
        <w:rPr>
          <w:rFonts w:ascii="Century Gothic" w:hAnsi="Century Gothic"/>
          <w:sz w:val="23"/>
          <w:szCs w:val="23"/>
        </w:rPr>
        <w:t>tenían</w:t>
      </w:r>
      <w:r w:rsidRPr="00FA6E8D">
        <w:rPr>
          <w:rFonts w:ascii="Century Gothic" w:hAnsi="Century Gothic"/>
          <w:sz w:val="23"/>
          <w:szCs w:val="23"/>
        </w:rPr>
        <w:t xml:space="preserve"> algún asunto que tratar o desea</w:t>
      </w:r>
      <w:r>
        <w:rPr>
          <w:rFonts w:ascii="Century Gothic" w:hAnsi="Century Gothic"/>
          <w:sz w:val="23"/>
          <w:szCs w:val="23"/>
        </w:rPr>
        <w:t>ban</w:t>
      </w:r>
      <w:r w:rsidRPr="00FA6E8D">
        <w:rPr>
          <w:rFonts w:ascii="Century Gothic" w:hAnsi="Century Gothic"/>
          <w:sz w:val="23"/>
          <w:szCs w:val="23"/>
        </w:rPr>
        <w:t xml:space="preserve"> hacer uso de la voz. No habiendo asuntos generales registrados que desahogar</w:t>
      </w:r>
      <w:r>
        <w:rPr>
          <w:rFonts w:ascii="Century Gothic" w:hAnsi="Century Gothic"/>
          <w:sz w:val="23"/>
          <w:szCs w:val="23"/>
        </w:rPr>
        <w:t xml:space="preserve"> se procedió al siguiente punto del orden del día. ----------------------------------------------------------------------------------------------------------------------</w:t>
      </w:r>
    </w:p>
    <w:p w14:paraId="2D859993" w14:textId="77777777" w:rsidR="007B54E9" w:rsidRPr="00810A55" w:rsidRDefault="007B54E9" w:rsidP="007B54E9">
      <w:pPr>
        <w:spacing w:line="256" w:lineRule="auto"/>
        <w:jc w:val="both"/>
        <w:rPr>
          <w:rFonts w:ascii="Century Gothic" w:hAnsi="Century Gothic"/>
          <w:b/>
          <w:bCs/>
          <w:caps/>
          <w:sz w:val="23"/>
          <w:szCs w:val="23"/>
        </w:rPr>
      </w:pPr>
      <w:r w:rsidRPr="00810A55">
        <w:rPr>
          <w:rFonts w:ascii="Century Gothic" w:hAnsi="Century Gothic" w:cstheme="minorHAnsi"/>
          <w:b/>
          <w:bCs/>
          <w:caps/>
          <w:sz w:val="23"/>
          <w:szCs w:val="23"/>
        </w:rPr>
        <w:t>9.- Clausura de la sesión</w:t>
      </w:r>
      <w:r>
        <w:rPr>
          <w:rFonts w:ascii="Century Gothic" w:hAnsi="Century Gothic" w:cstheme="minorHAnsi"/>
          <w:b/>
          <w:bCs/>
          <w:caps/>
          <w:sz w:val="23"/>
          <w:szCs w:val="23"/>
        </w:rPr>
        <w:t>. ----------------------------------------------------------</w:t>
      </w:r>
      <w:r w:rsidRPr="00810A55">
        <w:rPr>
          <w:rFonts w:ascii="Century Gothic" w:hAnsi="Century Gothic"/>
          <w:sz w:val="23"/>
          <w:szCs w:val="23"/>
        </w:rPr>
        <w:t xml:space="preserve"> </w:t>
      </w:r>
      <w:r>
        <w:rPr>
          <w:rFonts w:ascii="Century Gothic" w:hAnsi="Century Gothic"/>
          <w:sz w:val="23"/>
          <w:szCs w:val="23"/>
        </w:rPr>
        <w:t>Una vez agotado el orden del día,</w:t>
      </w:r>
      <w:r w:rsidRPr="00FA6E8D">
        <w:rPr>
          <w:rFonts w:ascii="Century Gothic" w:hAnsi="Century Gothic" w:cstheme="minorHAnsi"/>
          <w:b/>
          <w:sz w:val="23"/>
          <w:szCs w:val="23"/>
        </w:rPr>
        <w:t xml:space="preserve"> </w:t>
      </w:r>
      <w:r w:rsidRPr="00FD169C">
        <w:rPr>
          <w:rFonts w:ascii="Century Gothic" w:hAnsi="Century Gothic" w:cstheme="minorHAnsi"/>
          <w:sz w:val="23"/>
          <w:szCs w:val="23"/>
        </w:rPr>
        <w:t>s</w:t>
      </w:r>
      <w:r w:rsidRPr="00FA6E8D">
        <w:rPr>
          <w:rFonts w:ascii="Century Gothic" w:hAnsi="Century Gothic" w:cstheme="minorHAnsi"/>
          <w:sz w:val="23"/>
          <w:szCs w:val="23"/>
        </w:rPr>
        <w:t xml:space="preserve">iendo las </w:t>
      </w:r>
      <w:r>
        <w:rPr>
          <w:rFonts w:ascii="Century Gothic" w:hAnsi="Century Gothic" w:cstheme="minorHAnsi"/>
          <w:sz w:val="23"/>
          <w:szCs w:val="23"/>
        </w:rPr>
        <w:t>13 horas con 20 minutos se da</w:t>
      </w:r>
      <w:r w:rsidRPr="00FA6E8D">
        <w:rPr>
          <w:rFonts w:ascii="Century Gothic" w:hAnsi="Century Gothic" w:cstheme="minorHAnsi"/>
          <w:sz w:val="23"/>
          <w:szCs w:val="23"/>
        </w:rPr>
        <w:t xml:space="preserve"> por clausurada </w:t>
      </w:r>
      <w:r>
        <w:rPr>
          <w:rFonts w:ascii="Century Gothic" w:hAnsi="Century Gothic" w:cstheme="minorHAnsi"/>
          <w:sz w:val="23"/>
          <w:szCs w:val="23"/>
        </w:rPr>
        <w:t>la sexta</w:t>
      </w:r>
      <w:r w:rsidRPr="00FA6E8D">
        <w:rPr>
          <w:rFonts w:ascii="Century Gothic" w:hAnsi="Century Gothic" w:cstheme="minorHAnsi"/>
          <w:sz w:val="23"/>
          <w:szCs w:val="23"/>
        </w:rPr>
        <w:t xml:space="preserve"> sesión</w:t>
      </w:r>
      <w:r>
        <w:rPr>
          <w:rFonts w:ascii="Century Gothic" w:hAnsi="Century Gothic" w:cstheme="minorHAnsi"/>
          <w:sz w:val="23"/>
          <w:szCs w:val="23"/>
        </w:rPr>
        <w:t xml:space="preserve"> ordinaria</w:t>
      </w:r>
      <w:r w:rsidRPr="00FA6E8D">
        <w:rPr>
          <w:rFonts w:ascii="Century Gothic" w:hAnsi="Century Gothic" w:cstheme="minorHAnsi"/>
          <w:sz w:val="23"/>
          <w:szCs w:val="23"/>
        </w:rPr>
        <w:t xml:space="preserve"> de la Comisión Edilicia de Cooperación </w:t>
      </w:r>
      <w:r>
        <w:rPr>
          <w:rFonts w:ascii="Century Gothic" w:hAnsi="Century Gothic" w:cstheme="minorHAnsi"/>
          <w:sz w:val="23"/>
          <w:szCs w:val="23"/>
        </w:rPr>
        <w:t xml:space="preserve">Internacional como convocante y de la Comisión Edilicia de Gobernación como coadyuvante </w:t>
      </w:r>
      <w:r w:rsidRPr="00FA6E8D">
        <w:rPr>
          <w:rFonts w:ascii="Century Gothic" w:hAnsi="Century Gothic" w:cstheme="minorHAnsi"/>
          <w:sz w:val="23"/>
          <w:szCs w:val="23"/>
        </w:rPr>
        <w:t>.</w:t>
      </w:r>
      <w:r w:rsidRPr="00FA6E8D">
        <w:rPr>
          <w:rFonts w:ascii="Century Gothic" w:hAnsi="Century Gothic" w:cstheme="minorHAnsi"/>
          <w:b/>
          <w:bCs/>
          <w:sz w:val="23"/>
          <w:szCs w:val="23"/>
        </w:rPr>
        <w:t>---------------------------------------------------------------------------</w:t>
      </w:r>
      <w:r>
        <w:rPr>
          <w:rFonts w:ascii="Century Gothic" w:hAnsi="Century Gothic" w:cstheme="minorHAnsi"/>
          <w:b/>
          <w:bCs/>
          <w:sz w:val="23"/>
          <w:szCs w:val="23"/>
        </w:rPr>
        <w:t xml:space="preserve"> ----------------------------</w:t>
      </w:r>
      <w:r w:rsidRPr="00FA6E8D">
        <w:rPr>
          <w:rFonts w:ascii="Century Gothic" w:hAnsi="Century Gothic" w:cstheme="minorHAnsi"/>
          <w:b/>
          <w:bCs/>
          <w:sz w:val="23"/>
          <w:szCs w:val="23"/>
        </w:rPr>
        <w:t>------------------</w:t>
      </w:r>
      <w:r>
        <w:rPr>
          <w:rFonts w:ascii="Century Gothic" w:hAnsi="Century Gothic" w:cstheme="minorHAnsi"/>
          <w:b/>
          <w:bCs/>
          <w:sz w:val="23"/>
          <w:szCs w:val="23"/>
        </w:rPr>
        <w:t>------------------------------------------</w:t>
      </w:r>
      <w:r w:rsidRPr="00FA6E8D">
        <w:rPr>
          <w:rFonts w:ascii="Century Gothic" w:hAnsi="Century Gothic" w:cstheme="minorHAnsi"/>
          <w:b/>
          <w:bCs/>
          <w:sz w:val="23"/>
          <w:szCs w:val="23"/>
        </w:rPr>
        <w:t>------</w:t>
      </w:r>
      <w:r w:rsidRPr="00FA6E8D">
        <w:rPr>
          <w:rFonts w:ascii="Century Gothic" w:hAnsi="Century Gothic" w:cstheme="minorHAnsi"/>
          <w:b/>
          <w:sz w:val="23"/>
          <w:szCs w:val="23"/>
        </w:rPr>
        <w:t>FIRMAN LA PRESENTE ACTA, QUIENES EN ELLA INTERVINIERON.---------------------------------------------------------------------</w:t>
      </w:r>
      <w:r>
        <w:rPr>
          <w:rFonts w:ascii="Century Gothic" w:hAnsi="Century Gothic" w:cstheme="minorHAnsi"/>
          <w:b/>
          <w:sz w:val="23"/>
          <w:szCs w:val="23"/>
        </w:rPr>
        <w:t>------</w:t>
      </w:r>
      <w:r w:rsidRPr="00FA6E8D">
        <w:rPr>
          <w:rFonts w:ascii="Century Gothic" w:hAnsi="Century Gothic" w:cstheme="minorHAnsi"/>
          <w:b/>
          <w:sz w:val="23"/>
          <w:szCs w:val="23"/>
        </w:rPr>
        <w:t>----------------</w:t>
      </w:r>
      <w:r>
        <w:rPr>
          <w:rFonts w:ascii="Century Gothic" w:hAnsi="Century Gothic" w:cstheme="minorHAnsi"/>
          <w:b/>
          <w:sz w:val="23"/>
          <w:szCs w:val="23"/>
        </w:rPr>
        <w:t>--------</w:t>
      </w:r>
      <w:r w:rsidRPr="00FA6E8D">
        <w:rPr>
          <w:rFonts w:ascii="Century Gothic" w:hAnsi="Century Gothic" w:cstheme="minorHAnsi"/>
          <w:b/>
          <w:sz w:val="23"/>
          <w:szCs w:val="23"/>
        </w:rPr>
        <w:t>---</w:t>
      </w:r>
    </w:p>
    <w:p w14:paraId="79615FFC" w14:textId="77777777" w:rsidR="007B54E9" w:rsidRPr="00865063" w:rsidRDefault="007B54E9" w:rsidP="007B54E9">
      <w:pPr>
        <w:spacing w:line="256" w:lineRule="auto"/>
        <w:jc w:val="both"/>
        <w:rPr>
          <w:rFonts w:ascii="Century Gothic" w:hAnsi="Century Gothic" w:cstheme="minorHAnsi"/>
          <w:b/>
          <w:bCs/>
          <w:caps/>
          <w:sz w:val="23"/>
          <w:szCs w:val="23"/>
        </w:rPr>
      </w:pPr>
    </w:p>
    <w:p w14:paraId="27AC409B" w14:textId="77777777" w:rsidR="007B54E9" w:rsidRPr="00FA6E8D" w:rsidRDefault="007B54E9" w:rsidP="007B54E9">
      <w:pPr>
        <w:spacing w:after="0"/>
        <w:rPr>
          <w:rFonts w:ascii="Century Gothic" w:hAnsi="Century Gothic" w:cstheme="minorHAnsi"/>
          <w:b/>
          <w:sz w:val="23"/>
          <w:szCs w:val="23"/>
        </w:rPr>
      </w:pPr>
    </w:p>
    <w:p w14:paraId="1637501B" w14:textId="77777777" w:rsidR="007B54E9" w:rsidRPr="00FA6E8D" w:rsidRDefault="007B54E9" w:rsidP="007B54E9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</w:p>
    <w:p w14:paraId="6308CE75" w14:textId="77777777" w:rsidR="007B54E9" w:rsidRPr="00FA6E8D" w:rsidRDefault="007B54E9" w:rsidP="007B54E9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>REGIDORA MARIA DEL ROSARIO VELÁZQUEZ HERNÁNDEZ</w:t>
      </w:r>
    </w:p>
    <w:p w14:paraId="63E5569D" w14:textId="77777777" w:rsidR="007B54E9" w:rsidRPr="00FA6E8D" w:rsidRDefault="007B54E9" w:rsidP="007B54E9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 w:cstheme="minorHAnsi"/>
          <w:sz w:val="23"/>
          <w:szCs w:val="23"/>
        </w:rPr>
        <w:t>President</w:t>
      </w:r>
      <w:r>
        <w:rPr>
          <w:rFonts w:ascii="Century Gothic" w:hAnsi="Century Gothic" w:cstheme="minorHAnsi"/>
          <w:sz w:val="23"/>
          <w:szCs w:val="23"/>
        </w:rPr>
        <w:t>a</w:t>
      </w:r>
      <w:r w:rsidRPr="00FA6E8D">
        <w:rPr>
          <w:rFonts w:ascii="Century Gothic" w:hAnsi="Century Gothic" w:cstheme="minorHAnsi"/>
          <w:sz w:val="23"/>
          <w:szCs w:val="23"/>
        </w:rPr>
        <w:t xml:space="preserve"> de la Comisión </w:t>
      </w:r>
      <w:proofErr w:type="gramStart"/>
      <w:r w:rsidRPr="00FA6E8D">
        <w:rPr>
          <w:rFonts w:ascii="Century Gothic" w:hAnsi="Century Gothic" w:cstheme="minorHAnsi"/>
          <w:sz w:val="23"/>
          <w:szCs w:val="23"/>
        </w:rPr>
        <w:t>Edilicia</w:t>
      </w:r>
      <w:proofErr w:type="gramEnd"/>
      <w:r w:rsidRPr="00FA6E8D">
        <w:rPr>
          <w:rFonts w:ascii="Century Gothic" w:hAnsi="Century Gothic" w:cstheme="minorHAnsi"/>
          <w:sz w:val="23"/>
          <w:szCs w:val="23"/>
        </w:rPr>
        <w:t xml:space="preserve"> de Cooperación Internacional</w:t>
      </w:r>
      <w:r>
        <w:rPr>
          <w:rFonts w:ascii="Century Gothic" w:hAnsi="Century Gothic" w:cstheme="minorHAnsi"/>
          <w:sz w:val="23"/>
          <w:szCs w:val="23"/>
        </w:rPr>
        <w:t xml:space="preserve"> y vocal de la Comisión Edilicia de Gobernación</w:t>
      </w:r>
    </w:p>
    <w:p w14:paraId="7038A564" w14:textId="77777777" w:rsidR="007B54E9" w:rsidRPr="00FA6E8D" w:rsidRDefault="007B54E9" w:rsidP="00185AB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482DDDCC" w14:textId="77777777" w:rsidR="007B54E9" w:rsidRPr="00FA6E8D" w:rsidRDefault="007B54E9" w:rsidP="00185AB4">
      <w:pPr>
        <w:spacing w:after="0" w:line="276" w:lineRule="auto"/>
        <w:rPr>
          <w:rFonts w:ascii="Century Gothic" w:hAnsi="Century Gothic" w:cstheme="minorHAnsi"/>
          <w:sz w:val="23"/>
          <w:szCs w:val="23"/>
        </w:rPr>
      </w:pPr>
    </w:p>
    <w:p w14:paraId="54F9777C" w14:textId="77777777" w:rsidR="007B54E9" w:rsidRPr="00FA6E8D" w:rsidRDefault="007B54E9" w:rsidP="00185AB4">
      <w:pPr>
        <w:spacing w:after="0" w:line="276" w:lineRule="auto"/>
        <w:rPr>
          <w:rFonts w:ascii="Century Gothic" w:hAnsi="Century Gothic" w:cstheme="minorHAnsi"/>
          <w:sz w:val="23"/>
          <w:szCs w:val="23"/>
        </w:rPr>
      </w:pPr>
    </w:p>
    <w:p w14:paraId="0169BE92" w14:textId="77777777" w:rsidR="007B54E9" w:rsidRPr="00FA6E8D" w:rsidRDefault="007B54E9" w:rsidP="007B54E9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>REGIDORA FERNANDA JANETH MARTÍNEZ NUÑEZ</w:t>
      </w:r>
    </w:p>
    <w:p w14:paraId="50C09771" w14:textId="77777777" w:rsidR="007B54E9" w:rsidRDefault="007B54E9" w:rsidP="007B54E9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 w:cstheme="minorHAnsi"/>
          <w:sz w:val="23"/>
          <w:szCs w:val="23"/>
        </w:rPr>
        <w:t xml:space="preserve">Vocal de la Comisión </w:t>
      </w:r>
      <w:proofErr w:type="gramStart"/>
      <w:r w:rsidRPr="00FA6E8D">
        <w:rPr>
          <w:rFonts w:ascii="Century Gothic" w:hAnsi="Century Gothic" w:cstheme="minorHAnsi"/>
          <w:sz w:val="23"/>
          <w:szCs w:val="23"/>
        </w:rPr>
        <w:t>Edilicia</w:t>
      </w:r>
      <w:proofErr w:type="gramEnd"/>
      <w:r w:rsidRPr="00FA6E8D">
        <w:rPr>
          <w:rFonts w:ascii="Century Gothic" w:hAnsi="Century Gothic" w:cstheme="minorHAnsi"/>
          <w:sz w:val="23"/>
          <w:szCs w:val="23"/>
        </w:rPr>
        <w:t xml:space="preserve"> de Cooperación Internacional</w:t>
      </w:r>
    </w:p>
    <w:p w14:paraId="077EB0EF" w14:textId="77777777" w:rsidR="007B54E9" w:rsidRDefault="007B54E9" w:rsidP="00185AB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22566877" w14:textId="77777777" w:rsidR="007B54E9" w:rsidRDefault="007B54E9" w:rsidP="00185AB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56905B9B" w14:textId="77777777" w:rsidR="007B54E9" w:rsidRDefault="007B54E9" w:rsidP="00185AB4">
      <w:pPr>
        <w:spacing w:after="0" w:line="276" w:lineRule="auto"/>
        <w:rPr>
          <w:rFonts w:ascii="Century Gothic" w:hAnsi="Century Gothic" w:cstheme="minorHAnsi"/>
          <w:sz w:val="23"/>
          <w:szCs w:val="23"/>
        </w:rPr>
      </w:pPr>
    </w:p>
    <w:p w14:paraId="7B172910" w14:textId="77777777" w:rsidR="007B54E9" w:rsidRPr="00FA6E8D" w:rsidRDefault="007B54E9" w:rsidP="007B54E9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>REGIDOR</w:t>
      </w:r>
      <w:r>
        <w:rPr>
          <w:rFonts w:ascii="Century Gothic" w:hAnsi="Century Gothic" w:cstheme="minorHAnsi"/>
          <w:b/>
          <w:sz w:val="23"/>
          <w:szCs w:val="23"/>
        </w:rPr>
        <w:t>A ADRIANA DEL CARMEN ZUÑIGA GUERRERO</w:t>
      </w:r>
    </w:p>
    <w:p w14:paraId="428F5043" w14:textId="77777777" w:rsidR="007B54E9" w:rsidRPr="00FA6E8D" w:rsidRDefault="007B54E9" w:rsidP="007B54E9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 w:cstheme="minorHAnsi"/>
          <w:sz w:val="23"/>
          <w:szCs w:val="23"/>
        </w:rPr>
        <w:t xml:space="preserve">Vocal de la Comisión </w:t>
      </w:r>
      <w:proofErr w:type="gramStart"/>
      <w:r w:rsidRPr="00FA6E8D">
        <w:rPr>
          <w:rFonts w:ascii="Century Gothic" w:hAnsi="Century Gothic" w:cstheme="minorHAnsi"/>
          <w:sz w:val="23"/>
          <w:szCs w:val="23"/>
        </w:rPr>
        <w:t>Edilicia</w:t>
      </w:r>
      <w:proofErr w:type="gramEnd"/>
      <w:r w:rsidRPr="00FA6E8D">
        <w:rPr>
          <w:rFonts w:ascii="Century Gothic" w:hAnsi="Century Gothic" w:cstheme="minorHAnsi"/>
          <w:sz w:val="23"/>
          <w:szCs w:val="23"/>
        </w:rPr>
        <w:t xml:space="preserve"> de Cooperación Internacional</w:t>
      </w:r>
    </w:p>
    <w:p w14:paraId="0F06E127" w14:textId="77777777" w:rsidR="007B54E9" w:rsidRDefault="007B54E9" w:rsidP="00185AB4">
      <w:pPr>
        <w:spacing w:line="276" w:lineRule="auto"/>
      </w:pPr>
    </w:p>
    <w:p w14:paraId="6F052AC3" w14:textId="77777777" w:rsidR="007B54E9" w:rsidRDefault="007B54E9" w:rsidP="00185AB4">
      <w:pPr>
        <w:spacing w:line="276" w:lineRule="auto"/>
      </w:pPr>
    </w:p>
    <w:p w14:paraId="34465CFF" w14:textId="77777777" w:rsidR="007B54E9" w:rsidRPr="00FA6E8D" w:rsidRDefault="007B54E9" w:rsidP="007B54E9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>REGIDOR</w:t>
      </w:r>
      <w:r>
        <w:rPr>
          <w:rFonts w:ascii="Century Gothic" w:hAnsi="Century Gothic" w:cstheme="minorHAnsi"/>
          <w:b/>
          <w:sz w:val="23"/>
          <w:szCs w:val="23"/>
        </w:rPr>
        <w:t>A JAEL CHAMÚ PONCE</w:t>
      </w:r>
    </w:p>
    <w:p w14:paraId="0A6A7AAE" w14:textId="77777777" w:rsidR="007B54E9" w:rsidRDefault="007B54E9" w:rsidP="007B54E9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 w:cstheme="minorHAnsi"/>
          <w:sz w:val="23"/>
          <w:szCs w:val="23"/>
        </w:rPr>
        <w:t xml:space="preserve">Vocal de la Comisión </w:t>
      </w:r>
      <w:proofErr w:type="gramStart"/>
      <w:r w:rsidRPr="00FA6E8D">
        <w:rPr>
          <w:rFonts w:ascii="Century Gothic" w:hAnsi="Century Gothic" w:cstheme="minorHAnsi"/>
          <w:sz w:val="23"/>
          <w:szCs w:val="23"/>
        </w:rPr>
        <w:t>Edilicia</w:t>
      </w:r>
      <w:proofErr w:type="gramEnd"/>
      <w:r w:rsidRPr="00FA6E8D">
        <w:rPr>
          <w:rFonts w:ascii="Century Gothic" w:hAnsi="Century Gothic" w:cstheme="minorHAnsi"/>
          <w:sz w:val="23"/>
          <w:szCs w:val="23"/>
        </w:rPr>
        <w:t xml:space="preserve"> de Cooperación Internacional</w:t>
      </w:r>
    </w:p>
    <w:p w14:paraId="31F12919" w14:textId="44C5CEA2" w:rsidR="007B54E9" w:rsidRDefault="007B54E9" w:rsidP="00185AB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7394F530" w14:textId="348F388F" w:rsidR="00185AB4" w:rsidRDefault="00185AB4" w:rsidP="00185AB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7579A52E" w14:textId="77777777" w:rsidR="00185AB4" w:rsidRDefault="00185AB4" w:rsidP="00185AB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0BC26D4A" w14:textId="77777777" w:rsidR="007B54E9" w:rsidRPr="00FA6E8D" w:rsidRDefault="007B54E9" w:rsidP="007B54E9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 xml:space="preserve">REGIDORA </w:t>
      </w:r>
      <w:r>
        <w:rPr>
          <w:rFonts w:ascii="Century Gothic" w:hAnsi="Century Gothic" w:cstheme="minorHAnsi"/>
          <w:b/>
          <w:sz w:val="23"/>
          <w:szCs w:val="23"/>
        </w:rPr>
        <w:t>ALMA DOLORES HURTADO CASTILLO</w:t>
      </w:r>
    </w:p>
    <w:p w14:paraId="3CE7751E" w14:textId="77777777" w:rsidR="007B54E9" w:rsidRDefault="007B54E9" w:rsidP="007B54E9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 w:rsidRPr="00FA6E8D">
        <w:rPr>
          <w:rFonts w:ascii="Century Gothic" w:hAnsi="Century Gothic" w:cstheme="minorHAnsi"/>
          <w:sz w:val="23"/>
          <w:szCs w:val="23"/>
        </w:rPr>
        <w:t>President</w:t>
      </w:r>
      <w:r>
        <w:rPr>
          <w:rFonts w:ascii="Century Gothic" w:hAnsi="Century Gothic" w:cstheme="minorHAnsi"/>
          <w:sz w:val="23"/>
          <w:szCs w:val="23"/>
        </w:rPr>
        <w:t>a</w:t>
      </w:r>
      <w:r w:rsidRPr="00FA6E8D">
        <w:rPr>
          <w:rFonts w:ascii="Century Gothic" w:hAnsi="Century Gothic" w:cstheme="minorHAnsi"/>
          <w:sz w:val="23"/>
          <w:szCs w:val="23"/>
        </w:rPr>
        <w:t xml:space="preserve"> de la Comisión </w:t>
      </w:r>
      <w:proofErr w:type="gramStart"/>
      <w:r w:rsidRPr="00FA6E8D">
        <w:rPr>
          <w:rFonts w:ascii="Century Gothic" w:hAnsi="Century Gothic" w:cstheme="minorHAnsi"/>
          <w:sz w:val="23"/>
          <w:szCs w:val="23"/>
        </w:rPr>
        <w:t>Edilicia</w:t>
      </w:r>
      <w:proofErr w:type="gramEnd"/>
      <w:r w:rsidRPr="00FA6E8D">
        <w:rPr>
          <w:rFonts w:ascii="Century Gothic" w:hAnsi="Century Gothic" w:cstheme="minorHAnsi"/>
          <w:sz w:val="23"/>
          <w:szCs w:val="23"/>
        </w:rPr>
        <w:t xml:space="preserve"> de </w:t>
      </w:r>
      <w:r>
        <w:rPr>
          <w:rFonts w:ascii="Century Gothic" w:hAnsi="Century Gothic" w:cstheme="minorHAnsi"/>
          <w:sz w:val="23"/>
          <w:szCs w:val="23"/>
        </w:rPr>
        <w:t>Gobernación</w:t>
      </w:r>
    </w:p>
    <w:p w14:paraId="1684D372" w14:textId="56C2D0BE" w:rsidR="007B54E9" w:rsidRDefault="007B54E9" w:rsidP="00185AB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0ACEECC2" w14:textId="3F5D78E3" w:rsidR="00185AB4" w:rsidRDefault="00185AB4" w:rsidP="00185AB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7FF36EF5" w14:textId="77777777" w:rsidR="00185AB4" w:rsidRDefault="00185AB4" w:rsidP="00185AB4">
      <w:pPr>
        <w:spacing w:after="0" w:line="276" w:lineRule="auto"/>
        <w:jc w:val="center"/>
        <w:rPr>
          <w:rFonts w:ascii="Century Gothic" w:hAnsi="Century Gothic" w:cstheme="minorHAnsi"/>
          <w:sz w:val="23"/>
          <w:szCs w:val="23"/>
        </w:rPr>
      </w:pPr>
    </w:p>
    <w:p w14:paraId="00B08433" w14:textId="77777777" w:rsidR="007B54E9" w:rsidRPr="00FA6E8D" w:rsidRDefault="007B54E9" w:rsidP="007B54E9">
      <w:pPr>
        <w:spacing w:after="0"/>
        <w:jc w:val="center"/>
        <w:rPr>
          <w:rFonts w:ascii="Century Gothic" w:hAnsi="Century Gothic" w:cstheme="minorHAnsi"/>
          <w:b/>
          <w:sz w:val="23"/>
          <w:szCs w:val="23"/>
        </w:rPr>
      </w:pPr>
      <w:r w:rsidRPr="00FA6E8D">
        <w:rPr>
          <w:rFonts w:ascii="Century Gothic" w:hAnsi="Century Gothic" w:cstheme="minorHAnsi"/>
          <w:b/>
          <w:sz w:val="23"/>
          <w:szCs w:val="23"/>
        </w:rPr>
        <w:t>REGIDOR</w:t>
      </w:r>
      <w:r>
        <w:rPr>
          <w:rFonts w:ascii="Century Gothic" w:hAnsi="Century Gothic" w:cstheme="minorHAnsi"/>
          <w:b/>
          <w:sz w:val="23"/>
          <w:szCs w:val="23"/>
        </w:rPr>
        <w:t xml:space="preserve"> JOSÉ ALFREDO GAVIÑO HERNÁNDEZ</w:t>
      </w:r>
    </w:p>
    <w:p w14:paraId="5CFE256C" w14:textId="1D917CD5" w:rsidR="0074215E" w:rsidRPr="00185AB4" w:rsidRDefault="007B54E9" w:rsidP="00185AB4">
      <w:pPr>
        <w:spacing w:after="0"/>
        <w:jc w:val="center"/>
        <w:rPr>
          <w:rFonts w:ascii="Century Gothic" w:hAnsi="Century Gothic" w:cstheme="minorHAnsi"/>
          <w:sz w:val="23"/>
          <w:szCs w:val="23"/>
        </w:rPr>
      </w:pPr>
      <w:r>
        <w:rPr>
          <w:rFonts w:ascii="Century Gothic" w:hAnsi="Century Gothic" w:cstheme="minorHAnsi"/>
          <w:sz w:val="23"/>
          <w:szCs w:val="23"/>
        </w:rPr>
        <w:t>Vocal</w:t>
      </w:r>
      <w:r w:rsidRPr="00FA6E8D">
        <w:rPr>
          <w:rFonts w:ascii="Century Gothic" w:hAnsi="Century Gothic" w:cstheme="minorHAnsi"/>
          <w:sz w:val="23"/>
          <w:szCs w:val="23"/>
        </w:rPr>
        <w:t xml:space="preserve"> de la Comisión </w:t>
      </w:r>
      <w:proofErr w:type="gramStart"/>
      <w:r w:rsidRPr="00FA6E8D">
        <w:rPr>
          <w:rFonts w:ascii="Century Gothic" w:hAnsi="Century Gothic" w:cstheme="minorHAnsi"/>
          <w:sz w:val="23"/>
          <w:szCs w:val="23"/>
        </w:rPr>
        <w:t>Edilicia</w:t>
      </w:r>
      <w:proofErr w:type="gramEnd"/>
      <w:r w:rsidRPr="00FA6E8D">
        <w:rPr>
          <w:rFonts w:ascii="Century Gothic" w:hAnsi="Century Gothic" w:cstheme="minorHAnsi"/>
          <w:sz w:val="23"/>
          <w:szCs w:val="23"/>
        </w:rPr>
        <w:t xml:space="preserve"> de </w:t>
      </w:r>
      <w:r>
        <w:rPr>
          <w:rFonts w:ascii="Century Gothic" w:hAnsi="Century Gothic" w:cstheme="minorHAnsi"/>
          <w:sz w:val="23"/>
          <w:szCs w:val="23"/>
        </w:rPr>
        <w:t>Gobernación.</w:t>
      </w:r>
    </w:p>
    <w:sectPr w:rsidR="0074215E" w:rsidRPr="00185AB4" w:rsidSect="006D6535">
      <w:headerReference w:type="default" r:id="rId5"/>
      <w:footerReference w:type="default" r:id="rId6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EB71" w14:textId="77777777" w:rsidR="00D77B7A" w:rsidRDefault="00185AB4" w:rsidP="00D77B7A">
    <w:pPr>
      <w:pStyle w:val="Piedepgina"/>
      <w:jc w:val="center"/>
      <w:rPr>
        <w:sz w:val="18"/>
        <w:szCs w:val="18"/>
      </w:rPr>
    </w:pPr>
  </w:p>
  <w:p w14:paraId="01A02785" w14:textId="77777777" w:rsidR="00D77B7A" w:rsidRPr="00D77B7A" w:rsidRDefault="00185AB4" w:rsidP="00D77B7A">
    <w:pPr>
      <w:pStyle w:val="Piedepgina"/>
      <w:jc w:val="center"/>
      <w:rPr>
        <w:sz w:val="18"/>
        <w:szCs w:val="18"/>
      </w:rPr>
    </w:pPr>
    <w:r w:rsidRPr="00D77B7A">
      <w:rPr>
        <w:sz w:val="18"/>
        <w:szCs w:val="18"/>
      </w:rPr>
      <w:t>Esta hoja forma parte de</w:t>
    </w:r>
    <w:r>
      <w:rPr>
        <w:sz w:val="18"/>
        <w:szCs w:val="18"/>
      </w:rPr>
      <w:t>l acta</w:t>
    </w:r>
    <w:r w:rsidRPr="00D77B7A">
      <w:rPr>
        <w:sz w:val="18"/>
        <w:szCs w:val="18"/>
      </w:rPr>
      <w:t xml:space="preserve"> de la</w:t>
    </w:r>
    <w:r>
      <w:rPr>
        <w:sz w:val="18"/>
        <w:szCs w:val="18"/>
      </w:rPr>
      <w:t xml:space="preserve"> </w:t>
    </w:r>
    <w:r>
      <w:rPr>
        <w:sz w:val="18"/>
        <w:szCs w:val="18"/>
      </w:rPr>
      <w:t>sexta</w:t>
    </w:r>
    <w:r w:rsidRPr="00D77B7A">
      <w:rPr>
        <w:sz w:val="18"/>
        <w:szCs w:val="18"/>
      </w:rPr>
      <w:t xml:space="preserve"> </w:t>
    </w:r>
    <w:r>
      <w:rPr>
        <w:sz w:val="18"/>
        <w:szCs w:val="18"/>
      </w:rPr>
      <w:t>s</w:t>
    </w:r>
    <w:r w:rsidRPr="00D77B7A">
      <w:rPr>
        <w:sz w:val="18"/>
        <w:szCs w:val="18"/>
      </w:rPr>
      <w:t xml:space="preserve">esión de la Comisión </w:t>
    </w:r>
    <w:proofErr w:type="gramStart"/>
    <w:r w:rsidRPr="00D77B7A">
      <w:rPr>
        <w:sz w:val="18"/>
        <w:szCs w:val="18"/>
      </w:rPr>
      <w:t>Edilicia</w:t>
    </w:r>
    <w:proofErr w:type="gramEnd"/>
    <w:r w:rsidRPr="00D77B7A">
      <w:rPr>
        <w:sz w:val="18"/>
        <w:szCs w:val="18"/>
      </w:rPr>
      <w:t xml:space="preserve"> de Cooperación Internacional</w:t>
    </w:r>
    <w:r>
      <w:rPr>
        <w:sz w:val="18"/>
        <w:szCs w:val="18"/>
      </w:rPr>
      <w:t xml:space="preserve"> como convocante y de la Comisión Edi</w:t>
    </w:r>
    <w:r>
      <w:rPr>
        <w:sz w:val="18"/>
        <w:szCs w:val="18"/>
      </w:rPr>
      <w:t>licia de Gobernación como coadyuvante,</w:t>
    </w:r>
    <w:r w:rsidRPr="00D77B7A">
      <w:rPr>
        <w:sz w:val="18"/>
        <w:szCs w:val="18"/>
      </w:rPr>
      <w:t xml:space="preserve"> celebrada el día </w:t>
    </w:r>
    <w:r>
      <w:rPr>
        <w:sz w:val="18"/>
        <w:szCs w:val="18"/>
      </w:rPr>
      <w:t>27</w:t>
    </w:r>
    <w:r w:rsidRPr="00D77B7A">
      <w:rPr>
        <w:sz w:val="18"/>
        <w:szCs w:val="18"/>
      </w:rPr>
      <w:t xml:space="preserve"> de </w:t>
    </w:r>
    <w:r>
      <w:rPr>
        <w:sz w:val="18"/>
        <w:szCs w:val="18"/>
      </w:rPr>
      <w:t>ju</w:t>
    </w:r>
    <w:r>
      <w:rPr>
        <w:sz w:val="18"/>
        <w:szCs w:val="18"/>
      </w:rPr>
      <w:t>l</w:t>
    </w:r>
    <w:r>
      <w:rPr>
        <w:sz w:val="18"/>
        <w:szCs w:val="18"/>
      </w:rPr>
      <w:t>io</w:t>
    </w:r>
    <w:r>
      <w:rPr>
        <w:sz w:val="18"/>
        <w:szCs w:val="18"/>
      </w:rPr>
      <w:t xml:space="preserve"> de</w:t>
    </w:r>
    <w:r w:rsidRPr="00D77B7A">
      <w:rPr>
        <w:sz w:val="18"/>
        <w:szCs w:val="18"/>
      </w:rPr>
      <w:t xml:space="preserve"> 2022.</w:t>
    </w:r>
    <w:r>
      <w:rPr>
        <w:sz w:val="18"/>
        <w:szCs w:val="18"/>
      </w:rPr>
      <w:t xml:space="preserve">   </w:t>
    </w:r>
  </w:p>
  <w:p w14:paraId="7818C825" w14:textId="77777777" w:rsidR="00D77B7A" w:rsidRPr="00D77B7A" w:rsidRDefault="00185AB4">
    <w:pPr>
      <w:pStyle w:val="Piedepgina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17BE7D82" w14:textId="77777777" w:rsidR="002D4CD6" w:rsidRDefault="00185AB4">
        <w:pPr>
          <w:pStyle w:val="Encabezado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1E19D07" w14:textId="77777777" w:rsidR="002D4CD6" w:rsidRDefault="00185A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32D"/>
    <w:multiLevelType w:val="hybridMultilevel"/>
    <w:tmpl w:val="84BA6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9"/>
    <w:rsid w:val="00185AB4"/>
    <w:rsid w:val="001A0166"/>
    <w:rsid w:val="00222793"/>
    <w:rsid w:val="006619E4"/>
    <w:rsid w:val="007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DC73"/>
  <w15:chartTrackingRefBased/>
  <w15:docId w15:val="{CA816C4F-1B3C-45F0-A9E2-4B7EA83B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4E9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5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4E9"/>
  </w:style>
  <w:style w:type="paragraph" w:styleId="Piedepgina">
    <w:name w:val="footer"/>
    <w:basedOn w:val="Normal"/>
    <w:link w:val="PiedepginaCar"/>
    <w:uiPriority w:val="99"/>
    <w:unhideWhenUsed/>
    <w:rsid w:val="007B5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2328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Velazquez</dc:creator>
  <cp:keywords/>
  <dc:description/>
  <cp:lastModifiedBy>Rosario Velazquez</cp:lastModifiedBy>
  <cp:revision>1</cp:revision>
  <dcterms:created xsi:type="dcterms:W3CDTF">2022-07-29T19:17:00Z</dcterms:created>
  <dcterms:modified xsi:type="dcterms:W3CDTF">2022-07-29T19:45:00Z</dcterms:modified>
</cp:coreProperties>
</file>