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402"/>
        <w:gridCol w:w="1196"/>
        <w:gridCol w:w="1318"/>
        <w:gridCol w:w="3266"/>
        <w:gridCol w:w="3384"/>
        <w:gridCol w:w="3994"/>
      </w:tblGrid>
      <w:tr w:rsidR="007C6E5F" w:rsidRPr="007C6E5F" w:rsidTr="007C6E5F">
        <w:trPr>
          <w:trHeight w:val="464"/>
        </w:trPr>
        <w:tc>
          <w:tcPr>
            <w:tcW w:w="2598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E5F" w:rsidRPr="007C6E5F" w:rsidRDefault="007C6E5F" w:rsidP="007C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1400175" cy="381000"/>
                  <wp:effectExtent l="0" t="0" r="0" b="0"/>
                  <wp:wrapNone/>
                  <wp:docPr id="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xdr="http://schemas.openxmlformats.org/drawingml/2006/spreadsheetDrawing" xmlns="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36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20"/>
            </w:tblGrid>
            <w:tr w:rsidR="007C6E5F" w:rsidRPr="007C6E5F">
              <w:trPr>
                <w:trHeight w:val="269"/>
                <w:tblCellSpacing w:w="0" w:type="dxa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424143"/>
                  <w:noWrap/>
                  <w:vAlign w:val="bottom"/>
                  <w:hideMark/>
                </w:tcPr>
                <w:p w:rsidR="007C6E5F" w:rsidRPr="007C6E5F" w:rsidRDefault="007C6E5F" w:rsidP="007C6E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7C6E5F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7C6E5F" w:rsidRPr="007C6E5F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7C6E5F" w:rsidRPr="007C6E5F" w:rsidRDefault="007C6E5F" w:rsidP="007C6E5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7C6E5F" w:rsidRPr="007C6E5F" w:rsidRDefault="007C6E5F" w:rsidP="007C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Arial Black" w:eastAsia="Times New Roman" w:hAnsi="Arial Black" w:cs="Calibri"/>
                <w:b/>
                <w:bCs/>
                <w:color w:val="EAEBEC"/>
                <w:sz w:val="24"/>
                <w:szCs w:val="24"/>
                <w:lang w:eastAsia="es-MX"/>
              </w:rPr>
            </w:pPr>
            <w:r w:rsidRPr="007C6E5F">
              <w:rPr>
                <w:rFonts w:ascii="Arial Black" w:eastAsia="Times New Roman" w:hAnsi="Arial Black" w:cs="Calibri"/>
                <w:b/>
                <w:bCs/>
                <w:color w:val="EAEBEC"/>
                <w:sz w:val="24"/>
                <w:szCs w:val="24"/>
                <w:lang w:eastAsia="es-MX"/>
              </w:rPr>
              <w:t xml:space="preserve">Articulo 8, fracción VI, inciso h); La agenda diaria de eventos, trabajos y/o actividades del sujeto obligado, del mes de JULIO  del Regidor Dr. </w:t>
            </w:r>
            <w:proofErr w:type="spellStart"/>
            <w:r w:rsidRPr="007C6E5F">
              <w:rPr>
                <w:rFonts w:ascii="Arial Black" w:eastAsia="Times New Roman" w:hAnsi="Arial Black" w:cs="Calibri"/>
                <w:b/>
                <w:bCs/>
                <w:color w:val="EAEBEC"/>
                <w:sz w:val="24"/>
                <w:szCs w:val="24"/>
                <w:lang w:eastAsia="es-MX"/>
              </w:rPr>
              <w:t>Jose</w:t>
            </w:r>
            <w:proofErr w:type="spellEnd"/>
            <w:r w:rsidRPr="007C6E5F">
              <w:rPr>
                <w:rFonts w:ascii="Arial Black" w:eastAsia="Times New Roman" w:hAnsi="Arial Black" w:cs="Calibri"/>
                <w:b/>
                <w:bCs/>
                <w:color w:val="EAEBEC"/>
                <w:sz w:val="24"/>
                <w:szCs w:val="24"/>
                <w:lang w:eastAsia="es-MX"/>
              </w:rPr>
              <w:t xml:space="preserve"> Roberto </w:t>
            </w:r>
            <w:proofErr w:type="spellStart"/>
            <w:r w:rsidRPr="007C6E5F">
              <w:rPr>
                <w:rFonts w:ascii="Arial Black" w:eastAsia="Times New Roman" w:hAnsi="Arial Black" w:cs="Calibri"/>
                <w:b/>
                <w:bCs/>
                <w:color w:val="EAEBEC"/>
                <w:sz w:val="24"/>
                <w:szCs w:val="24"/>
                <w:lang w:eastAsia="es-MX"/>
              </w:rPr>
              <w:t>Garcia</w:t>
            </w:r>
            <w:proofErr w:type="spellEnd"/>
            <w:r w:rsidRPr="007C6E5F">
              <w:rPr>
                <w:rFonts w:ascii="Arial Black" w:eastAsia="Times New Roman" w:hAnsi="Arial Black" w:cs="Calibri"/>
                <w:b/>
                <w:bCs/>
                <w:color w:val="EAEBEC"/>
                <w:sz w:val="24"/>
                <w:szCs w:val="24"/>
                <w:lang w:eastAsia="es-MX"/>
              </w:rPr>
              <w:t xml:space="preserve"> Castillo</w:t>
            </w:r>
          </w:p>
        </w:tc>
      </w:tr>
      <w:tr w:rsidR="007C6E5F" w:rsidRPr="007C6E5F" w:rsidTr="007C6E5F">
        <w:trPr>
          <w:trHeight w:val="990"/>
        </w:trPr>
        <w:tc>
          <w:tcPr>
            <w:tcW w:w="2598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EAEBEC"/>
                <w:sz w:val="24"/>
                <w:szCs w:val="24"/>
                <w:lang w:eastAsia="es-MX"/>
              </w:rPr>
            </w:pPr>
          </w:p>
        </w:tc>
      </w:tr>
      <w:tr w:rsidR="007C6E5F" w:rsidRPr="007C6E5F" w:rsidTr="007C6E5F">
        <w:trPr>
          <w:trHeight w:val="645"/>
        </w:trPr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DÍA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HORA 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ASISTENTES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EVENTO, TRABAJO Y/O ACTIVIDAD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LUGAR </w:t>
            </w:r>
          </w:p>
        </w:tc>
      </w:tr>
      <w:tr w:rsidR="007C6E5F" w:rsidRPr="007C6E5F" w:rsidTr="007C6E5F">
        <w:trPr>
          <w:trHeight w:val="810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proofErr w:type="spellStart"/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Miercoles</w:t>
            </w:r>
            <w:proofErr w:type="spellEnd"/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09:00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Dr. José Roberto García Castillo    Regidor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2da. Sesión Ordinaria del Consejo Municipal Contra las Adicciones en San Pedro Tlaquepaque.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Sala de Ex presidentes.</w:t>
            </w:r>
          </w:p>
        </w:tc>
      </w:tr>
      <w:tr w:rsidR="007C6E5F" w:rsidRPr="007C6E5F" w:rsidTr="007C6E5F">
        <w:trPr>
          <w:trHeight w:val="795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Presidenta </w:t>
            </w:r>
            <w:proofErr w:type="spellStart"/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Muncipal</w:t>
            </w:r>
            <w:proofErr w:type="spellEnd"/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 Secretario del Ayuntamiento y Regidores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Octava Sesión Ordinaria de la Administración Pública Municipal 2022/2024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Salón de Sesiones</w:t>
            </w:r>
          </w:p>
        </w:tc>
      </w:tr>
      <w:tr w:rsidR="007C6E5F" w:rsidRPr="007C6E5F" w:rsidTr="007C6E5F">
        <w:trPr>
          <w:trHeight w:val="450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Presidenta Comisión Edilicia y Regidores Vocales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Séptima Sesión  Comisión Edilicia de Derechos Humanos y Migrantes.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7C6E5F" w:rsidRPr="007C6E5F" w:rsidTr="007C6E5F">
        <w:trPr>
          <w:trHeight w:val="585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Dr. José Roberto García Castillo    Regidor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entrevista</w:t>
            </w:r>
            <w:proofErr w:type="gramEnd"/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con el Lic. Luis Pantoja Magallanes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Comisaria Municipal de San Pedro Tlaquepaque</w:t>
            </w:r>
          </w:p>
        </w:tc>
      </w:tr>
      <w:tr w:rsidR="007C6E5F" w:rsidRPr="007C6E5F" w:rsidTr="007C6E5F">
        <w:trPr>
          <w:trHeight w:val="300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Lunes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Dr. José Roberto García Castillo    Regidor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1er. Encuentro de Saxofonistas en Tlaquepaque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Ex capilla del Museo Pantaleón Panduro</w:t>
            </w:r>
          </w:p>
        </w:tc>
      </w:tr>
      <w:tr w:rsidR="007C6E5F" w:rsidRPr="007C6E5F" w:rsidTr="007C6E5F">
        <w:trPr>
          <w:trHeight w:val="675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Dr. José Roberto García Castillo    Regidor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Entrevista con la Directora de Servicios Médicos Municipales,  Irma Yolanda Mercado Reynoso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Cruz Verde "Marcos Montero"</w:t>
            </w:r>
          </w:p>
        </w:tc>
      </w:tr>
      <w:tr w:rsidR="007C6E5F" w:rsidRPr="007C6E5F" w:rsidTr="007C6E5F">
        <w:trPr>
          <w:trHeight w:val="765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Presidenta Comisión Edilicia y Regidores Vocales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Sesión Comisión Edilicia de Salubridad e Higiene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Salón de Sesiones</w:t>
            </w:r>
          </w:p>
        </w:tc>
      </w:tr>
      <w:tr w:rsidR="007C6E5F" w:rsidRPr="007C6E5F" w:rsidTr="007C6E5F">
        <w:trPr>
          <w:trHeight w:val="645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Sesión Comisión Instalación  de la Comisión de Tianguis, Mercados y Espacios Abiertos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noWrap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Salón de Sesiones</w:t>
            </w:r>
          </w:p>
        </w:tc>
      </w:tr>
      <w:tr w:rsidR="007C6E5F" w:rsidRPr="007C6E5F" w:rsidTr="007C6E5F">
        <w:trPr>
          <w:trHeight w:val="45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Martes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Septima</w:t>
            </w:r>
            <w:proofErr w:type="spellEnd"/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Sesión Comisión Edilicia de Calles y Calzadas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Sala de Juntas en Regidores</w:t>
            </w:r>
          </w:p>
        </w:tc>
      </w:tr>
      <w:tr w:rsidR="007C6E5F" w:rsidRPr="007C6E5F" w:rsidTr="007C6E5F">
        <w:trPr>
          <w:trHeight w:val="450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proofErr w:type="spellStart"/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Miercoles</w:t>
            </w:r>
            <w:proofErr w:type="spellEnd"/>
          </w:p>
        </w:tc>
        <w:tc>
          <w:tcPr>
            <w:tcW w:w="11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Séptima Sesión  Comisión Edilicia de Servicios Públicos.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7C6E5F" w:rsidRPr="007C6E5F" w:rsidTr="007C6E5F">
        <w:trPr>
          <w:trHeight w:val="570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1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11:00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Septima</w:t>
            </w:r>
            <w:proofErr w:type="spellEnd"/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Sesión Comisión Edilicia de Transparencia y Anticorrupción 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Salón del Pleno</w:t>
            </w:r>
          </w:p>
        </w:tc>
      </w:tr>
      <w:tr w:rsidR="007C6E5F" w:rsidRPr="007C6E5F" w:rsidTr="007C6E5F">
        <w:trPr>
          <w:trHeight w:val="45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 xml:space="preserve">Jueves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10:00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Presidenta </w:t>
            </w:r>
            <w:proofErr w:type="spellStart"/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Muncipal</w:t>
            </w:r>
            <w:proofErr w:type="spellEnd"/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, Secretario del Ayuntamiento y Regidores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Sesión Solemne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"Casa Morelos"</w:t>
            </w:r>
          </w:p>
        </w:tc>
      </w:tr>
      <w:tr w:rsidR="007C6E5F" w:rsidRPr="007C6E5F" w:rsidTr="007C6E5F">
        <w:trPr>
          <w:trHeight w:val="45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Viernes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24143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EAEBEC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FBBBC"/>
            <w:noWrap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12:00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4990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Presidente Comisión y Regidores Vocales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8118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Séptima Sesión Comisión de Promoción Económica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44F"/>
            <w:vAlign w:val="center"/>
            <w:hideMark/>
          </w:tcPr>
          <w:p w:rsidR="007C6E5F" w:rsidRPr="007C6E5F" w:rsidRDefault="007C6E5F" w:rsidP="007C6E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Salon</w:t>
            </w:r>
            <w:proofErr w:type="spellEnd"/>
            <w:r w:rsidRPr="007C6E5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pleno</w:t>
            </w:r>
          </w:p>
        </w:tc>
      </w:tr>
    </w:tbl>
    <w:p w:rsidR="00AB2387" w:rsidRDefault="00AB2387"/>
    <w:sectPr w:rsidR="00AB2387" w:rsidSect="007C6E5F">
      <w:pgSz w:w="20160" w:h="12240" w:orient="landscape" w:code="5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6E5F"/>
    <w:rsid w:val="007C6E5F"/>
    <w:rsid w:val="00AB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3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josefa.aguirre</dc:creator>
  <cp:lastModifiedBy>josefa.aguirre</cp:lastModifiedBy>
  <cp:revision>1</cp:revision>
  <dcterms:created xsi:type="dcterms:W3CDTF">2022-07-29T17:21:00Z</dcterms:created>
  <dcterms:modified xsi:type="dcterms:W3CDTF">2022-07-29T17:22:00Z</dcterms:modified>
</cp:coreProperties>
</file>