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AE" w:rsidRDefault="00E75932" w:rsidP="00E75932">
      <w:pPr>
        <w:pStyle w:val="Ttulo2"/>
      </w:pPr>
      <w:r>
        <w:t>Estadísticas de actividades de acuerdo al artículo 8, fracción VI, inciso n) Dirección de participación ciudadana</w:t>
      </w:r>
      <w:r w:rsidR="005262AE" w:rsidRPr="00B41950">
        <w:t>.</w:t>
      </w:r>
    </w:p>
    <w:p w:rsidR="005C7D08" w:rsidRPr="00B41950" w:rsidRDefault="00C405DD" w:rsidP="00E75932">
      <w:pPr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05E07D21" wp14:editId="102D0D58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C7D08" w:rsidRPr="00B41950" w:rsidSect="00025E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D6" w:rsidRDefault="006840D6" w:rsidP="00025E42">
      <w:pPr>
        <w:spacing w:after="0" w:line="240" w:lineRule="auto"/>
      </w:pPr>
      <w:r>
        <w:separator/>
      </w:r>
    </w:p>
  </w:endnote>
  <w:endnote w:type="continuationSeparator" w:id="0">
    <w:p w:rsidR="006840D6" w:rsidRDefault="006840D6" w:rsidP="000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D6" w:rsidRDefault="006840D6" w:rsidP="00025E42">
      <w:pPr>
        <w:spacing w:after="0" w:line="240" w:lineRule="auto"/>
      </w:pPr>
      <w:r>
        <w:separator/>
      </w:r>
    </w:p>
  </w:footnote>
  <w:footnote w:type="continuationSeparator" w:id="0">
    <w:p w:rsidR="006840D6" w:rsidRDefault="006840D6" w:rsidP="000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D"/>
    <w:rsid w:val="00003BD2"/>
    <w:rsid w:val="00012677"/>
    <w:rsid w:val="00025E42"/>
    <w:rsid w:val="0003402E"/>
    <w:rsid w:val="00035381"/>
    <w:rsid w:val="000835E3"/>
    <w:rsid w:val="00083F3A"/>
    <w:rsid w:val="00084D9C"/>
    <w:rsid w:val="000C34A6"/>
    <w:rsid w:val="000F191B"/>
    <w:rsid w:val="00110DAD"/>
    <w:rsid w:val="001470B5"/>
    <w:rsid w:val="001639CE"/>
    <w:rsid w:val="00183C2F"/>
    <w:rsid w:val="00193399"/>
    <w:rsid w:val="001C1F3A"/>
    <w:rsid w:val="001E4884"/>
    <w:rsid w:val="001E7C3C"/>
    <w:rsid w:val="001F52D9"/>
    <w:rsid w:val="002718C1"/>
    <w:rsid w:val="002D34EF"/>
    <w:rsid w:val="002F314A"/>
    <w:rsid w:val="00314612"/>
    <w:rsid w:val="0037795C"/>
    <w:rsid w:val="003A0703"/>
    <w:rsid w:val="003A4169"/>
    <w:rsid w:val="003A47AB"/>
    <w:rsid w:val="003B6F34"/>
    <w:rsid w:val="00431D7F"/>
    <w:rsid w:val="00457CF3"/>
    <w:rsid w:val="00462C48"/>
    <w:rsid w:val="00462D03"/>
    <w:rsid w:val="004F08B4"/>
    <w:rsid w:val="00523EEB"/>
    <w:rsid w:val="005262AE"/>
    <w:rsid w:val="00553EB7"/>
    <w:rsid w:val="00564C37"/>
    <w:rsid w:val="00571A02"/>
    <w:rsid w:val="0058656D"/>
    <w:rsid w:val="005B4283"/>
    <w:rsid w:val="005C7D08"/>
    <w:rsid w:val="005E24EC"/>
    <w:rsid w:val="006065C1"/>
    <w:rsid w:val="00612999"/>
    <w:rsid w:val="00633493"/>
    <w:rsid w:val="0064178F"/>
    <w:rsid w:val="00661AE0"/>
    <w:rsid w:val="00683BB3"/>
    <w:rsid w:val="006840D6"/>
    <w:rsid w:val="006C4DB1"/>
    <w:rsid w:val="006D0065"/>
    <w:rsid w:val="006F64EE"/>
    <w:rsid w:val="0072575D"/>
    <w:rsid w:val="00731C74"/>
    <w:rsid w:val="0075445C"/>
    <w:rsid w:val="00763930"/>
    <w:rsid w:val="00793BC8"/>
    <w:rsid w:val="007B2438"/>
    <w:rsid w:val="007E33AC"/>
    <w:rsid w:val="007E5E37"/>
    <w:rsid w:val="008069B3"/>
    <w:rsid w:val="00812A06"/>
    <w:rsid w:val="00845676"/>
    <w:rsid w:val="00864F75"/>
    <w:rsid w:val="00906577"/>
    <w:rsid w:val="009227A1"/>
    <w:rsid w:val="0094657E"/>
    <w:rsid w:val="00966565"/>
    <w:rsid w:val="00981B72"/>
    <w:rsid w:val="009B3E25"/>
    <w:rsid w:val="009D496E"/>
    <w:rsid w:val="009F5B2B"/>
    <w:rsid w:val="009F7A6C"/>
    <w:rsid w:val="00A35513"/>
    <w:rsid w:val="00A4053D"/>
    <w:rsid w:val="00A440B5"/>
    <w:rsid w:val="00A5219E"/>
    <w:rsid w:val="00A64FFF"/>
    <w:rsid w:val="00A66EBC"/>
    <w:rsid w:val="00A744C1"/>
    <w:rsid w:val="00A7695D"/>
    <w:rsid w:val="00AB47BA"/>
    <w:rsid w:val="00AB4E48"/>
    <w:rsid w:val="00AB5605"/>
    <w:rsid w:val="00AC2B90"/>
    <w:rsid w:val="00B13A2A"/>
    <w:rsid w:val="00B41950"/>
    <w:rsid w:val="00B506F7"/>
    <w:rsid w:val="00B50AA4"/>
    <w:rsid w:val="00B6319B"/>
    <w:rsid w:val="00B851C8"/>
    <w:rsid w:val="00B87917"/>
    <w:rsid w:val="00B93CC5"/>
    <w:rsid w:val="00BC1E78"/>
    <w:rsid w:val="00BC4FB0"/>
    <w:rsid w:val="00BD68F4"/>
    <w:rsid w:val="00BD7BF7"/>
    <w:rsid w:val="00BD7C1E"/>
    <w:rsid w:val="00C05875"/>
    <w:rsid w:val="00C33FDE"/>
    <w:rsid w:val="00C405DD"/>
    <w:rsid w:val="00C41647"/>
    <w:rsid w:val="00C4196A"/>
    <w:rsid w:val="00C45A2B"/>
    <w:rsid w:val="00C475B5"/>
    <w:rsid w:val="00C64204"/>
    <w:rsid w:val="00CD3060"/>
    <w:rsid w:val="00D148A2"/>
    <w:rsid w:val="00D32C3D"/>
    <w:rsid w:val="00D53A6E"/>
    <w:rsid w:val="00D658ED"/>
    <w:rsid w:val="00D85C7B"/>
    <w:rsid w:val="00DA546E"/>
    <w:rsid w:val="00DB5945"/>
    <w:rsid w:val="00DF7560"/>
    <w:rsid w:val="00E02C54"/>
    <w:rsid w:val="00E05C81"/>
    <w:rsid w:val="00E17234"/>
    <w:rsid w:val="00E26EF1"/>
    <w:rsid w:val="00E61992"/>
    <w:rsid w:val="00E635B0"/>
    <w:rsid w:val="00E75932"/>
    <w:rsid w:val="00EA309D"/>
    <w:rsid w:val="00ED78A3"/>
    <w:rsid w:val="00EE4CE1"/>
    <w:rsid w:val="00EE4FAC"/>
    <w:rsid w:val="00F27205"/>
    <w:rsid w:val="00F732BF"/>
    <w:rsid w:val="00F83A2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05B3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5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5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2"/>
  </w:style>
  <w:style w:type="paragraph" w:styleId="Piedepgina">
    <w:name w:val="footer"/>
    <w:basedOn w:val="Normal"/>
    <w:link w:val="Piedepgina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2"/>
  </w:style>
  <w:style w:type="paragraph" w:styleId="Sinespaciado">
    <w:name w:val="No Spacing"/>
    <w:uiPriority w:val="1"/>
    <w:qFormat/>
    <w:rsid w:val="00E759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59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759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mes  de</a:t>
            </a:r>
            <a:r>
              <a:rPr lang="es-MX" baseline="0"/>
              <a:t> abril a junio del  2022</a:t>
            </a:r>
            <a:r>
              <a:rPr lang="es-MX"/>
              <a:t>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enero a marzo del 2022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Hoja1!$A$2:$A$10</c:f>
              <c:strCache>
                <c:ptCount val="8"/>
                <c:pt idx="0">
                  <c:v>150perifoneos</c:v>
                </c:pt>
                <c:pt idx="1">
                  <c:v>15 capacitaciones </c:v>
                </c:pt>
                <c:pt idx="2">
                  <c:v>150  socializaciones </c:v>
                </c:pt>
                <c:pt idx="3">
                  <c:v>17 elecciones</c:v>
                </c:pt>
                <c:pt idx="4">
                  <c:v>20  convocatorias</c:v>
                </c:pt>
                <c:pt idx="5">
                  <c:v>12 reuniones vecinales</c:v>
                </c:pt>
                <c:pt idx="6">
                  <c:v>8 operativos de limpieza</c:v>
                </c:pt>
                <c:pt idx="7">
                  <c:v>8 tomas de protesta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150</c:v>
                </c:pt>
                <c:pt idx="1">
                  <c:v>15</c:v>
                </c:pt>
                <c:pt idx="2">
                  <c:v>150</c:v>
                </c:pt>
                <c:pt idx="3">
                  <c:v>17</c:v>
                </c:pt>
                <c:pt idx="4">
                  <c:v>20</c:v>
                </c:pt>
                <c:pt idx="5">
                  <c:v>12</c:v>
                </c:pt>
                <c:pt idx="6">
                  <c:v>8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519616"/>
        <c:axId val="175521152"/>
      </c:barChart>
      <c:catAx>
        <c:axId val="17551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521152"/>
        <c:crosses val="autoZero"/>
        <c:auto val="1"/>
        <c:lblAlgn val="ctr"/>
        <c:lblOffset val="100"/>
        <c:noMultiLvlLbl val="0"/>
      </c:catAx>
      <c:valAx>
        <c:axId val="1755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51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164B-49F5-408C-A4B8-7784C121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 Cesar Huerta Diaz</cp:lastModifiedBy>
  <cp:revision>2</cp:revision>
  <cp:lastPrinted>2019-12-10T19:33:00Z</cp:lastPrinted>
  <dcterms:created xsi:type="dcterms:W3CDTF">2022-08-17T18:31:00Z</dcterms:created>
  <dcterms:modified xsi:type="dcterms:W3CDTF">2022-08-17T18:31:00Z</dcterms:modified>
</cp:coreProperties>
</file>