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8428C" w14:textId="77777777" w:rsidR="00034C12" w:rsidRDefault="00034C12">
      <w:pPr>
        <w:widowControl w:val="0"/>
        <w:pBdr>
          <w:top w:val="nil"/>
          <w:left w:val="nil"/>
          <w:bottom w:val="nil"/>
          <w:right w:val="nil"/>
          <w:between w:val="nil"/>
        </w:pBdr>
        <w:spacing w:after="0" w:line="276" w:lineRule="auto"/>
        <w:rPr>
          <w:rFonts w:ascii="Arial" w:eastAsia="Arial" w:hAnsi="Arial" w:cs="Arial"/>
        </w:rPr>
      </w:pPr>
    </w:p>
    <w:tbl>
      <w:tblPr>
        <w:tblStyle w:val="a4"/>
        <w:tblW w:w="8838" w:type="dxa"/>
        <w:tblInd w:w="0" w:type="dxa"/>
        <w:tblLayout w:type="fixed"/>
        <w:tblLook w:val="0400" w:firstRow="0" w:lastRow="0" w:firstColumn="0" w:lastColumn="0" w:noHBand="0" w:noVBand="1"/>
      </w:tblPr>
      <w:tblGrid>
        <w:gridCol w:w="1446"/>
        <w:gridCol w:w="7392"/>
      </w:tblGrid>
      <w:tr w:rsidR="00034C12" w14:paraId="18885665" w14:textId="77777777">
        <w:tc>
          <w:tcPr>
            <w:tcW w:w="1446" w:type="dxa"/>
            <w:tcMar>
              <w:top w:w="0" w:type="dxa"/>
              <w:left w:w="108" w:type="dxa"/>
              <w:bottom w:w="0" w:type="dxa"/>
              <w:right w:w="108" w:type="dxa"/>
            </w:tcMar>
          </w:tcPr>
          <w:p w14:paraId="4F7DC88E" w14:textId="77777777" w:rsidR="00034C12" w:rsidRDefault="00034C12">
            <w:pPr>
              <w:spacing w:after="0" w:line="240" w:lineRule="auto"/>
              <w:rPr>
                <w:rFonts w:ascii="Times New Roman" w:eastAsia="Times New Roman" w:hAnsi="Times New Roman" w:cs="Times New Roman"/>
                <w:sz w:val="24"/>
                <w:szCs w:val="24"/>
              </w:rPr>
            </w:pPr>
          </w:p>
          <w:p w14:paraId="2783C54E" w14:textId="77777777" w:rsidR="00034C12" w:rsidRDefault="007F265A">
            <w:pPr>
              <w:spacing w:after="0" w:line="240" w:lineRule="auto"/>
              <w:rPr>
                <w:rFonts w:ascii="Times New Roman" w:eastAsia="Times New Roman" w:hAnsi="Times New Roman" w:cs="Times New Roman"/>
                <w:sz w:val="24"/>
                <w:szCs w:val="24"/>
              </w:rPr>
            </w:pPr>
            <w:r>
              <w:rPr>
                <w:rFonts w:ascii="Arial" w:eastAsia="Arial" w:hAnsi="Arial" w:cs="Arial"/>
                <w:b/>
                <w:noProof/>
                <w:color w:val="000000"/>
                <w:sz w:val="24"/>
                <w:szCs w:val="24"/>
              </w:rPr>
              <w:drawing>
                <wp:inline distT="0" distB="0" distL="0" distR="0" wp14:anchorId="09298536" wp14:editId="18E80DA2">
                  <wp:extent cx="771525" cy="981075"/>
                  <wp:effectExtent l="0" t="0" r="0" b="0"/>
                  <wp:docPr id="2" name="image1.png" descr="Imagen que contiene dibuj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dibujo&#10;&#10;Descripción generada automáticamente"/>
                          <pic:cNvPicPr preferRelativeResize="0"/>
                        </pic:nvPicPr>
                        <pic:blipFill>
                          <a:blip r:embed="rId7"/>
                          <a:srcRect/>
                          <a:stretch>
                            <a:fillRect/>
                          </a:stretch>
                        </pic:blipFill>
                        <pic:spPr>
                          <a:xfrm>
                            <a:off x="0" y="0"/>
                            <a:ext cx="771525" cy="981075"/>
                          </a:xfrm>
                          <a:prstGeom prst="rect">
                            <a:avLst/>
                          </a:prstGeom>
                          <a:ln/>
                        </pic:spPr>
                      </pic:pic>
                    </a:graphicData>
                  </a:graphic>
                </wp:inline>
              </w:drawing>
            </w:r>
          </w:p>
        </w:tc>
        <w:tc>
          <w:tcPr>
            <w:tcW w:w="7392" w:type="dxa"/>
            <w:tcMar>
              <w:top w:w="0" w:type="dxa"/>
              <w:left w:w="108" w:type="dxa"/>
              <w:bottom w:w="0" w:type="dxa"/>
              <w:right w:w="108" w:type="dxa"/>
            </w:tcMar>
          </w:tcPr>
          <w:p w14:paraId="05351363" w14:textId="77777777" w:rsidR="00034C12" w:rsidRDefault="007F265A">
            <w:pPr>
              <w:spacing w:line="240" w:lineRule="auto"/>
              <w:jc w:val="both"/>
              <w:rPr>
                <w:rFonts w:ascii="Arial" w:eastAsia="Arial" w:hAnsi="Arial" w:cs="Arial"/>
                <w:b/>
                <w:color w:val="000000"/>
              </w:rPr>
            </w:pPr>
            <w:r>
              <w:rPr>
                <w:rFonts w:ascii="Arial" w:eastAsia="Arial" w:hAnsi="Arial" w:cs="Arial"/>
                <w:b/>
                <w:color w:val="000000"/>
              </w:rPr>
              <w:t xml:space="preserve">OCTAVA SESIÓN ORDINARIA DE LA COMISIÓN EDILICIA DE REGLAMENTOS MUNICIPALES Y PUNTOS LEGISLATIVOS </w:t>
            </w:r>
            <w:r>
              <w:rPr>
                <w:rFonts w:ascii="Arial" w:eastAsia="Arial" w:hAnsi="Arial" w:cs="Arial"/>
                <w:b/>
                <w:smallCaps/>
                <w:color w:val="000000"/>
                <w:highlight w:val="white"/>
              </w:rPr>
              <w:t>COMO CONVOCANTE Y LA COMISIÓN EDILICIA DE DEPORTES Y ATENCIÓN A LA JUVENTUD</w:t>
            </w:r>
            <w:r>
              <w:rPr>
                <w:rFonts w:ascii="Arial" w:eastAsia="Arial" w:hAnsi="Arial" w:cs="Arial"/>
                <w:color w:val="000000"/>
                <w:highlight w:val="white"/>
              </w:rPr>
              <w:t xml:space="preserve"> </w:t>
            </w:r>
            <w:r>
              <w:rPr>
                <w:rFonts w:ascii="Arial" w:eastAsia="Arial" w:hAnsi="Arial" w:cs="Arial"/>
                <w:b/>
                <w:color w:val="000000"/>
                <w:highlight w:val="white"/>
              </w:rPr>
              <w:t xml:space="preserve">COMO COADYUVANTE </w:t>
            </w:r>
            <w:r>
              <w:rPr>
                <w:rFonts w:ascii="Arial" w:eastAsia="Arial" w:hAnsi="Arial" w:cs="Arial"/>
                <w:b/>
                <w:color w:val="000000"/>
              </w:rPr>
              <w:t xml:space="preserve">CELEBRADA EL MIÉRCOLES 15 DE JUNIO EN EL SALÓN DE SESIONES DEL AYUNTAMIENTO CONSTITUCIONAL DE SAN PEDRO PARA </w:t>
            </w:r>
            <w:r>
              <w:rPr>
                <w:rFonts w:ascii="Arial" w:eastAsia="Arial" w:hAnsi="Arial" w:cs="Arial"/>
                <w:b/>
                <w:smallCaps/>
                <w:color w:val="000000"/>
              </w:rPr>
              <w:t xml:space="preserve">EL </w:t>
            </w:r>
            <w:r>
              <w:rPr>
                <w:rFonts w:ascii="Arial" w:eastAsia="Arial" w:hAnsi="Arial" w:cs="Arial"/>
                <w:b/>
                <w:smallCaps/>
                <w:color w:val="000000"/>
                <w:highlight w:val="white"/>
              </w:rPr>
              <w:t xml:space="preserve">ESTUDIO, ANÁLISIS Y EN SU CASO DICTAMINACIÓN DEL </w:t>
            </w:r>
            <w:r>
              <w:rPr>
                <w:rFonts w:ascii="Arial" w:eastAsia="Arial" w:hAnsi="Arial" w:cs="Arial"/>
                <w:b/>
                <w:smallCaps/>
                <w:color w:val="000000"/>
              </w:rPr>
              <w:t>ACUERDO CON NÚMERO 0147/2022/TC QUE TIENE</w:t>
            </w:r>
            <w:r>
              <w:rPr>
                <w:b/>
                <w:smallCaps/>
                <w:color w:val="000000"/>
              </w:rPr>
              <w:t xml:space="preserve"> </w:t>
            </w:r>
            <w:r>
              <w:rPr>
                <w:rFonts w:ascii="Arial" w:eastAsia="Arial" w:hAnsi="Arial" w:cs="Arial"/>
                <w:b/>
                <w:smallCaps/>
                <w:color w:val="000000"/>
              </w:rPr>
              <w:t>POR OBJETO LA MODIFICACIÓN A LOS ARTÍCULOS</w:t>
            </w:r>
            <w:r>
              <w:rPr>
                <w:rFonts w:ascii="Arial" w:eastAsia="Arial" w:hAnsi="Arial" w:cs="Arial"/>
                <w:b/>
              </w:rPr>
              <w:t xml:space="preserve"> </w:t>
            </w:r>
            <w:r>
              <w:rPr>
                <w:rFonts w:ascii="Arial" w:eastAsia="Arial" w:hAnsi="Arial" w:cs="Arial"/>
                <w:b/>
                <w:highlight w:val="white"/>
              </w:rPr>
              <w:t>1, 2, 3, 1</w:t>
            </w:r>
            <w:r>
              <w:rPr>
                <w:rFonts w:ascii="Arial" w:eastAsia="Arial" w:hAnsi="Arial" w:cs="Arial"/>
                <w:b/>
                <w:highlight w:val="white"/>
              </w:rPr>
              <w:t>1, 13, 15 FRACCIÓN III, 16 FRACCIONES XXIX, XXX 18, 21 FRACCIÓN III, INCISOS C), H), J), K), 25 FRACCIONES VI, VII, X, XI, XIII, 28, 29, 30 FRACCIONES VIII, XVII, 37 PÁRRAFO 1 Y ADHESIÓN DEL PÁRRAFO 3, 40, 43 y 44 del REGLAMENTO DEL INSTITUTO MUNI</w:t>
            </w:r>
            <w:r>
              <w:rPr>
                <w:rFonts w:ascii="Arial" w:eastAsia="Arial" w:hAnsi="Arial" w:cs="Arial"/>
                <w:b/>
              </w:rPr>
              <w:t xml:space="preserve">CIPAL DE </w:t>
            </w:r>
            <w:r>
              <w:rPr>
                <w:rFonts w:ascii="Arial" w:eastAsia="Arial" w:hAnsi="Arial" w:cs="Arial"/>
                <w:b/>
              </w:rPr>
              <w:t>LA JUVENTUD EN SAN PEDRO TLAQUEPAQUE</w:t>
            </w:r>
            <w:r>
              <w:rPr>
                <w:rFonts w:ascii="Arial" w:eastAsia="Arial" w:hAnsi="Arial" w:cs="Arial"/>
                <w:i/>
              </w:rPr>
              <w:t xml:space="preserve"> </w:t>
            </w:r>
            <w:r>
              <w:rPr>
                <w:rFonts w:ascii="Arial" w:eastAsia="Arial" w:hAnsi="Arial" w:cs="Arial"/>
                <w:b/>
                <w:smallCaps/>
                <w:color w:val="000000"/>
              </w:rPr>
              <w:t>”.</w:t>
            </w:r>
            <w:r>
              <w:rPr>
                <w:rFonts w:ascii="Arial" w:eastAsia="Arial" w:hAnsi="Arial" w:cs="Arial"/>
                <w:b/>
                <w:color w:val="000000"/>
              </w:rPr>
              <w:t> </w:t>
            </w:r>
          </w:p>
          <w:p w14:paraId="60356C78" w14:textId="77777777" w:rsidR="00034C12" w:rsidRDefault="00034C12">
            <w:pPr>
              <w:spacing w:line="240" w:lineRule="auto"/>
              <w:jc w:val="both"/>
              <w:rPr>
                <w:rFonts w:ascii="Arial" w:eastAsia="Arial" w:hAnsi="Arial" w:cs="Arial"/>
                <w:b/>
              </w:rPr>
            </w:pPr>
          </w:p>
          <w:p w14:paraId="7C8F1793" w14:textId="77777777" w:rsidR="00034C12" w:rsidRDefault="00034C12">
            <w:pPr>
              <w:spacing w:line="240" w:lineRule="auto"/>
              <w:jc w:val="both"/>
              <w:rPr>
                <w:rFonts w:ascii="Arial" w:eastAsia="Arial" w:hAnsi="Arial" w:cs="Arial"/>
                <w:b/>
              </w:rPr>
            </w:pPr>
          </w:p>
        </w:tc>
      </w:tr>
    </w:tbl>
    <w:p w14:paraId="41671B10" w14:textId="77777777" w:rsidR="00034C12" w:rsidRDefault="007F265A">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b/>
          <w:color w:val="000000"/>
          <w:sz w:val="24"/>
          <w:szCs w:val="24"/>
        </w:rPr>
        <w:t xml:space="preserve">Regidora Presidenta Jael </w:t>
      </w:r>
      <w:proofErr w:type="spellStart"/>
      <w:r>
        <w:rPr>
          <w:rFonts w:ascii="Arial" w:eastAsia="Arial" w:hAnsi="Arial" w:cs="Arial"/>
          <w:b/>
          <w:color w:val="000000"/>
          <w:sz w:val="24"/>
          <w:szCs w:val="24"/>
        </w:rPr>
        <w:t>Chamú</w:t>
      </w:r>
      <w:proofErr w:type="spellEnd"/>
      <w:r>
        <w:rPr>
          <w:rFonts w:ascii="Arial" w:eastAsia="Arial" w:hAnsi="Arial" w:cs="Arial"/>
          <w:b/>
          <w:color w:val="000000"/>
          <w:sz w:val="24"/>
          <w:szCs w:val="24"/>
        </w:rPr>
        <w:t xml:space="preserve"> Ponce: </w:t>
      </w:r>
      <w:r>
        <w:rPr>
          <w:rFonts w:ascii="Arial" w:eastAsia="Arial" w:hAnsi="Arial" w:cs="Arial"/>
          <w:color w:val="000000"/>
          <w:sz w:val="24"/>
          <w:szCs w:val="24"/>
        </w:rPr>
        <w:t xml:space="preserve">Buenos días compañeras y compañeros Regidores, personal de la Secretaría del Ayuntamiento, personal de Transparencia, asesores y demás funcionarios públicos municipales que nos acompañan, siendo las 11:25 horas (once horas con veinticinco minutos) del día </w:t>
      </w:r>
      <w:r>
        <w:rPr>
          <w:rFonts w:ascii="Arial" w:eastAsia="Arial" w:hAnsi="Arial" w:cs="Arial"/>
          <w:sz w:val="24"/>
          <w:szCs w:val="24"/>
          <w:highlight w:val="white"/>
        </w:rPr>
        <w:t>miércoles</w:t>
      </w:r>
      <w:r>
        <w:rPr>
          <w:rFonts w:ascii="Arial" w:eastAsia="Arial" w:hAnsi="Arial" w:cs="Arial"/>
          <w:color w:val="000000"/>
          <w:sz w:val="24"/>
          <w:szCs w:val="24"/>
        </w:rPr>
        <w:t xml:space="preserve"> 15 de junio del año 2022, encontrándonos reunidos en </w:t>
      </w:r>
      <w:r>
        <w:rPr>
          <w:rFonts w:ascii="Arial" w:eastAsia="Arial" w:hAnsi="Arial" w:cs="Arial"/>
          <w:sz w:val="24"/>
          <w:szCs w:val="24"/>
        </w:rPr>
        <w:t>el</w:t>
      </w:r>
      <w:r>
        <w:rPr>
          <w:rFonts w:ascii="Arial" w:eastAsia="Arial" w:hAnsi="Arial" w:cs="Arial"/>
          <w:color w:val="000000"/>
          <w:sz w:val="24"/>
          <w:szCs w:val="24"/>
        </w:rPr>
        <w:t xml:space="preserve"> Salón de Sesiones  del Ayuntamiento de San Pedro Tlaquepaque de conformidad con los artículos </w:t>
      </w:r>
      <w:r>
        <w:rPr>
          <w:rFonts w:ascii="Arial" w:eastAsia="Arial" w:hAnsi="Arial" w:cs="Arial"/>
          <w:color w:val="000000"/>
          <w:sz w:val="24"/>
          <w:szCs w:val="24"/>
          <w:highlight w:val="white"/>
        </w:rPr>
        <w:t>76, 77, 78, 87 fracción II, 92 fracci</w:t>
      </w:r>
      <w:r>
        <w:rPr>
          <w:rFonts w:ascii="Arial" w:eastAsia="Arial" w:hAnsi="Arial" w:cs="Arial"/>
          <w:sz w:val="24"/>
          <w:szCs w:val="24"/>
          <w:highlight w:val="white"/>
        </w:rPr>
        <w:t xml:space="preserve">ones  </w:t>
      </w:r>
      <w:r>
        <w:rPr>
          <w:rFonts w:ascii="Arial" w:eastAsia="Arial" w:hAnsi="Arial" w:cs="Arial"/>
          <w:color w:val="000000"/>
          <w:sz w:val="24"/>
          <w:szCs w:val="24"/>
          <w:highlight w:val="white"/>
        </w:rPr>
        <w:t>III y XX</w:t>
      </w:r>
      <w:r>
        <w:rPr>
          <w:rFonts w:ascii="Arial" w:eastAsia="Arial" w:hAnsi="Arial" w:cs="Arial"/>
          <w:sz w:val="24"/>
          <w:szCs w:val="24"/>
          <w:highlight w:val="white"/>
        </w:rPr>
        <w:t>,</w:t>
      </w:r>
      <w:r>
        <w:rPr>
          <w:rFonts w:ascii="Arial" w:eastAsia="Arial" w:hAnsi="Arial" w:cs="Arial"/>
          <w:color w:val="000000"/>
          <w:sz w:val="24"/>
          <w:szCs w:val="24"/>
          <w:highlight w:val="white"/>
        </w:rPr>
        <w:t xml:space="preserve"> 95 fracciones I y II</w:t>
      </w:r>
      <w:r>
        <w:rPr>
          <w:rFonts w:ascii="Arial" w:eastAsia="Arial" w:hAnsi="Arial" w:cs="Arial"/>
          <w:sz w:val="24"/>
          <w:szCs w:val="24"/>
          <w:highlight w:val="white"/>
        </w:rPr>
        <w:t xml:space="preserve">, 112 fracciones I, II </w:t>
      </w:r>
      <w:r>
        <w:rPr>
          <w:rFonts w:ascii="Arial" w:eastAsia="Arial" w:hAnsi="Arial" w:cs="Arial"/>
          <w:color w:val="000000"/>
          <w:sz w:val="24"/>
          <w:szCs w:val="24"/>
          <w:highlight w:val="white"/>
        </w:rPr>
        <w:t xml:space="preserve">y </w:t>
      </w:r>
      <w:r>
        <w:rPr>
          <w:rFonts w:ascii="Arial" w:eastAsia="Arial" w:hAnsi="Arial" w:cs="Arial"/>
          <w:color w:val="000000"/>
          <w:sz w:val="24"/>
          <w:szCs w:val="24"/>
        </w:rPr>
        <w:t>demás relativos y aplicables del Reglamento del Gobierno y de la Administración Pública del Ayuntamiento Constitucional de San Pedro Tlaquepaque por el que se rige este Ayuntamiento, damos inicio a esta sesión de la Comisión Edilicia de Reglamentos Munic</w:t>
      </w:r>
      <w:r>
        <w:rPr>
          <w:rFonts w:ascii="Arial" w:eastAsia="Arial" w:hAnsi="Arial" w:cs="Arial"/>
          <w:color w:val="000000"/>
          <w:sz w:val="24"/>
          <w:szCs w:val="24"/>
        </w:rPr>
        <w:t>ipales y Puntos Legislativos</w:t>
      </w:r>
      <w:r>
        <w:rPr>
          <w:rFonts w:ascii="Arial" w:eastAsia="Arial" w:hAnsi="Arial" w:cs="Arial"/>
          <w:color w:val="000000"/>
          <w:sz w:val="24"/>
          <w:szCs w:val="24"/>
          <w:highlight w:val="white"/>
        </w:rPr>
        <w:t xml:space="preserve"> como convocante y </w:t>
      </w:r>
      <w:r>
        <w:rPr>
          <w:rFonts w:ascii="Arial" w:eastAsia="Arial" w:hAnsi="Arial" w:cs="Arial"/>
          <w:sz w:val="24"/>
          <w:szCs w:val="24"/>
          <w:highlight w:val="white"/>
        </w:rPr>
        <w:t xml:space="preserve">Comisión Edilicia de </w:t>
      </w:r>
      <w:r>
        <w:rPr>
          <w:rFonts w:ascii="Arial" w:eastAsia="Arial" w:hAnsi="Arial" w:cs="Arial"/>
          <w:color w:val="000000"/>
          <w:sz w:val="24"/>
          <w:szCs w:val="24"/>
          <w:highlight w:val="white"/>
        </w:rPr>
        <w:t xml:space="preserve">Deportes y </w:t>
      </w:r>
      <w:r>
        <w:rPr>
          <w:rFonts w:ascii="Arial" w:eastAsia="Arial" w:hAnsi="Arial" w:cs="Arial"/>
          <w:sz w:val="24"/>
          <w:szCs w:val="24"/>
          <w:highlight w:val="white"/>
        </w:rPr>
        <w:t>Atención a la Juventud como coadyuvante</w:t>
      </w:r>
      <w:r>
        <w:rPr>
          <w:rFonts w:ascii="Arial" w:eastAsia="Arial" w:hAnsi="Arial" w:cs="Arial"/>
          <w:color w:val="000000"/>
          <w:sz w:val="24"/>
          <w:szCs w:val="24"/>
          <w:highlight w:val="white"/>
        </w:rPr>
        <w:t>.</w:t>
      </w:r>
    </w:p>
    <w:p w14:paraId="2B85FB66" w14:textId="77777777" w:rsidR="00034C12" w:rsidRDefault="00034C12">
      <w:pPr>
        <w:pBdr>
          <w:top w:val="nil"/>
          <w:left w:val="nil"/>
          <w:bottom w:val="nil"/>
          <w:right w:val="nil"/>
          <w:between w:val="nil"/>
        </w:pBdr>
        <w:spacing w:after="0" w:line="240" w:lineRule="auto"/>
        <w:jc w:val="both"/>
        <w:rPr>
          <w:rFonts w:ascii="Arial" w:eastAsia="Arial" w:hAnsi="Arial" w:cs="Arial"/>
          <w:sz w:val="24"/>
          <w:szCs w:val="24"/>
          <w:highlight w:val="white"/>
        </w:rPr>
      </w:pPr>
    </w:p>
    <w:p w14:paraId="4E0A2F93" w14:textId="77777777" w:rsidR="00034C12" w:rsidRDefault="007F265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En estos momentos procedo a la Toma de Asistencia de los integrantes de la Comisión </w:t>
      </w:r>
      <w:proofErr w:type="gramStart"/>
      <w:r>
        <w:rPr>
          <w:rFonts w:ascii="Arial" w:eastAsia="Arial" w:hAnsi="Arial" w:cs="Arial"/>
          <w:sz w:val="24"/>
          <w:szCs w:val="24"/>
        </w:rPr>
        <w:t>Edilicia</w:t>
      </w:r>
      <w:proofErr w:type="gramEnd"/>
      <w:r>
        <w:rPr>
          <w:rFonts w:ascii="Arial" w:eastAsia="Arial" w:hAnsi="Arial" w:cs="Arial"/>
          <w:sz w:val="24"/>
          <w:szCs w:val="24"/>
        </w:rPr>
        <w:t xml:space="preserve"> </w:t>
      </w:r>
      <w:r>
        <w:rPr>
          <w:rFonts w:ascii="Arial" w:eastAsia="Arial" w:hAnsi="Arial" w:cs="Arial"/>
          <w:color w:val="000000"/>
          <w:sz w:val="24"/>
          <w:szCs w:val="24"/>
        </w:rPr>
        <w:t>de Reglamentos Municipales y Puntos Legislativos para efectos de verificar si existe quórum legal para sesionar.</w:t>
      </w:r>
    </w:p>
    <w:p w14:paraId="77D00B17" w14:textId="77777777" w:rsidR="00034C12" w:rsidRDefault="007F265A">
      <w:pPr>
        <w:spacing w:after="0" w:line="276" w:lineRule="auto"/>
        <w:jc w:val="both"/>
        <w:rPr>
          <w:rFonts w:ascii="Arial" w:eastAsia="Arial" w:hAnsi="Arial" w:cs="Arial"/>
          <w:sz w:val="24"/>
          <w:szCs w:val="24"/>
        </w:rPr>
      </w:pPr>
      <w:r>
        <w:rPr>
          <w:rFonts w:ascii="Arial" w:eastAsia="Arial" w:hAnsi="Arial" w:cs="Arial"/>
          <w:color w:val="000000"/>
          <w:sz w:val="24"/>
          <w:szCs w:val="24"/>
        </w:rPr>
        <w:t>Síndico Municipal y Vocal de la Comisión José Luis</w:t>
      </w:r>
      <w:r>
        <w:rPr>
          <w:rFonts w:ascii="Arial" w:eastAsia="Arial" w:hAnsi="Arial" w:cs="Arial"/>
          <w:color w:val="000000"/>
          <w:sz w:val="24"/>
          <w:szCs w:val="24"/>
        </w:rPr>
        <w:t xml:space="preserve"> Salazar Martínez, presente</w:t>
      </w:r>
    </w:p>
    <w:p w14:paraId="034678C1" w14:textId="77777777" w:rsidR="00034C12" w:rsidRDefault="007F265A">
      <w:pPr>
        <w:spacing w:after="0" w:line="276" w:lineRule="auto"/>
        <w:jc w:val="both"/>
        <w:rPr>
          <w:rFonts w:ascii="Arial" w:eastAsia="Arial" w:hAnsi="Arial" w:cs="Arial"/>
          <w:sz w:val="24"/>
          <w:szCs w:val="24"/>
        </w:rPr>
      </w:pPr>
      <w:r>
        <w:rPr>
          <w:rFonts w:ascii="Arial" w:eastAsia="Arial" w:hAnsi="Arial" w:cs="Arial"/>
          <w:color w:val="000000"/>
          <w:sz w:val="24"/>
          <w:szCs w:val="24"/>
        </w:rPr>
        <w:t>Vocal Alma Dolores Hurtado Castillo, presente</w:t>
      </w:r>
    </w:p>
    <w:p w14:paraId="41934048" w14:textId="77777777" w:rsidR="00034C12" w:rsidRDefault="007F265A">
      <w:pPr>
        <w:spacing w:after="0" w:line="276" w:lineRule="auto"/>
        <w:jc w:val="both"/>
        <w:rPr>
          <w:rFonts w:ascii="Arial" w:eastAsia="Arial" w:hAnsi="Arial" w:cs="Arial"/>
          <w:sz w:val="24"/>
          <w:szCs w:val="24"/>
        </w:rPr>
      </w:pPr>
      <w:r>
        <w:rPr>
          <w:rFonts w:ascii="Arial" w:eastAsia="Arial" w:hAnsi="Arial" w:cs="Arial"/>
          <w:color w:val="000000"/>
          <w:sz w:val="24"/>
          <w:szCs w:val="24"/>
        </w:rPr>
        <w:t>Vocal Juan Martín Núñez Morán, presente</w:t>
      </w:r>
    </w:p>
    <w:p w14:paraId="4915DE87" w14:textId="77777777" w:rsidR="00034C12" w:rsidRDefault="007F265A">
      <w:pPr>
        <w:spacing w:after="0" w:line="276" w:lineRule="auto"/>
        <w:jc w:val="both"/>
        <w:rPr>
          <w:rFonts w:ascii="Arial" w:eastAsia="Arial" w:hAnsi="Arial" w:cs="Arial"/>
          <w:sz w:val="24"/>
          <w:szCs w:val="24"/>
        </w:rPr>
      </w:pPr>
      <w:r>
        <w:rPr>
          <w:rFonts w:ascii="Arial" w:eastAsia="Arial" w:hAnsi="Arial" w:cs="Arial"/>
          <w:color w:val="000000"/>
          <w:sz w:val="24"/>
          <w:szCs w:val="24"/>
        </w:rPr>
        <w:t>Vocal Roberto Gerardo Albarrán Magaña, presente</w:t>
      </w:r>
    </w:p>
    <w:p w14:paraId="6706BFC0" w14:textId="77777777" w:rsidR="00034C12" w:rsidRDefault="007F265A">
      <w:pPr>
        <w:spacing w:after="0" w:line="276" w:lineRule="auto"/>
        <w:jc w:val="both"/>
        <w:rPr>
          <w:rFonts w:ascii="Arial" w:eastAsia="Arial" w:hAnsi="Arial" w:cs="Arial"/>
          <w:sz w:val="24"/>
          <w:szCs w:val="24"/>
        </w:rPr>
      </w:pPr>
      <w:r>
        <w:rPr>
          <w:rFonts w:ascii="Arial" w:eastAsia="Arial" w:hAnsi="Arial" w:cs="Arial"/>
          <w:color w:val="000000"/>
          <w:sz w:val="24"/>
          <w:szCs w:val="24"/>
        </w:rPr>
        <w:t>Vocal María del Rosario Velázquez Hernández, presente  </w:t>
      </w:r>
    </w:p>
    <w:p w14:paraId="08F7195F" w14:textId="77777777" w:rsidR="00034C12" w:rsidRDefault="007F265A">
      <w:pPr>
        <w:spacing w:after="0" w:line="276" w:lineRule="auto"/>
        <w:jc w:val="both"/>
        <w:rPr>
          <w:rFonts w:ascii="Arial" w:eastAsia="Arial" w:hAnsi="Arial" w:cs="Arial"/>
          <w:sz w:val="24"/>
          <w:szCs w:val="24"/>
        </w:rPr>
      </w:pPr>
      <w:r>
        <w:rPr>
          <w:rFonts w:ascii="Arial" w:eastAsia="Arial" w:hAnsi="Arial" w:cs="Arial"/>
          <w:color w:val="000000"/>
          <w:sz w:val="24"/>
          <w:szCs w:val="24"/>
        </w:rPr>
        <w:t>Vocal Luis Arturo Morones Vargas, pres</w:t>
      </w:r>
      <w:r>
        <w:rPr>
          <w:rFonts w:ascii="Arial" w:eastAsia="Arial" w:hAnsi="Arial" w:cs="Arial"/>
          <w:color w:val="000000"/>
          <w:sz w:val="24"/>
          <w:szCs w:val="24"/>
        </w:rPr>
        <w:t>ente</w:t>
      </w:r>
    </w:p>
    <w:p w14:paraId="0A950537" w14:textId="77777777" w:rsidR="00034C12" w:rsidRDefault="007F265A">
      <w:pPr>
        <w:spacing w:after="0" w:line="276" w:lineRule="auto"/>
        <w:jc w:val="both"/>
        <w:rPr>
          <w:rFonts w:ascii="Arial" w:eastAsia="Arial" w:hAnsi="Arial" w:cs="Arial"/>
          <w:sz w:val="24"/>
          <w:szCs w:val="24"/>
        </w:rPr>
      </w:pPr>
      <w:r>
        <w:rPr>
          <w:rFonts w:ascii="Arial" w:eastAsia="Arial" w:hAnsi="Arial" w:cs="Arial"/>
          <w:color w:val="000000"/>
          <w:sz w:val="24"/>
          <w:szCs w:val="24"/>
        </w:rPr>
        <w:t>Vocal Ana Rosa Loza Agraz, presente</w:t>
      </w:r>
    </w:p>
    <w:p w14:paraId="11F5CF32" w14:textId="77777777" w:rsidR="00034C12" w:rsidRDefault="007F265A">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Su servidora Jael </w:t>
      </w:r>
      <w:proofErr w:type="spellStart"/>
      <w:r>
        <w:rPr>
          <w:rFonts w:ascii="Arial" w:eastAsia="Arial" w:hAnsi="Arial" w:cs="Arial"/>
          <w:color w:val="000000"/>
          <w:sz w:val="24"/>
          <w:szCs w:val="24"/>
        </w:rPr>
        <w:t>Chamú</w:t>
      </w:r>
      <w:proofErr w:type="spellEnd"/>
      <w:r>
        <w:rPr>
          <w:rFonts w:ascii="Arial" w:eastAsia="Arial" w:hAnsi="Arial" w:cs="Arial"/>
          <w:color w:val="000000"/>
          <w:sz w:val="24"/>
          <w:szCs w:val="24"/>
        </w:rPr>
        <w:t xml:space="preserve"> Ponce, presente </w:t>
      </w:r>
    </w:p>
    <w:p w14:paraId="1E1A7E31" w14:textId="77777777" w:rsidR="00034C12" w:rsidRDefault="007F265A">
      <w:pPr>
        <w:jc w:val="both"/>
        <w:rPr>
          <w:rFonts w:ascii="Arial" w:eastAsia="Arial" w:hAnsi="Arial" w:cs="Arial"/>
          <w:color w:val="000000"/>
          <w:sz w:val="24"/>
          <w:szCs w:val="24"/>
        </w:rPr>
      </w:pPr>
      <w:r>
        <w:rPr>
          <w:rFonts w:ascii="Arial" w:eastAsia="Arial" w:hAnsi="Arial" w:cs="Arial"/>
          <w:color w:val="000000"/>
          <w:sz w:val="24"/>
          <w:szCs w:val="24"/>
        </w:rPr>
        <w:t>Con fundamento en e</w:t>
      </w:r>
      <w:r>
        <w:rPr>
          <w:rFonts w:ascii="Arial" w:eastAsia="Arial" w:hAnsi="Arial" w:cs="Arial"/>
          <w:color w:val="000000"/>
          <w:sz w:val="24"/>
          <w:szCs w:val="24"/>
          <w:highlight w:val="white"/>
        </w:rPr>
        <w:t xml:space="preserve">l artículo 90 del Reglamento </w:t>
      </w:r>
      <w:r>
        <w:rPr>
          <w:rFonts w:ascii="Arial" w:eastAsia="Arial" w:hAnsi="Arial" w:cs="Arial"/>
          <w:color w:val="000000"/>
          <w:sz w:val="24"/>
          <w:szCs w:val="24"/>
        </w:rPr>
        <w:t>del Gobierno y de la Administración Pública del Ayuntamiento Constitucional de San Pedro Tlaquepaque se declara Quórum Legal para sesionar.</w:t>
      </w:r>
    </w:p>
    <w:p w14:paraId="7967ED26" w14:textId="77777777" w:rsidR="00034C12" w:rsidRDefault="007F265A">
      <w:pPr>
        <w:spacing w:line="240" w:lineRule="auto"/>
        <w:jc w:val="both"/>
        <w:rPr>
          <w:rFonts w:ascii="Arial" w:eastAsia="Arial" w:hAnsi="Arial" w:cs="Arial"/>
          <w:sz w:val="24"/>
          <w:szCs w:val="24"/>
        </w:rPr>
      </w:pPr>
      <w:r>
        <w:rPr>
          <w:rFonts w:ascii="Arial" w:eastAsia="Arial" w:hAnsi="Arial" w:cs="Arial"/>
          <w:color w:val="000000"/>
          <w:sz w:val="24"/>
          <w:szCs w:val="24"/>
        </w:rPr>
        <w:t xml:space="preserve">Procedo a la Toma de Asistencia de los integrantes de la </w:t>
      </w:r>
      <w:r>
        <w:rPr>
          <w:rFonts w:ascii="Arial" w:eastAsia="Arial" w:hAnsi="Arial" w:cs="Arial"/>
          <w:color w:val="000000"/>
          <w:sz w:val="24"/>
          <w:szCs w:val="24"/>
          <w:highlight w:val="white"/>
        </w:rPr>
        <w:t xml:space="preserve">Comisión </w:t>
      </w:r>
      <w:proofErr w:type="gramStart"/>
      <w:r>
        <w:rPr>
          <w:rFonts w:ascii="Arial" w:eastAsia="Arial" w:hAnsi="Arial" w:cs="Arial"/>
          <w:color w:val="000000"/>
          <w:sz w:val="24"/>
          <w:szCs w:val="24"/>
          <w:highlight w:val="white"/>
        </w:rPr>
        <w:t>Edilicia</w:t>
      </w:r>
      <w:proofErr w:type="gramEnd"/>
      <w:r>
        <w:rPr>
          <w:rFonts w:ascii="Arial" w:eastAsia="Arial" w:hAnsi="Arial" w:cs="Arial"/>
          <w:color w:val="000000"/>
          <w:sz w:val="24"/>
          <w:szCs w:val="24"/>
          <w:highlight w:val="white"/>
        </w:rPr>
        <w:t xml:space="preserve"> de Deportes y Atención a la Juventud</w:t>
      </w:r>
      <w:r>
        <w:rPr>
          <w:rFonts w:ascii="Arial" w:eastAsia="Arial" w:hAnsi="Arial" w:cs="Arial"/>
          <w:color w:val="000000"/>
          <w:sz w:val="24"/>
          <w:szCs w:val="24"/>
        </w:rPr>
        <w:t xml:space="preserve"> para</w:t>
      </w:r>
      <w:r>
        <w:rPr>
          <w:rFonts w:ascii="Arial" w:eastAsia="Arial" w:hAnsi="Arial" w:cs="Arial"/>
          <w:color w:val="000000"/>
          <w:sz w:val="24"/>
          <w:szCs w:val="24"/>
        </w:rPr>
        <w:t xml:space="preserve"> efectos de verificar si existe quórum legal para sesionar.</w:t>
      </w:r>
    </w:p>
    <w:p w14:paraId="2301B25C" w14:textId="77777777" w:rsidR="00034C12" w:rsidRDefault="007F265A">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Presidente de la Comisión José Alfredo Gaviño Hernández, presente</w:t>
      </w:r>
    </w:p>
    <w:p w14:paraId="13242819" w14:textId="77777777" w:rsidR="00034C12" w:rsidRDefault="007F265A">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Vocal de la Comisión Braulio Ernesto García Pérez, presente</w:t>
      </w:r>
    </w:p>
    <w:p w14:paraId="6D231528" w14:textId="77777777" w:rsidR="00034C12" w:rsidRDefault="007F265A">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Vocal de la Comisión Adriana del Carmen Zúñiga Guerrero, presente</w:t>
      </w:r>
    </w:p>
    <w:p w14:paraId="75EF83B5" w14:textId="77777777" w:rsidR="00034C12" w:rsidRDefault="007F265A">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Voca</w:t>
      </w:r>
      <w:r>
        <w:rPr>
          <w:rFonts w:ascii="Arial" w:eastAsia="Arial" w:hAnsi="Arial" w:cs="Arial"/>
          <w:color w:val="000000"/>
          <w:sz w:val="24"/>
          <w:szCs w:val="24"/>
        </w:rPr>
        <w:t>l de la Comisión Fernanda Janeth Martínez Núñez, presente</w:t>
      </w:r>
    </w:p>
    <w:p w14:paraId="009CB16A" w14:textId="77777777" w:rsidR="00034C12" w:rsidRDefault="007F265A">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Vocal de la Comisión Jorge Eduardo González de la Torre, presente</w:t>
      </w:r>
    </w:p>
    <w:p w14:paraId="164EF053" w14:textId="77777777" w:rsidR="00034C12" w:rsidRDefault="00034C12">
      <w:pPr>
        <w:spacing w:line="240" w:lineRule="auto"/>
        <w:jc w:val="both"/>
        <w:rPr>
          <w:rFonts w:ascii="Arial" w:eastAsia="Arial" w:hAnsi="Arial" w:cs="Arial"/>
          <w:sz w:val="24"/>
          <w:szCs w:val="24"/>
        </w:rPr>
      </w:pPr>
    </w:p>
    <w:p w14:paraId="6D665833" w14:textId="77777777" w:rsidR="00034C12" w:rsidRDefault="00034C12">
      <w:pPr>
        <w:spacing w:line="240" w:lineRule="auto"/>
        <w:jc w:val="both"/>
        <w:rPr>
          <w:rFonts w:ascii="Arial" w:eastAsia="Arial" w:hAnsi="Arial" w:cs="Arial"/>
          <w:sz w:val="24"/>
          <w:szCs w:val="24"/>
        </w:rPr>
      </w:pPr>
    </w:p>
    <w:p w14:paraId="0A527CC7" w14:textId="77777777" w:rsidR="00034C12" w:rsidRDefault="007F265A">
      <w:pPr>
        <w:spacing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Se declara Quórum Legal para sesionar</w:t>
      </w:r>
    </w:p>
    <w:p w14:paraId="19898AE1" w14:textId="77777777" w:rsidR="00034C12" w:rsidRDefault="007F265A">
      <w:pPr>
        <w:spacing w:line="240" w:lineRule="auto"/>
        <w:jc w:val="both"/>
        <w:rPr>
          <w:rFonts w:ascii="Arial" w:eastAsia="Arial" w:hAnsi="Arial" w:cs="Arial"/>
          <w:color w:val="000000"/>
          <w:sz w:val="24"/>
          <w:szCs w:val="24"/>
        </w:rPr>
      </w:pPr>
      <w:r>
        <w:rPr>
          <w:rFonts w:ascii="Arial" w:eastAsia="Arial" w:hAnsi="Arial" w:cs="Arial"/>
          <w:color w:val="000000"/>
          <w:sz w:val="24"/>
          <w:szCs w:val="24"/>
        </w:rPr>
        <w:t>Propongo el orden del día de conformidad a la convocatoria realizada: </w:t>
      </w:r>
    </w:p>
    <w:p w14:paraId="4CA19023" w14:textId="77777777" w:rsidR="00034C12" w:rsidRDefault="00034C12">
      <w:pPr>
        <w:spacing w:line="240" w:lineRule="auto"/>
        <w:jc w:val="both"/>
        <w:rPr>
          <w:rFonts w:ascii="Arial" w:eastAsia="Arial" w:hAnsi="Arial" w:cs="Arial"/>
          <w:sz w:val="24"/>
          <w:szCs w:val="24"/>
        </w:rPr>
      </w:pPr>
    </w:p>
    <w:p w14:paraId="6D23639B" w14:textId="77777777" w:rsidR="00034C12" w:rsidRDefault="007F265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w:t>
      </w:r>
      <w:r>
        <w:rPr>
          <w:rFonts w:ascii="Arial" w:eastAsia="Arial" w:hAnsi="Arial" w:cs="Arial"/>
          <w:b/>
          <w:color w:val="000000"/>
          <w:sz w:val="24"/>
          <w:szCs w:val="24"/>
        </w:rPr>
        <w:t>Orden del Día</w:t>
      </w:r>
    </w:p>
    <w:p w14:paraId="01B129CC" w14:textId="77777777" w:rsidR="00034C12" w:rsidRDefault="00034C12">
      <w:pPr>
        <w:spacing w:after="0" w:line="240" w:lineRule="auto"/>
        <w:rPr>
          <w:rFonts w:ascii="Arial" w:eastAsia="Arial" w:hAnsi="Arial" w:cs="Arial"/>
          <w:sz w:val="24"/>
          <w:szCs w:val="24"/>
        </w:rPr>
      </w:pPr>
    </w:p>
    <w:p w14:paraId="049D2D96" w14:textId="77777777" w:rsidR="00034C12" w:rsidRDefault="007F265A">
      <w:pPr>
        <w:spacing w:after="0" w:line="276" w:lineRule="auto"/>
        <w:rPr>
          <w:rFonts w:ascii="Arial" w:eastAsia="Arial" w:hAnsi="Arial" w:cs="Arial"/>
          <w:sz w:val="24"/>
          <w:szCs w:val="24"/>
        </w:rPr>
      </w:pPr>
      <w:r>
        <w:rPr>
          <w:rFonts w:ascii="Arial" w:eastAsia="Arial" w:hAnsi="Arial" w:cs="Arial"/>
          <w:b/>
          <w:color w:val="000000"/>
          <w:sz w:val="24"/>
          <w:szCs w:val="24"/>
        </w:rPr>
        <w:t>I.</w:t>
      </w:r>
      <w:r>
        <w:rPr>
          <w:rFonts w:ascii="Arial" w:eastAsia="Arial" w:hAnsi="Arial" w:cs="Arial"/>
          <w:color w:val="000000"/>
          <w:sz w:val="24"/>
          <w:szCs w:val="24"/>
        </w:rPr>
        <w:t xml:space="preserve"> L</w:t>
      </w:r>
      <w:r>
        <w:rPr>
          <w:rFonts w:ascii="Arial" w:eastAsia="Arial" w:hAnsi="Arial" w:cs="Arial"/>
          <w:color w:val="000000"/>
          <w:sz w:val="24"/>
          <w:szCs w:val="24"/>
        </w:rPr>
        <w:t>ista de asistencia y verificación de quórum legal para sesionar;</w:t>
      </w:r>
    </w:p>
    <w:p w14:paraId="1CEA88FF" w14:textId="77777777" w:rsidR="00034C12" w:rsidRDefault="007F265A">
      <w:pPr>
        <w:spacing w:after="0" w:line="276" w:lineRule="auto"/>
        <w:jc w:val="both"/>
        <w:rPr>
          <w:rFonts w:ascii="Arial" w:eastAsia="Arial" w:hAnsi="Arial" w:cs="Arial"/>
          <w:sz w:val="24"/>
          <w:szCs w:val="24"/>
        </w:rPr>
      </w:pPr>
      <w:r>
        <w:rPr>
          <w:rFonts w:ascii="Arial" w:eastAsia="Arial" w:hAnsi="Arial" w:cs="Arial"/>
          <w:b/>
          <w:color w:val="000000"/>
          <w:sz w:val="24"/>
          <w:szCs w:val="24"/>
        </w:rPr>
        <w:t>II.</w:t>
      </w:r>
      <w:r>
        <w:rPr>
          <w:rFonts w:ascii="Arial" w:eastAsia="Arial" w:hAnsi="Arial" w:cs="Arial"/>
          <w:color w:val="000000"/>
          <w:sz w:val="24"/>
          <w:szCs w:val="24"/>
          <w:highlight w:val="white"/>
        </w:rPr>
        <w:t xml:space="preserve"> Lectura y en su caso aprobación del orden del día;</w:t>
      </w:r>
    </w:p>
    <w:p w14:paraId="6C965D44" w14:textId="77777777" w:rsidR="00034C12" w:rsidRDefault="007F265A">
      <w:pPr>
        <w:spacing w:after="0" w:line="276" w:lineRule="auto"/>
        <w:jc w:val="both"/>
        <w:rPr>
          <w:rFonts w:ascii="Arial" w:eastAsia="Arial" w:hAnsi="Arial" w:cs="Arial"/>
          <w:sz w:val="24"/>
          <w:szCs w:val="24"/>
        </w:rPr>
      </w:pPr>
      <w:r>
        <w:rPr>
          <w:rFonts w:ascii="Arial" w:eastAsia="Arial" w:hAnsi="Arial" w:cs="Arial"/>
          <w:b/>
          <w:color w:val="000000"/>
          <w:sz w:val="24"/>
          <w:szCs w:val="24"/>
        </w:rPr>
        <w:t>III.</w:t>
      </w:r>
      <w:r>
        <w:rPr>
          <w:rFonts w:ascii="Arial" w:eastAsia="Arial" w:hAnsi="Arial" w:cs="Arial"/>
          <w:color w:val="000000"/>
          <w:sz w:val="24"/>
          <w:szCs w:val="24"/>
          <w:highlight w:val="white"/>
        </w:rPr>
        <w:t xml:space="preserve"> Estudio, análisis y en su caso dictaminación del </w:t>
      </w:r>
      <w:r>
        <w:rPr>
          <w:rFonts w:ascii="Arial" w:eastAsia="Arial" w:hAnsi="Arial" w:cs="Arial"/>
          <w:color w:val="000000"/>
          <w:sz w:val="24"/>
          <w:szCs w:val="24"/>
        </w:rPr>
        <w:t>Acuerdo con número 0147/2022/TC que tiene por objeto la modificación a los artícul</w:t>
      </w:r>
      <w:r>
        <w:rPr>
          <w:rFonts w:ascii="Arial" w:eastAsia="Arial" w:hAnsi="Arial" w:cs="Arial"/>
          <w:color w:val="000000"/>
          <w:sz w:val="24"/>
          <w:szCs w:val="24"/>
        </w:rPr>
        <w:t xml:space="preserve">os 1, 2, 3, 11, 13, 14, 15, 16, 17, 18, 20, 21, 22, 23, 25, 26, 27, 28, 29, 30, 31, 35, 37, 40, 43 y 44 del </w:t>
      </w:r>
      <w:r>
        <w:rPr>
          <w:rFonts w:ascii="Arial" w:eastAsia="Arial" w:hAnsi="Arial" w:cs="Arial"/>
          <w:b/>
          <w:color w:val="000000"/>
          <w:sz w:val="24"/>
          <w:szCs w:val="24"/>
        </w:rPr>
        <w:t>Reglamento del Instituto Municipal de la Juventud en Tlaquepaque.</w:t>
      </w:r>
    </w:p>
    <w:p w14:paraId="5F84E4F6" w14:textId="77777777" w:rsidR="00034C12" w:rsidRDefault="007F265A">
      <w:pPr>
        <w:spacing w:after="0" w:line="276" w:lineRule="auto"/>
        <w:jc w:val="both"/>
        <w:rPr>
          <w:rFonts w:ascii="Arial" w:eastAsia="Arial" w:hAnsi="Arial" w:cs="Arial"/>
          <w:sz w:val="24"/>
          <w:szCs w:val="24"/>
        </w:rPr>
      </w:pPr>
      <w:r>
        <w:rPr>
          <w:rFonts w:ascii="Arial" w:eastAsia="Arial" w:hAnsi="Arial" w:cs="Arial"/>
          <w:b/>
          <w:color w:val="000000"/>
          <w:sz w:val="24"/>
          <w:szCs w:val="24"/>
        </w:rPr>
        <w:t>IV.</w:t>
      </w:r>
      <w:r>
        <w:rPr>
          <w:rFonts w:ascii="Arial" w:eastAsia="Arial" w:hAnsi="Arial" w:cs="Arial"/>
          <w:color w:val="000000"/>
          <w:sz w:val="24"/>
          <w:szCs w:val="24"/>
        </w:rPr>
        <w:t xml:space="preserve"> Asuntos Generales;</w:t>
      </w:r>
    </w:p>
    <w:p w14:paraId="08509F24" w14:textId="77777777" w:rsidR="00034C12" w:rsidRDefault="007F265A">
      <w:pPr>
        <w:spacing w:after="0" w:line="276" w:lineRule="auto"/>
        <w:rPr>
          <w:rFonts w:ascii="Arial" w:eastAsia="Arial" w:hAnsi="Arial" w:cs="Arial"/>
          <w:sz w:val="24"/>
          <w:szCs w:val="24"/>
        </w:rPr>
      </w:pPr>
      <w:r>
        <w:rPr>
          <w:rFonts w:ascii="Arial" w:eastAsia="Arial" w:hAnsi="Arial" w:cs="Arial"/>
          <w:b/>
          <w:color w:val="000000"/>
          <w:sz w:val="24"/>
          <w:szCs w:val="24"/>
        </w:rPr>
        <w:t>V.</w:t>
      </w:r>
      <w:r>
        <w:rPr>
          <w:rFonts w:ascii="Arial" w:eastAsia="Arial" w:hAnsi="Arial" w:cs="Arial"/>
          <w:color w:val="000000"/>
          <w:sz w:val="24"/>
          <w:szCs w:val="24"/>
        </w:rPr>
        <w:t xml:space="preserve"> Clausura de la sesión. </w:t>
      </w:r>
    </w:p>
    <w:p w14:paraId="17F5DF87" w14:textId="77777777" w:rsidR="00034C12" w:rsidRDefault="007F265A">
      <w:pPr>
        <w:spacing w:before="240" w:after="0" w:line="240" w:lineRule="auto"/>
        <w:jc w:val="both"/>
        <w:rPr>
          <w:rFonts w:ascii="Arial" w:eastAsia="Arial" w:hAnsi="Arial" w:cs="Arial"/>
          <w:sz w:val="24"/>
          <w:szCs w:val="24"/>
        </w:rPr>
      </w:pPr>
      <w:r>
        <w:rPr>
          <w:rFonts w:ascii="Arial" w:eastAsia="Arial" w:hAnsi="Arial" w:cs="Arial"/>
          <w:color w:val="000000"/>
          <w:sz w:val="24"/>
          <w:szCs w:val="24"/>
        </w:rPr>
        <w:t> </w:t>
      </w:r>
    </w:p>
    <w:p w14:paraId="4E8D0167" w14:textId="77777777" w:rsidR="00034C12" w:rsidRDefault="007F265A">
      <w:pPr>
        <w:jc w:val="both"/>
        <w:rPr>
          <w:rFonts w:ascii="Arial" w:eastAsia="Arial" w:hAnsi="Arial" w:cs="Arial"/>
          <w:sz w:val="24"/>
          <w:szCs w:val="24"/>
        </w:rPr>
      </w:pPr>
      <w:r>
        <w:rPr>
          <w:rFonts w:ascii="Arial" w:eastAsia="Arial" w:hAnsi="Arial" w:cs="Arial"/>
          <w:sz w:val="24"/>
          <w:szCs w:val="24"/>
        </w:rPr>
        <w:t>Les pido que si están por la afirmativa favor de manifestarlo levantando nuestra mano.</w:t>
      </w:r>
    </w:p>
    <w:p w14:paraId="127BB193" w14:textId="77777777" w:rsidR="00034C12" w:rsidRDefault="00034C12">
      <w:pPr>
        <w:jc w:val="both"/>
        <w:rPr>
          <w:rFonts w:ascii="Arial" w:eastAsia="Arial" w:hAnsi="Arial" w:cs="Arial"/>
          <w:sz w:val="24"/>
          <w:szCs w:val="24"/>
        </w:rPr>
      </w:pPr>
    </w:p>
    <w:p w14:paraId="2E58101F" w14:textId="77777777" w:rsidR="00034C12" w:rsidRDefault="007F265A">
      <w:pPr>
        <w:spacing w:after="0" w:line="240" w:lineRule="auto"/>
        <w:rPr>
          <w:rFonts w:ascii="Arial" w:eastAsia="Arial" w:hAnsi="Arial" w:cs="Arial"/>
          <w:b/>
          <w:sz w:val="24"/>
          <w:szCs w:val="24"/>
        </w:rPr>
      </w:pPr>
      <w:r>
        <w:rPr>
          <w:rFonts w:ascii="Arial" w:eastAsia="Arial" w:hAnsi="Arial" w:cs="Arial"/>
          <w:b/>
          <w:color w:val="000000"/>
          <w:sz w:val="24"/>
          <w:szCs w:val="24"/>
        </w:rPr>
        <w:t xml:space="preserve">ES APROBADO POR </w:t>
      </w:r>
      <w:r>
        <w:rPr>
          <w:rFonts w:ascii="Arial" w:eastAsia="Arial" w:hAnsi="Arial" w:cs="Arial"/>
          <w:b/>
          <w:color w:val="000000"/>
          <w:sz w:val="24"/>
          <w:szCs w:val="24"/>
          <w:highlight w:val="white"/>
        </w:rPr>
        <w:t>UNANIMIDAD</w:t>
      </w:r>
      <w:r>
        <w:rPr>
          <w:rFonts w:ascii="Arial" w:eastAsia="Arial" w:hAnsi="Arial" w:cs="Arial"/>
          <w:b/>
          <w:sz w:val="24"/>
          <w:szCs w:val="24"/>
          <w:highlight w:val="white"/>
        </w:rPr>
        <w:t xml:space="preserve"> </w:t>
      </w:r>
      <w:r>
        <w:rPr>
          <w:rFonts w:ascii="Arial" w:eastAsia="Arial" w:hAnsi="Arial" w:cs="Arial"/>
          <w:b/>
          <w:color w:val="000000"/>
          <w:sz w:val="24"/>
          <w:szCs w:val="24"/>
        </w:rPr>
        <w:t>-----------------------------------</w:t>
      </w:r>
      <w:r>
        <w:rPr>
          <w:rFonts w:ascii="Arial" w:eastAsia="Arial" w:hAnsi="Arial" w:cs="Arial"/>
          <w:b/>
          <w:sz w:val="24"/>
          <w:szCs w:val="24"/>
        </w:rPr>
        <w:t>---------------------</w:t>
      </w:r>
    </w:p>
    <w:p w14:paraId="036F4630" w14:textId="77777777" w:rsidR="00034C12" w:rsidRDefault="007F265A">
      <w:pPr>
        <w:spacing w:after="0" w:line="240" w:lineRule="auto"/>
        <w:rPr>
          <w:rFonts w:ascii="Arial" w:eastAsia="Arial" w:hAnsi="Arial" w:cs="Arial"/>
          <w:sz w:val="24"/>
          <w:szCs w:val="24"/>
        </w:rPr>
      </w:pPr>
      <w:r>
        <w:rPr>
          <w:rFonts w:ascii="Arial" w:eastAsia="Arial" w:hAnsi="Arial" w:cs="Arial"/>
          <w:b/>
          <w:sz w:val="24"/>
          <w:szCs w:val="24"/>
        </w:rPr>
        <w:t>------------------------------------------------------------------------------------</w:t>
      </w:r>
      <w:r>
        <w:rPr>
          <w:rFonts w:ascii="Arial" w:eastAsia="Arial" w:hAnsi="Arial" w:cs="Arial"/>
          <w:b/>
          <w:sz w:val="24"/>
          <w:szCs w:val="24"/>
        </w:rPr>
        <w:t>------------------------</w:t>
      </w:r>
    </w:p>
    <w:p w14:paraId="5EE45981" w14:textId="77777777" w:rsidR="00034C12" w:rsidRDefault="00034C12">
      <w:pPr>
        <w:jc w:val="both"/>
        <w:rPr>
          <w:rFonts w:ascii="Arial" w:eastAsia="Arial" w:hAnsi="Arial" w:cs="Arial"/>
          <w:sz w:val="24"/>
          <w:szCs w:val="24"/>
        </w:rPr>
      </w:pPr>
    </w:p>
    <w:p w14:paraId="794AA14C" w14:textId="77777777" w:rsidR="00034C12" w:rsidRDefault="00034C12">
      <w:pPr>
        <w:jc w:val="both"/>
        <w:rPr>
          <w:rFonts w:ascii="Arial" w:eastAsia="Arial" w:hAnsi="Arial" w:cs="Arial"/>
          <w:sz w:val="24"/>
          <w:szCs w:val="24"/>
        </w:rPr>
      </w:pPr>
    </w:p>
    <w:p w14:paraId="3F1ACEFB" w14:textId="77777777" w:rsidR="00034C12" w:rsidRDefault="007F265A">
      <w:pPr>
        <w:spacing w:line="240" w:lineRule="auto"/>
        <w:jc w:val="both"/>
        <w:rPr>
          <w:rFonts w:ascii="Arial" w:eastAsia="Arial" w:hAnsi="Arial" w:cs="Arial"/>
          <w:b/>
          <w:color w:val="000000"/>
          <w:sz w:val="24"/>
          <w:szCs w:val="24"/>
        </w:rPr>
      </w:pPr>
      <w:r>
        <w:rPr>
          <w:rFonts w:ascii="Arial" w:eastAsia="Arial" w:hAnsi="Arial" w:cs="Arial"/>
          <w:b/>
          <w:color w:val="000000"/>
          <w:sz w:val="24"/>
          <w:szCs w:val="24"/>
        </w:rPr>
        <w:t>TERCER PUNTO DEL ORDEN DEL DÍA:</w:t>
      </w:r>
    </w:p>
    <w:p w14:paraId="02833C18" w14:textId="77777777" w:rsidR="00034C12" w:rsidRDefault="00034C12">
      <w:pPr>
        <w:spacing w:line="240" w:lineRule="auto"/>
        <w:jc w:val="both"/>
        <w:rPr>
          <w:rFonts w:ascii="Arial" w:eastAsia="Arial" w:hAnsi="Arial" w:cs="Arial"/>
          <w:b/>
          <w:sz w:val="24"/>
          <w:szCs w:val="24"/>
        </w:rPr>
      </w:pPr>
    </w:p>
    <w:p w14:paraId="7FA50E13" w14:textId="77777777" w:rsidR="00034C12" w:rsidRDefault="007F265A">
      <w:p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b/>
          <w:color w:val="000000"/>
          <w:sz w:val="24"/>
          <w:szCs w:val="24"/>
        </w:rPr>
        <w:t xml:space="preserve">Regidora Presidenta Jael </w:t>
      </w:r>
      <w:proofErr w:type="spellStart"/>
      <w:r>
        <w:rPr>
          <w:rFonts w:ascii="Arial" w:eastAsia="Arial" w:hAnsi="Arial" w:cs="Arial"/>
          <w:b/>
          <w:color w:val="000000"/>
          <w:sz w:val="24"/>
          <w:szCs w:val="24"/>
        </w:rPr>
        <w:t>Chamú</w:t>
      </w:r>
      <w:proofErr w:type="spellEnd"/>
      <w:r>
        <w:rPr>
          <w:rFonts w:ascii="Arial" w:eastAsia="Arial" w:hAnsi="Arial" w:cs="Arial"/>
          <w:b/>
          <w:color w:val="000000"/>
          <w:sz w:val="24"/>
          <w:szCs w:val="24"/>
        </w:rPr>
        <w:t xml:space="preserve"> Ponce: </w:t>
      </w:r>
      <w:r>
        <w:rPr>
          <w:rFonts w:ascii="Arial" w:eastAsia="Arial" w:hAnsi="Arial" w:cs="Arial"/>
          <w:color w:val="000000"/>
          <w:sz w:val="24"/>
          <w:szCs w:val="24"/>
        </w:rPr>
        <w:t xml:space="preserve">Continuando con la sesión, pasamos al desahogo del tercer punto, a efecto de llevar a cabo el </w:t>
      </w:r>
      <w:r>
        <w:rPr>
          <w:rFonts w:ascii="Arial" w:eastAsia="Arial" w:hAnsi="Arial" w:cs="Arial"/>
          <w:color w:val="000000"/>
          <w:sz w:val="24"/>
          <w:szCs w:val="24"/>
          <w:highlight w:val="white"/>
        </w:rPr>
        <w:t xml:space="preserve">Estudio, análisis y en su caso dictaminación del </w:t>
      </w:r>
      <w:r>
        <w:rPr>
          <w:rFonts w:ascii="Arial" w:eastAsia="Arial" w:hAnsi="Arial" w:cs="Arial"/>
          <w:color w:val="000000"/>
          <w:sz w:val="24"/>
          <w:szCs w:val="24"/>
        </w:rPr>
        <w:t xml:space="preserve">Acuerdo con número 0147/2022/TC que tiene por objeto la modificación a los artículos 1, 2, 3, 11, 13, 14, 15, 16, 17, 18, 20, 21, 22, 23, 25, 26, 27, 28, 29, 30, 31, 35, 37, 40, 43 y 44 del </w:t>
      </w:r>
      <w:r>
        <w:rPr>
          <w:rFonts w:ascii="Arial" w:eastAsia="Arial" w:hAnsi="Arial" w:cs="Arial"/>
          <w:b/>
          <w:color w:val="000000"/>
          <w:sz w:val="24"/>
          <w:szCs w:val="24"/>
        </w:rPr>
        <w:t>Reglamento del Instituto Municipal de la Juventud en Tlaquepaque</w:t>
      </w:r>
      <w:r>
        <w:rPr>
          <w:rFonts w:ascii="Arial" w:eastAsia="Arial" w:hAnsi="Arial" w:cs="Arial"/>
          <w:b/>
          <w:sz w:val="24"/>
          <w:szCs w:val="24"/>
        </w:rPr>
        <w:t xml:space="preserve"> </w:t>
      </w:r>
      <w:r>
        <w:rPr>
          <w:rFonts w:ascii="Arial" w:eastAsia="Arial" w:hAnsi="Arial" w:cs="Arial"/>
          <w:color w:val="000000"/>
          <w:sz w:val="24"/>
          <w:szCs w:val="24"/>
          <w:highlight w:val="white"/>
        </w:rPr>
        <w:t>y</w:t>
      </w:r>
      <w:r>
        <w:rPr>
          <w:rFonts w:ascii="Arial" w:eastAsia="Arial" w:hAnsi="Arial" w:cs="Arial"/>
          <w:color w:val="000000"/>
          <w:sz w:val="24"/>
          <w:szCs w:val="24"/>
          <w:highlight w:val="white"/>
        </w:rPr>
        <w:t xml:space="preserve"> que les fue entregado</w:t>
      </w:r>
      <w:r>
        <w:rPr>
          <w:rFonts w:ascii="Arial" w:eastAsia="Arial" w:hAnsi="Arial" w:cs="Arial"/>
          <w:sz w:val="24"/>
          <w:szCs w:val="24"/>
          <w:highlight w:val="white"/>
        </w:rPr>
        <w:t xml:space="preserve"> </w:t>
      </w:r>
      <w:r>
        <w:rPr>
          <w:rFonts w:ascii="Arial" w:eastAsia="Arial" w:hAnsi="Arial" w:cs="Arial"/>
          <w:color w:val="000000"/>
          <w:sz w:val="24"/>
          <w:szCs w:val="24"/>
          <w:highlight w:val="white"/>
        </w:rPr>
        <w:t>vía electrónica a cada uno de ustedes para su estudio</w:t>
      </w:r>
      <w:r>
        <w:rPr>
          <w:rFonts w:ascii="Arial" w:eastAsia="Arial" w:hAnsi="Arial" w:cs="Arial"/>
          <w:sz w:val="24"/>
          <w:szCs w:val="24"/>
          <w:highlight w:val="white"/>
        </w:rPr>
        <w:t>.</w:t>
      </w:r>
      <w:r>
        <w:rPr>
          <w:rFonts w:ascii="Arial" w:eastAsia="Arial" w:hAnsi="Arial" w:cs="Arial"/>
          <w:i/>
          <w:color w:val="000000"/>
          <w:sz w:val="24"/>
          <w:szCs w:val="24"/>
        </w:rPr>
        <w:t> </w:t>
      </w:r>
    </w:p>
    <w:p w14:paraId="7A19F94B" w14:textId="77777777" w:rsidR="00034C12" w:rsidRDefault="00034C12">
      <w:pPr>
        <w:pBdr>
          <w:top w:val="nil"/>
          <w:left w:val="nil"/>
          <w:bottom w:val="nil"/>
          <w:right w:val="nil"/>
          <w:between w:val="nil"/>
        </w:pBdr>
        <w:spacing w:after="0" w:line="240" w:lineRule="auto"/>
        <w:jc w:val="both"/>
        <w:rPr>
          <w:rFonts w:ascii="Arial" w:eastAsia="Arial" w:hAnsi="Arial" w:cs="Arial"/>
          <w:i/>
          <w:sz w:val="24"/>
          <w:szCs w:val="24"/>
        </w:rPr>
      </w:pPr>
    </w:p>
    <w:p w14:paraId="517DB5E5" w14:textId="77777777" w:rsidR="00034C12" w:rsidRDefault="007F265A">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Se abre el registro de oradores para analizar dicha propuesta.</w:t>
      </w:r>
    </w:p>
    <w:p w14:paraId="5EB7F193" w14:textId="77777777" w:rsidR="00034C12" w:rsidRDefault="00034C12">
      <w:pPr>
        <w:spacing w:after="0" w:line="240" w:lineRule="auto"/>
        <w:jc w:val="both"/>
        <w:rPr>
          <w:rFonts w:ascii="Arial" w:eastAsia="Arial" w:hAnsi="Arial" w:cs="Arial"/>
          <w:sz w:val="24"/>
          <w:szCs w:val="24"/>
          <w:highlight w:val="white"/>
        </w:rPr>
      </w:pPr>
    </w:p>
    <w:p w14:paraId="51BB7702" w14:textId="77777777" w:rsidR="00034C12" w:rsidRDefault="007F265A">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 xml:space="preserve">Comentábamos antes de iniciar esta sesión con la regidora Rosario y lo someto a consideración del presidente de </w:t>
      </w:r>
      <w:r>
        <w:rPr>
          <w:rFonts w:ascii="Arial" w:eastAsia="Arial" w:hAnsi="Arial" w:cs="Arial"/>
          <w:sz w:val="24"/>
          <w:szCs w:val="24"/>
          <w:highlight w:val="white"/>
        </w:rPr>
        <w:t xml:space="preserve">la Comisión de la Juventud aprobar el dictamen únicamente del nombre. </w:t>
      </w:r>
    </w:p>
    <w:p w14:paraId="1FD16311" w14:textId="77777777" w:rsidR="00034C12" w:rsidRDefault="00034C12">
      <w:pPr>
        <w:spacing w:after="0" w:line="240" w:lineRule="auto"/>
        <w:jc w:val="both"/>
        <w:rPr>
          <w:rFonts w:ascii="Arial" w:eastAsia="Arial" w:hAnsi="Arial" w:cs="Arial"/>
          <w:sz w:val="24"/>
          <w:szCs w:val="24"/>
          <w:highlight w:val="white"/>
        </w:rPr>
      </w:pPr>
    </w:p>
    <w:p w14:paraId="3ED246C3" w14:textId="77777777" w:rsidR="00034C12" w:rsidRDefault="007F265A">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El origen del este dictamen es, cuando el director del IMJUVET en Junta de Gobierno, varios de nosotros somo parte del mismo, el cambio porque en el reglamento solo dice municipio de T</w:t>
      </w:r>
      <w:r>
        <w:rPr>
          <w:rFonts w:ascii="Arial" w:eastAsia="Arial" w:hAnsi="Arial" w:cs="Arial"/>
          <w:sz w:val="24"/>
          <w:szCs w:val="24"/>
          <w:highlight w:val="white"/>
        </w:rPr>
        <w:t>laquepaque y no de San Pedro Tlaquepaque y jurídicamente genera un tema, pues el reglamento dice instituto y el nombre es San Pedro Tlaquepaque.</w:t>
      </w:r>
    </w:p>
    <w:p w14:paraId="23F17A89" w14:textId="77777777" w:rsidR="00034C12" w:rsidRDefault="00034C12">
      <w:pPr>
        <w:spacing w:after="0" w:line="240" w:lineRule="auto"/>
        <w:jc w:val="both"/>
        <w:rPr>
          <w:rFonts w:ascii="Arial" w:eastAsia="Arial" w:hAnsi="Arial" w:cs="Arial"/>
          <w:sz w:val="24"/>
          <w:szCs w:val="24"/>
          <w:highlight w:val="white"/>
        </w:rPr>
      </w:pPr>
    </w:p>
    <w:p w14:paraId="01F6AF7E" w14:textId="77777777" w:rsidR="00034C12" w:rsidRDefault="007F265A">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Y efectivamente atendió la propuesta y para cambiar el reglamento lo sometió a comisiones y no únicamente a su</w:t>
      </w:r>
      <w:r>
        <w:rPr>
          <w:rFonts w:ascii="Arial" w:eastAsia="Arial" w:hAnsi="Arial" w:cs="Arial"/>
          <w:sz w:val="24"/>
          <w:szCs w:val="24"/>
          <w:highlight w:val="white"/>
        </w:rPr>
        <w:t xml:space="preserve"> Junta de Gobierno.</w:t>
      </w:r>
    </w:p>
    <w:p w14:paraId="6FB72074" w14:textId="77777777" w:rsidR="00034C12" w:rsidRDefault="00034C12">
      <w:pPr>
        <w:spacing w:after="0" w:line="240" w:lineRule="auto"/>
        <w:jc w:val="both"/>
        <w:rPr>
          <w:rFonts w:ascii="Arial" w:eastAsia="Arial" w:hAnsi="Arial" w:cs="Arial"/>
          <w:sz w:val="24"/>
          <w:szCs w:val="24"/>
          <w:highlight w:val="white"/>
        </w:rPr>
      </w:pPr>
    </w:p>
    <w:p w14:paraId="5F64FE5F" w14:textId="77777777" w:rsidR="00034C12" w:rsidRDefault="007F265A">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 xml:space="preserve">Vemos también que a la iniciativa sumó el tema de lenguaje incluyente con equidad de género; sin </w:t>
      </w:r>
      <w:proofErr w:type="gramStart"/>
      <w:r>
        <w:rPr>
          <w:rFonts w:ascii="Arial" w:eastAsia="Arial" w:hAnsi="Arial" w:cs="Arial"/>
          <w:sz w:val="24"/>
          <w:szCs w:val="24"/>
          <w:highlight w:val="white"/>
        </w:rPr>
        <w:t>embargo</w:t>
      </w:r>
      <w:proofErr w:type="gramEnd"/>
      <w:r>
        <w:rPr>
          <w:rFonts w:ascii="Arial" w:eastAsia="Arial" w:hAnsi="Arial" w:cs="Arial"/>
          <w:sz w:val="24"/>
          <w:szCs w:val="24"/>
          <w:highlight w:val="white"/>
        </w:rPr>
        <w:t xml:space="preserve"> en el estudio, análisis o ya en el acuerdo no en todo el reglamento se aplicó el uso del lenguaje incluyente.</w:t>
      </w:r>
    </w:p>
    <w:p w14:paraId="407F7993" w14:textId="77777777" w:rsidR="00034C12" w:rsidRDefault="00034C12">
      <w:pPr>
        <w:spacing w:after="0" w:line="240" w:lineRule="auto"/>
        <w:jc w:val="both"/>
        <w:rPr>
          <w:rFonts w:ascii="Arial" w:eastAsia="Arial" w:hAnsi="Arial" w:cs="Arial"/>
          <w:sz w:val="24"/>
          <w:szCs w:val="24"/>
          <w:highlight w:val="white"/>
        </w:rPr>
      </w:pPr>
    </w:p>
    <w:p w14:paraId="7567C7ED" w14:textId="77777777" w:rsidR="00034C12" w:rsidRDefault="007F265A">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Por la urgencia, esa es una realidad, de</w:t>
      </w:r>
      <w:r>
        <w:rPr>
          <w:rFonts w:ascii="Arial" w:eastAsia="Arial" w:hAnsi="Arial" w:cs="Arial"/>
          <w:sz w:val="24"/>
          <w:szCs w:val="24"/>
          <w:highlight w:val="white"/>
        </w:rPr>
        <w:t xml:space="preserve"> modificar el nombre a San Pedro Tlaquepaque que el dictamen se apruebe, únicamente con el nombre del cambio </w:t>
      </w:r>
      <w:r>
        <w:rPr>
          <w:rFonts w:ascii="Arial" w:eastAsia="Arial" w:hAnsi="Arial" w:cs="Arial"/>
          <w:sz w:val="24"/>
          <w:szCs w:val="24"/>
          <w:highlight w:val="white"/>
        </w:rPr>
        <w:lastRenderedPageBreak/>
        <w:t>San Pedro Tlaquepaque y de manera posterior, como punto de acuerdo,  tanto el Instituto de la Juventud, la comisión de la Juventud (</w:t>
      </w:r>
      <w:r>
        <w:rPr>
          <w:rFonts w:ascii="Arial" w:eastAsia="Arial" w:hAnsi="Arial" w:cs="Arial"/>
          <w:color w:val="000000"/>
          <w:sz w:val="24"/>
          <w:szCs w:val="24"/>
          <w:highlight w:val="white"/>
        </w:rPr>
        <w:t>Comisión Edilic</w:t>
      </w:r>
      <w:r>
        <w:rPr>
          <w:rFonts w:ascii="Arial" w:eastAsia="Arial" w:hAnsi="Arial" w:cs="Arial"/>
          <w:color w:val="000000"/>
          <w:sz w:val="24"/>
          <w:szCs w:val="24"/>
          <w:highlight w:val="white"/>
        </w:rPr>
        <w:t>ia de Deportes y Atención a la Juventud)</w:t>
      </w:r>
      <w:r>
        <w:rPr>
          <w:rFonts w:ascii="Arial" w:eastAsia="Arial" w:hAnsi="Arial" w:cs="Arial"/>
          <w:sz w:val="24"/>
          <w:szCs w:val="24"/>
          <w:highlight w:val="white"/>
        </w:rPr>
        <w:t xml:space="preserve">, Mejora Regulatoria, perteneciente a Sindicatura; se haga una revisión exhaustiva con base a protocolos, lineamientos, manuales y que se incluya  al Instituto Municipal de la Mujer para que se realice una revisión, </w:t>
      </w:r>
      <w:r>
        <w:rPr>
          <w:rFonts w:ascii="Arial" w:eastAsia="Arial" w:hAnsi="Arial" w:cs="Arial"/>
          <w:sz w:val="24"/>
          <w:szCs w:val="24"/>
          <w:highlight w:val="white"/>
        </w:rPr>
        <w:t>únicamente, para la revisión del lenguaje incluyente con perspectiva de género y que se apruebe, por la urgencia jurídica que nos ocupa el cambio de Tlaquepaque por San Pedro Tlaquepaque.</w:t>
      </w:r>
    </w:p>
    <w:p w14:paraId="296DD2E6" w14:textId="77777777" w:rsidR="00034C12" w:rsidRDefault="00034C12">
      <w:pPr>
        <w:spacing w:after="0" w:line="240" w:lineRule="auto"/>
        <w:jc w:val="both"/>
        <w:rPr>
          <w:rFonts w:ascii="Arial" w:eastAsia="Arial" w:hAnsi="Arial" w:cs="Arial"/>
          <w:sz w:val="24"/>
          <w:szCs w:val="24"/>
          <w:highlight w:val="white"/>
        </w:rPr>
      </w:pPr>
    </w:p>
    <w:p w14:paraId="75408882" w14:textId="77777777" w:rsidR="00034C12" w:rsidRDefault="007F265A">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 xml:space="preserve">Ese es el comentario antes de dar voz </w:t>
      </w:r>
      <w:proofErr w:type="gramStart"/>
      <w:r>
        <w:rPr>
          <w:rFonts w:ascii="Arial" w:eastAsia="Arial" w:hAnsi="Arial" w:cs="Arial"/>
          <w:sz w:val="24"/>
          <w:szCs w:val="24"/>
          <w:highlight w:val="white"/>
        </w:rPr>
        <w:t>y  registro</w:t>
      </w:r>
      <w:proofErr w:type="gramEnd"/>
      <w:r>
        <w:rPr>
          <w:rFonts w:ascii="Arial" w:eastAsia="Arial" w:hAnsi="Arial" w:cs="Arial"/>
          <w:sz w:val="24"/>
          <w:szCs w:val="24"/>
          <w:highlight w:val="white"/>
        </w:rPr>
        <w:t xml:space="preserve"> de oradores, por </w:t>
      </w:r>
      <w:r>
        <w:rPr>
          <w:rFonts w:ascii="Arial" w:eastAsia="Arial" w:hAnsi="Arial" w:cs="Arial"/>
          <w:sz w:val="24"/>
          <w:szCs w:val="24"/>
          <w:highlight w:val="white"/>
        </w:rPr>
        <w:t>si quieren sumar algo más.</w:t>
      </w:r>
    </w:p>
    <w:p w14:paraId="47C1E3F4" w14:textId="77777777" w:rsidR="00034C12" w:rsidRDefault="00034C12">
      <w:pPr>
        <w:spacing w:after="0" w:line="240" w:lineRule="auto"/>
        <w:jc w:val="both"/>
        <w:rPr>
          <w:rFonts w:ascii="Arial" w:eastAsia="Arial" w:hAnsi="Arial" w:cs="Arial"/>
          <w:sz w:val="24"/>
          <w:szCs w:val="24"/>
          <w:highlight w:val="white"/>
        </w:rPr>
      </w:pPr>
    </w:p>
    <w:p w14:paraId="7452E3E0" w14:textId="77777777" w:rsidR="00034C12" w:rsidRDefault="007F265A">
      <w:pPr>
        <w:spacing w:after="0" w:line="240" w:lineRule="auto"/>
        <w:jc w:val="both"/>
        <w:rPr>
          <w:rFonts w:ascii="Arial" w:eastAsia="Arial" w:hAnsi="Arial" w:cs="Arial"/>
          <w:color w:val="000000"/>
          <w:sz w:val="24"/>
          <w:szCs w:val="24"/>
        </w:rPr>
      </w:pPr>
      <w:r>
        <w:rPr>
          <w:rFonts w:ascii="Arial" w:eastAsia="Arial" w:hAnsi="Arial" w:cs="Arial"/>
          <w:b/>
          <w:sz w:val="24"/>
          <w:szCs w:val="24"/>
          <w:highlight w:val="white"/>
        </w:rPr>
        <w:t xml:space="preserve">Interviene la regidora </w:t>
      </w:r>
      <w:r>
        <w:rPr>
          <w:rFonts w:ascii="Arial" w:eastAsia="Arial" w:hAnsi="Arial" w:cs="Arial"/>
          <w:b/>
          <w:color w:val="000000"/>
          <w:sz w:val="24"/>
          <w:szCs w:val="24"/>
        </w:rPr>
        <w:t>María del Rosario Velázquez Hernández</w:t>
      </w:r>
      <w:r>
        <w:rPr>
          <w:rFonts w:ascii="Arial" w:eastAsia="Arial" w:hAnsi="Arial" w:cs="Arial"/>
          <w:color w:val="000000"/>
          <w:sz w:val="24"/>
          <w:szCs w:val="24"/>
        </w:rPr>
        <w:t>: Agradezco la disposición para regresarlo a estudio y en otra mesa distinta en donde si se revise, de manera integral el lenguaje incluyente con perspectiva de género, porque efectivamente nada más está tocando algunas titularidades, algunas personas y no</w:t>
      </w:r>
      <w:r>
        <w:rPr>
          <w:rFonts w:ascii="Arial" w:eastAsia="Arial" w:hAnsi="Arial" w:cs="Arial"/>
          <w:color w:val="000000"/>
          <w:sz w:val="24"/>
          <w:szCs w:val="24"/>
        </w:rPr>
        <w:t xml:space="preserve"> en la generalidad.</w:t>
      </w:r>
    </w:p>
    <w:p w14:paraId="2AFCF938" w14:textId="77777777" w:rsidR="00034C12" w:rsidRDefault="007F265A">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
    <w:p w14:paraId="45F1A219" w14:textId="77777777" w:rsidR="00034C12" w:rsidRDefault="007F265A">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Incluso en los transitorios se modifican, y al final de cuentas son normas temporales que cuando surten sus efectos pierden validez. No vale la pena, porque su función </w:t>
      </w:r>
      <w:proofErr w:type="gramStart"/>
      <w:r>
        <w:rPr>
          <w:rFonts w:ascii="Arial" w:eastAsia="Arial" w:hAnsi="Arial" w:cs="Arial"/>
          <w:color w:val="000000"/>
          <w:sz w:val="24"/>
          <w:szCs w:val="24"/>
        </w:rPr>
        <w:t>ya  cumplió</w:t>
      </w:r>
      <w:proofErr w:type="gramEnd"/>
      <w:r>
        <w:rPr>
          <w:rFonts w:ascii="Arial" w:eastAsia="Arial" w:hAnsi="Arial" w:cs="Arial"/>
          <w:color w:val="000000"/>
          <w:sz w:val="24"/>
          <w:szCs w:val="24"/>
        </w:rPr>
        <w:t>.</w:t>
      </w:r>
    </w:p>
    <w:p w14:paraId="61E4813B" w14:textId="77777777" w:rsidR="00034C12" w:rsidRDefault="00034C12">
      <w:pPr>
        <w:spacing w:after="0" w:line="240" w:lineRule="auto"/>
        <w:jc w:val="both"/>
        <w:rPr>
          <w:rFonts w:ascii="Arial" w:eastAsia="Arial" w:hAnsi="Arial" w:cs="Arial"/>
          <w:sz w:val="24"/>
          <w:szCs w:val="24"/>
        </w:rPr>
      </w:pPr>
    </w:p>
    <w:p w14:paraId="163EA0B5" w14:textId="77777777" w:rsidR="00034C12" w:rsidRDefault="007F265A">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Agradecer esa disposición y estar atentos para el es</w:t>
      </w:r>
      <w:r>
        <w:rPr>
          <w:rFonts w:ascii="Arial" w:eastAsia="Arial" w:hAnsi="Arial" w:cs="Arial"/>
          <w:color w:val="000000"/>
          <w:sz w:val="24"/>
          <w:szCs w:val="24"/>
        </w:rPr>
        <w:t>tudio, junto con las áreas o asesores realicen una mesa de trabajo.</w:t>
      </w:r>
    </w:p>
    <w:p w14:paraId="7BA80549" w14:textId="77777777" w:rsidR="00034C12" w:rsidRDefault="00034C12">
      <w:pPr>
        <w:spacing w:after="0" w:line="240" w:lineRule="auto"/>
        <w:jc w:val="both"/>
        <w:rPr>
          <w:rFonts w:ascii="Arial" w:eastAsia="Arial" w:hAnsi="Arial" w:cs="Arial"/>
          <w:sz w:val="24"/>
          <w:szCs w:val="24"/>
          <w:highlight w:val="white"/>
        </w:rPr>
      </w:pPr>
    </w:p>
    <w:p w14:paraId="77DFB0EF" w14:textId="77777777" w:rsidR="00034C12" w:rsidRDefault="007F265A">
      <w:pPr>
        <w:spacing w:after="0" w:line="240" w:lineRule="auto"/>
        <w:jc w:val="both"/>
        <w:rPr>
          <w:rFonts w:ascii="Arial" w:eastAsia="Arial" w:hAnsi="Arial" w:cs="Arial"/>
          <w:sz w:val="24"/>
          <w:szCs w:val="24"/>
          <w:highlight w:val="white"/>
        </w:rPr>
      </w:pPr>
      <w:r>
        <w:rPr>
          <w:rFonts w:ascii="Arial" w:eastAsia="Arial" w:hAnsi="Arial" w:cs="Arial"/>
          <w:b/>
          <w:sz w:val="24"/>
          <w:szCs w:val="24"/>
          <w:highlight w:val="white"/>
        </w:rPr>
        <w:t xml:space="preserve">Participa la regidora Jael </w:t>
      </w:r>
      <w:proofErr w:type="spellStart"/>
      <w:r>
        <w:rPr>
          <w:rFonts w:ascii="Arial" w:eastAsia="Arial" w:hAnsi="Arial" w:cs="Arial"/>
          <w:b/>
          <w:sz w:val="24"/>
          <w:szCs w:val="24"/>
          <w:highlight w:val="white"/>
        </w:rPr>
        <w:t>Chamú</w:t>
      </w:r>
      <w:proofErr w:type="spellEnd"/>
      <w:r>
        <w:rPr>
          <w:rFonts w:ascii="Arial" w:eastAsia="Arial" w:hAnsi="Arial" w:cs="Arial"/>
          <w:b/>
          <w:sz w:val="24"/>
          <w:szCs w:val="24"/>
          <w:highlight w:val="white"/>
        </w:rPr>
        <w:t xml:space="preserve"> Ponce</w:t>
      </w:r>
      <w:r>
        <w:rPr>
          <w:rFonts w:ascii="Arial" w:eastAsia="Arial" w:hAnsi="Arial" w:cs="Arial"/>
          <w:sz w:val="24"/>
          <w:szCs w:val="24"/>
          <w:highlight w:val="white"/>
        </w:rPr>
        <w:t xml:space="preserve">:  en la Comisión de Reglamentos siempre hacemos énfasis y aquí </w:t>
      </w:r>
      <w:proofErr w:type="spellStart"/>
      <w:r>
        <w:rPr>
          <w:rFonts w:ascii="Arial" w:eastAsia="Arial" w:hAnsi="Arial" w:cs="Arial"/>
          <w:sz w:val="24"/>
          <w:szCs w:val="24"/>
          <w:highlight w:val="white"/>
        </w:rPr>
        <w:t>esta</w:t>
      </w:r>
      <w:proofErr w:type="spellEnd"/>
      <w:r>
        <w:rPr>
          <w:rFonts w:ascii="Arial" w:eastAsia="Arial" w:hAnsi="Arial" w:cs="Arial"/>
          <w:sz w:val="24"/>
          <w:szCs w:val="24"/>
          <w:highlight w:val="white"/>
        </w:rPr>
        <w:t xml:space="preserve"> mi compañera Dolores, quien preside la Comisión de Igualdad Sustantiva (Comisión</w:t>
      </w:r>
      <w:r>
        <w:rPr>
          <w:rFonts w:ascii="Arial" w:eastAsia="Arial" w:hAnsi="Arial" w:cs="Arial"/>
          <w:sz w:val="24"/>
          <w:szCs w:val="24"/>
          <w:highlight w:val="white"/>
        </w:rPr>
        <w:t xml:space="preserve"> de Igualdad de Género), en el tema de poco a poco ir revisando los reglamentos, de manera exhaustiva incluir el lenguaje incluyente con perspectiva de género.</w:t>
      </w:r>
    </w:p>
    <w:p w14:paraId="5B93C4EC" w14:textId="77777777" w:rsidR="00034C12" w:rsidRDefault="00034C12">
      <w:pPr>
        <w:spacing w:after="0" w:line="240" w:lineRule="auto"/>
        <w:jc w:val="both"/>
        <w:rPr>
          <w:rFonts w:ascii="Arial" w:eastAsia="Arial" w:hAnsi="Arial" w:cs="Arial"/>
          <w:sz w:val="24"/>
          <w:szCs w:val="24"/>
          <w:highlight w:val="white"/>
        </w:rPr>
      </w:pPr>
    </w:p>
    <w:p w14:paraId="4EF67490" w14:textId="77777777" w:rsidR="00034C12" w:rsidRDefault="007F265A">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Si sumar el punto de acuerdo, pero si les parece modificar este dictamen únicamente con los cam</w:t>
      </w:r>
      <w:r>
        <w:rPr>
          <w:rFonts w:ascii="Arial" w:eastAsia="Arial" w:hAnsi="Arial" w:cs="Arial"/>
          <w:sz w:val="24"/>
          <w:szCs w:val="24"/>
          <w:highlight w:val="white"/>
        </w:rPr>
        <w:t>bios de Tlaquepaque a San Pedro Tlaquepaque, por la urgencia jurídica que tiene el instituto, y como punto de acuerdo, de forma posterior la mesa de trabajo para revisión solo con este enfoque.</w:t>
      </w:r>
    </w:p>
    <w:p w14:paraId="5FE2A88E" w14:textId="77777777" w:rsidR="00034C12" w:rsidRDefault="00034C12">
      <w:pPr>
        <w:spacing w:after="0" w:line="240" w:lineRule="auto"/>
        <w:jc w:val="both"/>
        <w:rPr>
          <w:rFonts w:ascii="Arial" w:eastAsia="Arial" w:hAnsi="Arial" w:cs="Arial"/>
          <w:sz w:val="24"/>
          <w:szCs w:val="24"/>
          <w:highlight w:val="white"/>
        </w:rPr>
      </w:pPr>
    </w:p>
    <w:p w14:paraId="15692D2D" w14:textId="77777777" w:rsidR="00034C12" w:rsidRDefault="007F265A">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Se encuentra quien preside la Comisión de Juventud (</w:t>
      </w:r>
      <w:r>
        <w:rPr>
          <w:rFonts w:ascii="Arial" w:eastAsia="Arial" w:hAnsi="Arial" w:cs="Arial"/>
          <w:color w:val="000000"/>
          <w:sz w:val="24"/>
          <w:szCs w:val="24"/>
          <w:highlight w:val="white"/>
        </w:rPr>
        <w:t xml:space="preserve">Comisión </w:t>
      </w:r>
      <w:proofErr w:type="gramStart"/>
      <w:r>
        <w:rPr>
          <w:rFonts w:ascii="Arial" w:eastAsia="Arial" w:hAnsi="Arial" w:cs="Arial"/>
          <w:color w:val="000000"/>
          <w:sz w:val="24"/>
          <w:szCs w:val="24"/>
          <w:highlight w:val="white"/>
        </w:rPr>
        <w:t>Edilicia</w:t>
      </w:r>
      <w:proofErr w:type="gramEnd"/>
      <w:r>
        <w:rPr>
          <w:rFonts w:ascii="Arial" w:eastAsia="Arial" w:hAnsi="Arial" w:cs="Arial"/>
          <w:color w:val="000000"/>
          <w:sz w:val="24"/>
          <w:szCs w:val="24"/>
          <w:highlight w:val="white"/>
        </w:rPr>
        <w:t xml:space="preserve"> de Deportes y Atención a la Juventud</w:t>
      </w:r>
      <w:r>
        <w:rPr>
          <w:rFonts w:ascii="Arial" w:eastAsia="Arial" w:hAnsi="Arial" w:cs="Arial"/>
          <w:sz w:val="24"/>
          <w:szCs w:val="24"/>
          <w:highlight w:val="white"/>
        </w:rPr>
        <w:t>) y si les parece con los comentarios expresados en los puntos de acuerdo, procedemos a la votación con estas especificaciones.</w:t>
      </w:r>
    </w:p>
    <w:p w14:paraId="7EF6C5CD" w14:textId="77777777" w:rsidR="00034C12" w:rsidRDefault="00034C12">
      <w:pPr>
        <w:spacing w:after="0" w:line="240" w:lineRule="auto"/>
        <w:jc w:val="both"/>
        <w:rPr>
          <w:rFonts w:ascii="Arial" w:eastAsia="Arial" w:hAnsi="Arial" w:cs="Arial"/>
          <w:sz w:val="24"/>
          <w:szCs w:val="24"/>
          <w:highlight w:val="white"/>
        </w:rPr>
      </w:pPr>
    </w:p>
    <w:p w14:paraId="5C0F3AFD" w14:textId="77777777" w:rsidR="00034C12" w:rsidRDefault="007F265A">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Quienes estén o estemos de acuerdo con este cambio favor de manifestarlo levantand</w:t>
      </w:r>
      <w:r>
        <w:rPr>
          <w:rFonts w:ascii="Arial" w:eastAsia="Arial" w:hAnsi="Arial" w:cs="Arial"/>
          <w:sz w:val="24"/>
          <w:szCs w:val="24"/>
          <w:highlight w:val="white"/>
        </w:rPr>
        <w:t>o la mano.</w:t>
      </w:r>
    </w:p>
    <w:p w14:paraId="4F56DCF1" w14:textId="77777777" w:rsidR="00034C12" w:rsidRDefault="00034C12">
      <w:pPr>
        <w:spacing w:after="0" w:line="240" w:lineRule="auto"/>
        <w:jc w:val="both"/>
        <w:rPr>
          <w:rFonts w:ascii="Arial" w:eastAsia="Arial" w:hAnsi="Arial" w:cs="Arial"/>
          <w:sz w:val="24"/>
          <w:szCs w:val="24"/>
          <w:highlight w:val="white"/>
        </w:rPr>
      </w:pPr>
    </w:p>
    <w:p w14:paraId="5266EC01" w14:textId="77777777" w:rsidR="00034C12" w:rsidRDefault="00034C12">
      <w:pPr>
        <w:spacing w:after="0" w:line="240" w:lineRule="auto"/>
        <w:jc w:val="both"/>
        <w:rPr>
          <w:rFonts w:ascii="Arial" w:eastAsia="Arial" w:hAnsi="Arial" w:cs="Arial"/>
          <w:sz w:val="24"/>
          <w:szCs w:val="24"/>
          <w:highlight w:val="white"/>
        </w:rPr>
      </w:pPr>
    </w:p>
    <w:p w14:paraId="5178D620" w14:textId="77777777" w:rsidR="00034C12" w:rsidRDefault="00034C12">
      <w:pPr>
        <w:spacing w:after="0" w:line="240" w:lineRule="auto"/>
        <w:jc w:val="both"/>
        <w:rPr>
          <w:rFonts w:ascii="Arial" w:eastAsia="Arial" w:hAnsi="Arial" w:cs="Arial"/>
          <w:sz w:val="24"/>
          <w:szCs w:val="24"/>
          <w:highlight w:val="white"/>
        </w:rPr>
      </w:pPr>
    </w:p>
    <w:p w14:paraId="23BB7BD1" w14:textId="77777777" w:rsidR="00034C12" w:rsidRDefault="007F265A">
      <w:pP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ES APROBADO POR UNANIMIDAD </w:t>
      </w:r>
      <w:r>
        <w:rPr>
          <w:rFonts w:ascii="Arial" w:eastAsia="Arial" w:hAnsi="Arial" w:cs="Arial"/>
          <w:b/>
          <w:sz w:val="24"/>
          <w:szCs w:val="24"/>
        </w:rPr>
        <w:t>—</w:t>
      </w:r>
      <w:r>
        <w:rPr>
          <w:rFonts w:ascii="Arial" w:eastAsia="Arial" w:hAnsi="Arial" w:cs="Arial"/>
          <w:b/>
          <w:color w:val="000000"/>
          <w:sz w:val="24"/>
          <w:szCs w:val="24"/>
        </w:rPr>
        <w:t>------------------------------------------------------</w:t>
      </w:r>
    </w:p>
    <w:p w14:paraId="6A89D3DE" w14:textId="77777777" w:rsidR="00034C12" w:rsidRDefault="007F265A">
      <w:pPr>
        <w:spacing w:after="0" w:line="240" w:lineRule="auto"/>
        <w:rPr>
          <w:rFonts w:ascii="Arial" w:eastAsia="Arial" w:hAnsi="Arial" w:cs="Arial"/>
          <w:sz w:val="24"/>
          <w:szCs w:val="24"/>
        </w:rPr>
      </w:pPr>
      <w:r>
        <w:rPr>
          <w:rFonts w:ascii="Arial" w:eastAsia="Arial" w:hAnsi="Arial" w:cs="Arial"/>
          <w:b/>
          <w:color w:val="000000"/>
          <w:sz w:val="24"/>
          <w:szCs w:val="24"/>
        </w:rPr>
        <w:t>------------------------------------------------------------------------------------------------------------</w:t>
      </w:r>
    </w:p>
    <w:p w14:paraId="4491EEC6" w14:textId="77777777" w:rsidR="00034C12" w:rsidRDefault="00034C12">
      <w:pPr>
        <w:jc w:val="both"/>
        <w:rPr>
          <w:rFonts w:ascii="Arial" w:eastAsia="Arial" w:hAnsi="Arial" w:cs="Arial"/>
          <w:sz w:val="24"/>
          <w:szCs w:val="24"/>
        </w:rPr>
      </w:pPr>
    </w:p>
    <w:p w14:paraId="2D81F6D3" w14:textId="77777777" w:rsidR="00034C12" w:rsidRDefault="00034C12">
      <w:pPr>
        <w:jc w:val="both"/>
        <w:rPr>
          <w:rFonts w:ascii="Arial" w:eastAsia="Arial" w:hAnsi="Arial" w:cs="Arial"/>
          <w:sz w:val="24"/>
          <w:szCs w:val="24"/>
        </w:rPr>
      </w:pPr>
    </w:p>
    <w:p w14:paraId="6DE6CEC5" w14:textId="77777777" w:rsidR="00034C12" w:rsidRDefault="007F265A">
      <w:pPr>
        <w:spacing w:line="240" w:lineRule="auto"/>
        <w:jc w:val="both"/>
        <w:rPr>
          <w:rFonts w:ascii="Arial" w:eastAsia="Arial" w:hAnsi="Arial" w:cs="Arial"/>
          <w:b/>
          <w:color w:val="000000"/>
          <w:sz w:val="24"/>
          <w:szCs w:val="24"/>
        </w:rPr>
      </w:pPr>
      <w:r>
        <w:rPr>
          <w:rFonts w:ascii="Arial" w:eastAsia="Arial" w:hAnsi="Arial" w:cs="Arial"/>
          <w:b/>
          <w:color w:val="000000"/>
          <w:sz w:val="24"/>
          <w:szCs w:val="24"/>
        </w:rPr>
        <w:t>CUARTO PUNTO DEL ORDEN DEL DÍA:</w:t>
      </w:r>
    </w:p>
    <w:p w14:paraId="4A975EC4" w14:textId="77777777" w:rsidR="00034C12" w:rsidRDefault="00034C12">
      <w:pPr>
        <w:spacing w:line="240" w:lineRule="auto"/>
        <w:jc w:val="both"/>
        <w:rPr>
          <w:rFonts w:ascii="Arial" w:eastAsia="Arial" w:hAnsi="Arial" w:cs="Arial"/>
          <w:b/>
          <w:sz w:val="24"/>
          <w:szCs w:val="24"/>
        </w:rPr>
      </w:pPr>
    </w:p>
    <w:p w14:paraId="2C1B6124" w14:textId="77777777" w:rsidR="00034C12" w:rsidRDefault="007F265A">
      <w:pPr>
        <w:spacing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Regidora </w:t>
      </w:r>
      <w:proofErr w:type="gramStart"/>
      <w:r>
        <w:rPr>
          <w:rFonts w:ascii="Arial" w:eastAsia="Arial" w:hAnsi="Arial" w:cs="Arial"/>
          <w:b/>
          <w:color w:val="000000"/>
          <w:sz w:val="24"/>
          <w:szCs w:val="24"/>
        </w:rPr>
        <w:t>Presidenta</w:t>
      </w:r>
      <w:proofErr w:type="gramEnd"/>
      <w:r>
        <w:rPr>
          <w:rFonts w:ascii="Arial" w:eastAsia="Arial" w:hAnsi="Arial" w:cs="Arial"/>
          <w:b/>
          <w:color w:val="000000"/>
          <w:sz w:val="24"/>
          <w:szCs w:val="24"/>
        </w:rPr>
        <w:t xml:space="preserve"> Jael </w:t>
      </w:r>
      <w:proofErr w:type="spellStart"/>
      <w:r>
        <w:rPr>
          <w:rFonts w:ascii="Arial" w:eastAsia="Arial" w:hAnsi="Arial" w:cs="Arial"/>
          <w:b/>
          <w:color w:val="000000"/>
          <w:sz w:val="24"/>
          <w:szCs w:val="24"/>
        </w:rPr>
        <w:t>Chamú</w:t>
      </w:r>
      <w:proofErr w:type="spellEnd"/>
      <w:r>
        <w:rPr>
          <w:rFonts w:ascii="Arial" w:eastAsia="Arial" w:hAnsi="Arial" w:cs="Arial"/>
          <w:b/>
          <w:color w:val="000000"/>
          <w:sz w:val="24"/>
          <w:szCs w:val="24"/>
        </w:rPr>
        <w:t xml:space="preserve"> Ponce: </w:t>
      </w:r>
      <w:r>
        <w:rPr>
          <w:rFonts w:ascii="Arial" w:eastAsia="Arial" w:hAnsi="Arial" w:cs="Arial"/>
          <w:color w:val="000000"/>
          <w:sz w:val="24"/>
          <w:szCs w:val="24"/>
        </w:rPr>
        <w:t>Pasando al cuarto punto del orden del día, Asuntos generales, les cedo el uso de la voz a los presentes, por si tienen algún asunto general que tratar.</w:t>
      </w:r>
    </w:p>
    <w:p w14:paraId="316A770C" w14:textId="77777777" w:rsidR="00034C12" w:rsidRDefault="00034C1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5C65E073" w14:textId="77777777" w:rsidR="00034C12" w:rsidRDefault="007F265A">
      <w:pPr>
        <w:spacing w:line="240" w:lineRule="auto"/>
        <w:jc w:val="both"/>
        <w:rPr>
          <w:rFonts w:ascii="Arial" w:eastAsia="Arial" w:hAnsi="Arial" w:cs="Arial"/>
          <w:b/>
          <w:color w:val="000000"/>
          <w:sz w:val="24"/>
          <w:szCs w:val="24"/>
        </w:rPr>
      </w:pPr>
      <w:r>
        <w:rPr>
          <w:rFonts w:ascii="Arial" w:eastAsia="Arial" w:hAnsi="Arial" w:cs="Arial"/>
          <w:b/>
          <w:color w:val="000000"/>
          <w:sz w:val="24"/>
          <w:szCs w:val="24"/>
        </w:rPr>
        <w:t>QUINTO PUNTO DEL ORDEN DEL DÍA:</w:t>
      </w:r>
    </w:p>
    <w:p w14:paraId="4B60747E" w14:textId="77777777" w:rsidR="00034C12" w:rsidRDefault="007F265A">
      <w:pPr>
        <w:spacing w:line="240" w:lineRule="auto"/>
        <w:jc w:val="both"/>
        <w:rPr>
          <w:rFonts w:ascii="Arial" w:eastAsia="Arial" w:hAnsi="Arial" w:cs="Arial"/>
          <w:sz w:val="24"/>
          <w:szCs w:val="24"/>
        </w:rPr>
      </w:pPr>
      <w:r>
        <w:rPr>
          <w:rFonts w:ascii="Arial" w:eastAsia="Arial" w:hAnsi="Arial" w:cs="Arial"/>
          <w:color w:val="000000"/>
          <w:sz w:val="24"/>
          <w:szCs w:val="24"/>
        </w:rPr>
        <w:lastRenderedPageBreak/>
        <w:t xml:space="preserve">Una vez agotado el orden del día y en cumplimiento a este quinto punto, </w:t>
      </w:r>
      <w:r>
        <w:rPr>
          <w:rFonts w:ascii="Arial" w:eastAsia="Arial" w:hAnsi="Arial" w:cs="Arial"/>
          <w:sz w:val="24"/>
          <w:szCs w:val="24"/>
        </w:rPr>
        <w:t>siendo las 11:35 horas (once horas con treinta y cinco minutos del día 15 junio del 2022</w:t>
      </w:r>
      <w:r>
        <w:rPr>
          <w:rFonts w:ascii="Arial" w:eastAsia="Arial" w:hAnsi="Arial" w:cs="Arial"/>
          <w:color w:val="000000"/>
          <w:sz w:val="24"/>
          <w:szCs w:val="24"/>
        </w:rPr>
        <w:t xml:space="preserve"> declaro clausurada la presente sesión de la Comisión </w:t>
      </w:r>
      <w:proofErr w:type="gramStart"/>
      <w:r>
        <w:rPr>
          <w:rFonts w:ascii="Arial" w:eastAsia="Arial" w:hAnsi="Arial" w:cs="Arial"/>
          <w:color w:val="000000"/>
          <w:sz w:val="24"/>
          <w:szCs w:val="24"/>
        </w:rPr>
        <w:t>Edilicia</w:t>
      </w:r>
      <w:proofErr w:type="gramEnd"/>
      <w:r>
        <w:rPr>
          <w:rFonts w:ascii="Arial" w:eastAsia="Arial" w:hAnsi="Arial" w:cs="Arial"/>
          <w:color w:val="000000"/>
          <w:sz w:val="24"/>
          <w:szCs w:val="24"/>
        </w:rPr>
        <w:t xml:space="preserve"> de Reglamentos Municipales y Punt</w:t>
      </w:r>
      <w:r>
        <w:rPr>
          <w:rFonts w:ascii="Arial" w:eastAsia="Arial" w:hAnsi="Arial" w:cs="Arial"/>
          <w:color w:val="000000"/>
          <w:sz w:val="24"/>
          <w:szCs w:val="24"/>
        </w:rPr>
        <w:t>os Legislativos como convocante y la Comisión Edilicia de Deportes y Atención a la Juventud como coadyuvante.</w:t>
      </w:r>
    </w:p>
    <w:p w14:paraId="4E61E202" w14:textId="77777777" w:rsidR="00034C12" w:rsidRDefault="007F265A">
      <w:pPr>
        <w:spacing w:line="240" w:lineRule="auto"/>
        <w:jc w:val="both"/>
        <w:rPr>
          <w:rFonts w:ascii="Arial" w:eastAsia="Arial" w:hAnsi="Arial" w:cs="Arial"/>
          <w:sz w:val="24"/>
          <w:szCs w:val="24"/>
        </w:rPr>
      </w:pPr>
      <w:r>
        <w:rPr>
          <w:rFonts w:ascii="Arial" w:eastAsia="Arial" w:hAnsi="Arial" w:cs="Arial"/>
          <w:sz w:val="24"/>
          <w:szCs w:val="24"/>
        </w:rPr>
        <w:t>Gracias a todos por su asistencia y participación.</w:t>
      </w:r>
    </w:p>
    <w:p w14:paraId="1C285792" w14:textId="77777777" w:rsidR="00034C12" w:rsidRDefault="007F265A">
      <w:pPr>
        <w:spacing w:line="240" w:lineRule="auto"/>
        <w:jc w:val="both"/>
        <w:rPr>
          <w:rFonts w:ascii="Arial" w:eastAsia="Arial" w:hAnsi="Arial" w:cs="Arial"/>
          <w:sz w:val="24"/>
          <w:szCs w:val="24"/>
        </w:rPr>
      </w:pPr>
      <w:r>
        <w:rPr>
          <w:rFonts w:ascii="Arial" w:eastAsia="Arial" w:hAnsi="Arial" w:cs="Arial"/>
          <w:sz w:val="24"/>
          <w:szCs w:val="24"/>
        </w:rPr>
        <w:t>Buenos días.</w:t>
      </w:r>
    </w:p>
    <w:p w14:paraId="52B444A5" w14:textId="77777777" w:rsidR="00034C12" w:rsidRDefault="00034C12">
      <w:pPr>
        <w:spacing w:line="240" w:lineRule="auto"/>
        <w:jc w:val="both"/>
        <w:rPr>
          <w:rFonts w:ascii="Arial" w:eastAsia="Arial" w:hAnsi="Arial" w:cs="Arial"/>
          <w:sz w:val="24"/>
          <w:szCs w:val="24"/>
        </w:rPr>
      </w:pPr>
    </w:p>
    <w:p w14:paraId="68BA4827" w14:textId="77777777" w:rsidR="00034C12" w:rsidRDefault="00034C12">
      <w:pPr>
        <w:spacing w:line="240" w:lineRule="auto"/>
        <w:jc w:val="both"/>
        <w:rPr>
          <w:rFonts w:ascii="Arial" w:eastAsia="Arial" w:hAnsi="Arial" w:cs="Arial"/>
          <w:sz w:val="24"/>
          <w:szCs w:val="24"/>
        </w:rPr>
      </w:pPr>
    </w:p>
    <w:p w14:paraId="4D6EF4AE" w14:textId="77777777" w:rsidR="00034C12" w:rsidRDefault="00034C12">
      <w:pPr>
        <w:spacing w:line="240" w:lineRule="auto"/>
        <w:jc w:val="both"/>
        <w:rPr>
          <w:rFonts w:ascii="Arial" w:eastAsia="Arial" w:hAnsi="Arial" w:cs="Arial"/>
          <w:b/>
          <w:sz w:val="24"/>
          <w:szCs w:val="24"/>
        </w:rPr>
      </w:pPr>
    </w:p>
    <w:p w14:paraId="34ADA25C" w14:textId="77777777" w:rsidR="00034C12" w:rsidRDefault="007F265A">
      <w:pPr>
        <w:spacing w:line="240" w:lineRule="auto"/>
        <w:jc w:val="center"/>
        <w:rPr>
          <w:rFonts w:ascii="Arial" w:eastAsia="Arial" w:hAnsi="Arial" w:cs="Arial"/>
          <w:b/>
          <w:sz w:val="24"/>
          <w:szCs w:val="24"/>
        </w:rPr>
      </w:pPr>
      <w:r>
        <w:rPr>
          <w:rFonts w:ascii="Arial" w:eastAsia="Arial" w:hAnsi="Arial" w:cs="Arial"/>
          <w:b/>
          <w:sz w:val="24"/>
          <w:szCs w:val="24"/>
        </w:rPr>
        <w:t xml:space="preserve">Comisión </w:t>
      </w:r>
      <w:proofErr w:type="gramStart"/>
      <w:r>
        <w:rPr>
          <w:rFonts w:ascii="Arial" w:eastAsia="Arial" w:hAnsi="Arial" w:cs="Arial"/>
          <w:b/>
          <w:sz w:val="24"/>
          <w:szCs w:val="24"/>
        </w:rPr>
        <w:t>Edilicia</w:t>
      </w:r>
      <w:proofErr w:type="gramEnd"/>
      <w:r>
        <w:rPr>
          <w:rFonts w:ascii="Arial" w:eastAsia="Arial" w:hAnsi="Arial" w:cs="Arial"/>
          <w:b/>
          <w:sz w:val="24"/>
          <w:szCs w:val="24"/>
        </w:rPr>
        <w:t xml:space="preserve"> de Reglamentos Municipales y Puntos Legislativos</w:t>
      </w:r>
      <w:r>
        <w:rPr>
          <w:rFonts w:ascii="Arial" w:eastAsia="Arial" w:hAnsi="Arial" w:cs="Arial"/>
          <w:b/>
          <w:sz w:val="24"/>
          <w:szCs w:val="24"/>
        </w:rPr>
        <w:br/>
      </w:r>
      <w:r>
        <w:rPr>
          <w:rFonts w:ascii="Arial" w:eastAsia="Arial" w:hAnsi="Arial" w:cs="Arial"/>
          <w:b/>
          <w:sz w:val="24"/>
          <w:szCs w:val="24"/>
        </w:rPr>
        <w:br/>
      </w:r>
    </w:p>
    <w:p w14:paraId="043A7386" w14:textId="77777777" w:rsidR="00034C12" w:rsidRDefault="00034C12">
      <w:pPr>
        <w:spacing w:after="240" w:line="240" w:lineRule="auto"/>
        <w:jc w:val="center"/>
        <w:rPr>
          <w:rFonts w:ascii="Arial" w:eastAsia="Arial" w:hAnsi="Arial" w:cs="Arial"/>
          <w:b/>
          <w:sz w:val="24"/>
          <w:szCs w:val="24"/>
        </w:rPr>
      </w:pPr>
    </w:p>
    <w:tbl>
      <w:tblPr>
        <w:tblStyle w:val="a5"/>
        <w:tblW w:w="10207" w:type="dxa"/>
        <w:tblInd w:w="-1418" w:type="dxa"/>
        <w:tblLayout w:type="fixed"/>
        <w:tblLook w:val="0400" w:firstRow="0" w:lastRow="0" w:firstColumn="0" w:lastColumn="0" w:noHBand="0" w:noVBand="1"/>
      </w:tblPr>
      <w:tblGrid>
        <w:gridCol w:w="4905"/>
        <w:gridCol w:w="5302"/>
      </w:tblGrid>
      <w:tr w:rsidR="00034C12" w14:paraId="79552C9C" w14:textId="77777777">
        <w:trPr>
          <w:trHeight w:val="1829"/>
        </w:trPr>
        <w:tc>
          <w:tcPr>
            <w:tcW w:w="4905" w:type="dxa"/>
            <w:tcMar>
              <w:top w:w="0" w:type="dxa"/>
              <w:left w:w="108" w:type="dxa"/>
              <w:bottom w:w="0" w:type="dxa"/>
              <w:right w:w="108" w:type="dxa"/>
            </w:tcMar>
          </w:tcPr>
          <w:p w14:paraId="516E95D3" w14:textId="77777777" w:rsidR="00034C12" w:rsidRDefault="007F265A">
            <w:pPr>
              <w:spacing w:after="0" w:line="240" w:lineRule="auto"/>
              <w:ind w:left="284" w:right="-518"/>
              <w:jc w:val="center"/>
              <w:rPr>
                <w:rFonts w:ascii="Arial" w:eastAsia="Arial" w:hAnsi="Arial" w:cs="Arial"/>
                <w:sz w:val="24"/>
                <w:szCs w:val="24"/>
              </w:rPr>
            </w:pPr>
            <w:r>
              <w:rPr>
                <w:rFonts w:ascii="Arial" w:eastAsia="Arial" w:hAnsi="Arial" w:cs="Arial"/>
                <w:sz w:val="24"/>
                <w:szCs w:val="24"/>
              </w:rPr>
              <w:t>_________</w:t>
            </w:r>
            <w:r>
              <w:rPr>
                <w:rFonts w:ascii="Arial" w:eastAsia="Arial" w:hAnsi="Arial" w:cs="Arial"/>
                <w:sz w:val="24"/>
                <w:szCs w:val="24"/>
              </w:rPr>
              <w:t>_______________</w:t>
            </w:r>
          </w:p>
          <w:p w14:paraId="1A7697B2" w14:textId="77777777" w:rsidR="00034C12" w:rsidRDefault="007F265A">
            <w:pPr>
              <w:spacing w:after="0" w:line="240" w:lineRule="auto"/>
              <w:ind w:left="284" w:right="-518"/>
              <w:jc w:val="center"/>
              <w:rPr>
                <w:rFonts w:ascii="Arial" w:eastAsia="Arial" w:hAnsi="Arial" w:cs="Arial"/>
                <w:sz w:val="24"/>
                <w:szCs w:val="24"/>
              </w:rPr>
            </w:pPr>
            <w:r>
              <w:rPr>
                <w:rFonts w:ascii="Arial" w:eastAsia="Arial" w:hAnsi="Arial" w:cs="Arial"/>
                <w:sz w:val="24"/>
                <w:szCs w:val="24"/>
              </w:rPr>
              <w:t xml:space="preserve">Jael </w:t>
            </w:r>
            <w:proofErr w:type="spellStart"/>
            <w:r>
              <w:rPr>
                <w:rFonts w:ascii="Arial" w:eastAsia="Arial" w:hAnsi="Arial" w:cs="Arial"/>
                <w:sz w:val="24"/>
                <w:szCs w:val="24"/>
              </w:rPr>
              <w:t>Chamú</w:t>
            </w:r>
            <w:proofErr w:type="spellEnd"/>
            <w:r>
              <w:rPr>
                <w:rFonts w:ascii="Arial" w:eastAsia="Arial" w:hAnsi="Arial" w:cs="Arial"/>
                <w:sz w:val="24"/>
                <w:szCs w:val="24"/>
              </w:rPr>
              <w:t xml:space="preserve"> Ponce</w:t>
            </w:r>
          </w:p>
          <w:p w14:paraId="52A64B8C" w14:textId="77777777" w:rsidR="00034C12" w:rsidRDefault="007F265A">
            <w:pPr>
              <w:spacing w:after="0" w:line="240" w:lineRule="auto"/>
              <w:ind w:left="284" w:right="-518"/>
              <w:jc w:val="center"/>
              <w:rPr>
                <w:rFonts w:ascii="Arial" w:eastAsia="Arial" w:hAnsi="Arial" w:cs="Arial"/>
                <w:sz w:val="24"/>
                <w:szCs w:val="24"/>
              </w:rPr>
            </w:pPr>
            <w:r>
              <w:rPr>
                <w:rFonts w:ascii="Arial" w:eastAsia="Arial" w:hAnsi="Arial" w:cs="Arial"/>
                <w:sz w:val="24"/>
                <w:szCs w:val="24"/>
              </w:rPr>
              <w:t>Presidenta</w:t>
            </w:r>
          </w:p>
          <w:p w14:paraId="50AD296D" w14:textId="77777777" w:rsidR="00034C12" w:rsidRDefault="00034C12">
            <w:pPr>
              <w:spacing w:after="0" w:line="240" w:lineRule="auto"/>
              <w:rPr>
                <w:rFonts w:ascii="Arial" w:eastAsia="Arial" w:hAnsi="Arial" w:cs="Arial"/>
                <w:sz w:val="24"/>
                <w:szCs w:val="24"/>
              </w:rPr>
            </w:pPr>
          </w:p>
          <w:p w14:paraId="1E1B2632" w14:textId="77777777" w:rsidR="00034C12" w:rsidRDefault="00034C12">
            <w:pPr>
              <w:spacing w:after="0" w:line="240" w:lineRule="auto"/>
              <w:rPr>
                <w:rFonts w:ascii="Arial" w:eastAsia="Arial" w:hAnsi="Arial" w:cs="Arial"/>
                <w:sz w:val="24"/>
                <w:szCs w:val="24"/>
              </w:rPr>
            </w:pPr>
          </w:p>
          <w:p w14:paraId="12951FB6" w14:textId="77777777" w:rsidR="00034C12" w:rsidRDefault="00034C12">
            <w:pPr>
              <w:spacing w:after="0" w:line="240" w:lineRule="auto"/>
              <w:rPr>
                <w:rFonts w:ascii="Arial" w:eastAsia="Arial" w:hAnsi="Arial" w:cs="Arial"/>
                <w:sz w:val="24"/>
                <w:szCs w:val="24"/>
              </w:rPr>
            </w:pPr>
          </w:p>
          <w:p w14:paraId="7DEE50E5" w14:textId="77777777" w:rsidR="00034C12" w:rsidRDefault="00034C12">
            <w:pPr>
              <w:spacing w:after="0" w:line="240" w:lineRule="auto"/>
              <w:rPr>
                <w:rFonts w:ascii="Arial" w:eastAsia="Arial" w:hAnsi="Arial" w:cs="Arial"/>
                <w:sz w:val="24"/>
                <w:szCs w:val="24"/>
              </w:rPr>
            </w:pPr>
          </w:p>
          <w:p w14:paraId="3AA261D8" w14:textId="77777777" w:rsidR="00034C12" w:rsidRDefault="00034C12">
            <w:pPr>
              <w:spacing w:after="0" w:line="240" w:lineRule="auto"/>
              <w:rPr>
                <w:rFonts w:ascii="Arial" w:eastAsia="Arial" w:hAnsi="Arial" w:cs="Arial"/>
                <w:sz w:val="24"/>
                <w:szCs w:val="24"/>
              </w:rPr>
            </w:pPr>
          </w:p>
        </w:tc>
        <w:tc>
          <w:tcPr>
            <w:tcW w:w="5302" w:type="dxa"/>
            <w:tcMar>
              <w:top w:w="0" w:type="dxa"/>
              <w:left w:w="108" w:type="dxa"/>
              <w:bottom w:w="0" w:type="dxa"/>
              <w:right w:w="108" w:type="dxa"/>
            </w:tcMar>
          </w:tcPr>
          <w:p w14:paraId="029070AB" w14:textId="77777777" w:rsidR="00034C12" w:rsidRDefault="007F265A">
            <w:pPr>
              <w:spacing w:after="0" w:line="240" w:lineRule="auto"/>
              <w:ind w:left="284" w:right="-518"/>
              <w:jc w:val="center"/>
              <w:rPr>
                <w:rFonts w:ascii="Arial" w:eastAsia="Arial" w:hAnsi="Arial" w:cs="Arial"/>
                <w:sz w:val="24"/>
                <w:szCs w:val="24"/>
              </w:rPr>
            </w:pPr>
            <w:r>
              <w:rPr>
                <w:rFonts w:ascii="Arial" w:eastAsia="Arial" w:hAnsi="Arial" w:cs="Arial"/>
                <w:sz w:val="24"/>
                <w:szCs w:val="24"/>
              </w:rPr>
              <w:t>________________________</w:t>
            </w:r>
          </w:p>
          <w:p w14:paraId="7A3EF163" w14:textId="77777777" w:rsidR="00034C12" w:rsidRDefault="007F265A">
            <w:pPr>
              <w:spacing w:after="0" w:line="240" w:lineRule="auto"/>
              <w:ind w:left="284" w:right="-518"/>
              <w:jc w:val="center"/>
              <w:rPr>
                <w:rFonts w:ascii="Arial" w:eastAsia="Arial" w:hAnsi="Arial" w:cs="Arial"/>
                <w:sz w:val="24"/>
                <w:szCs w:val="24"/>
              </w:rPr>
            </w:pPr>
            <w:r>
              <w:rPr>
                <w:rFonts w:ascii="Arial" w:eastAsia="Arial" w:hAnsi="Arial" w:cs="Arial"/>
                <w:sz w:val="24"/>
                <w:szCs w:val="24"/>
              </w:rPr>
              <w:t>José Luis Salazar Martínez</w:t>
            </w:r>
          </w:p>
          <w:p w14:paraId="5BBF55AE" w14:textId="77777777" w:rsidR="00034C12" w:rsidRDefault="007F265A">
            <w:pPr>
              <w:spacing w:after="0" w:line="240" w:lineRule="auto"/>
              <w:ind w:left="284" w:right="-518"/>
              <w:jc w:val="center"/>
              <w:rPr>
                <w:rFonts w:ascii="Arial" w:eastAsia="Arial" w:hAnsi="Arial" w:cs="Arial"/>
                <w:sz w:val="24"/>
                <w:szCs w:val="24"/>
              </w:rPr>
            </w:pPr>
            <w:r>
              <w:rPr>
                <w:rFonts w:ascii="Arial" w:eastAsia="Arial" w:hAnsi="Arial" w:cs="Arial"/>
                <w:sz w:val="24"/>
                <w:szCs w:val="24"/>
              </w:rPr>
              <w:t>Vocal</w:t>
            </w:r>
          </w:p>
          <w:p w14:paraId="5646E893" w14:textId="77777777" w:rsidR="00034C12" w:rsidRDefault="00034C12">
            <w:pPr>
              <w:spacing w:after="0" w:line="240" w:lineRule="auto"/>
              <w:rPr>
                <w:rFonts w:ascii="Arial" w:eastAsia="Arial" w:hAnsi="Arial" w:cs="Arial"/>
                <w:sz w:val="24"/>
                <w:szCs w:val="24"/>
              </w:rPr>
            </w:pPr>
          </w:p>
        </w:tc>
      </w:tr>
      <w:tr w:rsidR="00034C12" w14:paraId="41EA9A57" w14:textId="77777777">
        <w:trPr>
          <w:trHeight w:val="1687"/>
        </w:trPr>
        <w:tc>
          <w:tcPr>
            <w:tcW w:w="4905" w:type="dxa"/>
            <w:tcMar>
              <w:top w:w="0" w:type="dxa"/>
              <w:left w:w="108" w:type="dxa"/>
              <w:bottom w:w="0" w:type="dxa"/>
              <w:right w:w="108" w:type="dxa"/>
            </w:tcMar>
          </w:tcPr>
          <w:p w14:paraId="539D5B60" w14:textId="77777777" w:rsidR="00034C12" w:rsidRDefault="007F265A">
            <w:pPr>
              <w:spacing w:after="0" w:line="240" w:lineRule="auto"/>
              <w:ind w:left="284" w:right="-518"/>
              <w:jc w:val="center"/>
              <w:rPr>
                <w:rFonts w:ascii="Arial" w:eastAsia="Arial" w:hAnsi="Arial" w:cs="Arial"/>
                <w:sz w:val="24"/>
                <w:szCs w:val="24"/>
              </w:rPr>
            </w:pPr>
            <w:r>
              <w:rPr>
                <w:rFonts w:ascii="Arial" w:eastAsia="Arial" w:hAnsi="Arial" w:cs="Arial"/>
                <w:sz w:val="24"/>
                <w:szCs w:val="24"/>
              </w:rPr>
              <w:t>________________________</w:t>
            </w:r>
          </w:p>
          <w:p w14:paraId="56C751B5" w14:textId="77777777" w:rsidR="00034C12" w:rsidRDefault="007F265A">
            <w:pPr>
              <w:spacing w:after="0" w:line="240" w:lineRule="auto"/>
              <w:ind w:left="284" w:right="-518"/>
              <w:jc w:val="center"/>
              <w:rPr>
                <w:rFonts w:ascii="Arial" w:eastAsia="Arial" w:hAnsi="Arial" w:cs="Arial"/>
                <w:sz w:val="24"/>
                <w:szCs w:val="24"/>
              </w:rPr>
            </w:pPr>
            <w:r>
              <w:rPr>
                <w:rFonts w:ascii="Arial" w:eastAsia="Arial" w:hAnsi="Arial" w:cs="Arial"/>
                <w:sz w:val="24"/>
                <w:szCs w:val="24"/>
              </w:rPr>
              <w:t>Alma Dolores Hurtado Castillo</w:t>
            </w:r>
          </w:p>
          <w:p w14:paraId="379672CF" w14:textId="77777777" w:rsidR="00034C12" w:rsidRDefault="007F265A">
            <w:pPr>
              <w:spacing w:after="0" w:line="240" w:lineRule="auto"/>
              <w:ind w:left="284" w:right="-518"/>
              <w:jc w:val="center"/>
              <w:rPr>
                <w:rFonts w:ascii="Arial" w:eastAsia="Arial" w:hAnsi="Arial" w:cs="Arial"/>
                <w:sz w:val="24"/>
                <w:szCs w:val="24"/>
              </w:rPr>
            </w:pPr>
            <w:r>
              <w:rPr>
                <w:rFonts w:ascii="Arial" w:eastAsia="Arial" w:hAnsi="Arial" w:cs="Arial"/>
                <w:sz w:val="24"/>
                <w:szCs w:val="24"/>
              </w:rPr>
              <w:t>Vocal</w:t>
            </w:r>
          </w:p>
          <w:p w14:paraId="21BF31D0" w14:textId="77777777" w:rsidR="00034C12" w:rsidRDefault="007F265A">
            <w:pPr>
              <w:spacing w:after="240" w:line="240" w:lineRule="auto"/>
              <w:rPr>
                <w:rFonts w:ascii="Arial" w:eastAsia="Arial" w:hAnsi="Arial" w:cs="Arial"/>
                <w:sz w:val="24"/>
                <w:szCs w:val="24"/>
              </w:rPr>
            </w:pPr>
            <w:r>
              <w:rPr>
                <w:rFonts w:ascii="Arial" w:eastAsia="Arial" w:hAnsi="Arial" w:cs="Arial"/>
                <w:sz w:val="24"/>
                <w:szCs w:val="24"/>
              </w:rPr>
              <w:br/>
            </w:r>
          </w:p>
          <w:p w14:paraId="3EE6BE65" w14:textId="77777777" w:rsidR="00034C12" w:rsidRDefault="00034C12">
            <w:pPr>
              <w:spacing w:after="240" w:line="240" w:lineRule="auto"/>
              <w:rPr>
                <w:rFonts w:ascii="Arial" w:eastAsia="Arial" w:hAnsi="Arial" w:cs="Arial"/>
                <w:sz w:val="24"/>
                <w:szCs w:val="24"/>
              </w:rPr>
            </w:pPr>
          </w:p>
        </w:tc>
        <w:tc>
          <w:tcPr>
            <w:tcW w:w="5302" w:type="dxa"/>
            <w:tcMar>
              <w:top w:w="0" w:type="dxa"/>
              <w:left w:w="108" w:type="dxa"/>
              <w:bottom w:w="0" w:type="dxa"/>
              <w:right w:w="108" w:type="dxa"/>
            </w:tcMar>
          </w:tcPr>
          <w:p w14:paraId="35230D9F" w14:textId="77777777" w:rsidR="00034C12" w:rsidRDefault="007F265A">
            <w:pPr>
              <w:spacing w:after="0" w:line="240" w:lineRule="auto"/>
              <w:ind w:left="284" w:right="-518"/>
              <w:jc w:val="center"/>
              <w:rPr>
                <w:rFonts w:ascii="Arial" w:eastAsia="Arial" w:hAnsi="Arial" w:cs="Arial"/>
                <w:sz w:val="24"/>
                <w:szCs w:val="24"/>
              </w:rPr>
            </w:pPr>
            <w:r>
              <w:rPr>
                <w:rFonts w:ascii="Arial" w:eastAsia="Arial" w:hAnsi="Arial" w:cs="Arial"/>
                <w:sz w:val="24"/>
                <w:szCs w:val="24"/>
              </w:rPr>
              <w:t>________________________</w:t>
            </w:r>
          </w:p>
          <w:p w14:paraId="1CCE59F1" w14:textId="77777777" w:rsidR="00034C12" w:rsidRDefault="007F265A">
            <w:pPr>
              <w:spacing w:after="0" w:line="240" w:lineRule="auto"/>
              <w:ind w:left="284" w:right="-518"/>
              <w:jc w:val="center"/>
              <w:rPr>
                <w:rFonts w:ascii="Arial" w:eastAsia="Arial" w:hAnsi="Arial" w:cs="Arial"/>
                <w:sz w:val="24"/>
                <w:szCs w:val="24"/>
              </w:rPr>
            </w:pPr>
            <w:r>
              <w:rPr>
                <w:rFonts w:ascii="Arial" w:eastAsia="Arial" w:hAnsi="Arial" w:cs="Arial"/>
                <w:sz w:val="24"/>
                <w:szCs w:val="24"/>
              </w:rPr>
              <w:t>Juan Martín Núñez Morán</w:t>
            </w:r>
          </w:p>
          <w:p w14:paraId="335D2979" w14:textId="77777777" w:rsidR="00034C12" w:rsidRDefault="007F265A">
            <w:pPr>
              <w:spacing w:after="0" w:line="240" w:lineRule="auto"/>
              <w:ind w:left="284" w:right="-518"/>
              <w:jc w:val="center"/>
              <w:rPr>
                <w:rFonts w:ascii="Arial" w:eastAsia="Arial" w:hAnsi="Arial" w:cs="Arial"/>
                <w:sz w:val="24"/>
                <w:szCs w:val="24"/>
              </w:rPr>
            </w:pPr>
            <w:r>
              <w:rPr>
                <w:rFonts w:ascii="Arial" w:eastAsia="Arial" w:hAnsi="Arial" w:cs="Arial"/>
                <w:sz w:val="24"/>
                <w:szCs w:val="24"/>
              </w:rPr>
              <w:t>Vocal</w:t>
            </w:r>
          </w:p>
          <w:p w14:paraId="180CE645" w14:textId="77777777" w:rsidR="00034C12" w:rsidRDefault="00034C12">
            <w:pPr>
              <w:spacing w:after="0" w:line="240" w:lineRule="auto"/>
              <w:rPr>
                <w:rFonts w:ascii="Arial" w:eastAsia="Arial" w:hAnsi="Arial" w:cs="Arial"/>
                <w:sz w:val="24"/>
                <w:szCs w:val="24"/>
              </w:rPr>
            </w:pPr>
          </w:p>
        </w:tc>
      </w:tr>
      <w:tr w:rsidR="00034C12" w14:paraId="75F16ED1" w14:textId="77777777">
        <w:trPr>
          <w:trHeight w:val="2051"/>
        </w:trPr>
        <w:tc>
          <w:tcPr>
            <w:tcW w:w="4905" w:type="dxa"/>
            <w:tcMar>
              <w:top w:w="0" w:type="dxa"/>
              <w:left w:w="108" w:type="dxa"/>
              <w:bottom w:w="0" w:type="dxa"/>
              <w:right w:w="108" w:type="dxa"/>
            </w:tcMar>
          </w:tcPr>
          <w:p w14:paraId="602FDB10" w14:textId="77777777" w:rsidR="00034C12" w:rsidRDefault="00034C12">
            <w:pPr>
              <w:spacing w:after="0" w:line="240" w:lineRule="auto"/>
              <w:ind w:left="284" w:right="-518"/>
              <w:jc w:val="center"/>
              <w:rPr>
                <w:rFonts w:ascii="Arial" w:eastAsia="Arial" w:hAnsi="Arial" w:cs="Arial"/>
                <w:sz w:val="24"/>
                <w:szCs w:val="24"/>
              </w:rPr>
            </w:pPr>
          </w:p>
          <w:p w14:paraId="26F3DE63" w14:textId="77777777" w:rsidR="00034C12" w:rsidRDefault="007F265A">
            <w:pPr>
              <w:spacing w:after="0" w:line="240" w:lineRule="auto"/>
              <w:ind w:left="284" w:right="-518"/>
              <w:jc w:val="center"/>
              <w:rPr>
                <w:rFonts w:ascii="Arial" w:eastAsia="Arial" w:hAnsi="Arial" w:cs="Arial"/>
                <w:sz w:val="24"/>
                <w:szCs w:val="24"/>
              </w:rPr>
            </w:pPr>
            <w:r>
              <w:rPr>
                <w:rFonts w:ascii="Arial" w:eastAsia="Arial" w:hAnsi="Arial" w:cs="Arial"/>
                <w:sz w:val="24"/>
                <w:szCs w:val="24"/>
              </w:rPr>
              <w:t>_________________________________</w:t>
            </w:r>
          </w:p>
          <w:p w14:paraId="74A7532E" w14:textId="77777777" w:rsidR="00034C12" w:rsidRDefault="007F265A">
            <w:pPr>
              <w:spacing w:after="0" w:line="240" w:lineRule="auto"/>
              <w:ind w:left="284" w:right="-518"/>
              <w:jc w:val="center"/>
              <w:rPr>
                <w:rFonts w:ascii="Arial" w:eastAsia="Arial" w:hAnsi="Arial" w:cs="Arial"/>
                <w:sz w:val="24"/>
                <w:szCs w:val="24"/>
              </w:rPr>
            </w:pPr>
            <w:r>
              <w:rPr>
                <w:rFonts w:ascii="Arial" w:eastAsia="Arial" w:hAnsi="Arial" w:cs="Arial"/>
                <w:sz w:val="24"/>
                <w:szCs w:val="24"/>
              </w:rPr>
              <w:t>Roberto Gerardo Albarrán Magaña</w:t>
            </w:r>
          </w:p>
          <w:p w14:paraId="522EF609" w14:textId="77777777" w:rsidR="00034C12" w:rsidRDefault="007F265A">
            <w:pPr>
              <w:spacing w:after="0" w:line="240" w:lineRule="auto"/>
              <w:ind w:left="284" w:right="-518"/>
              <w:jc w:val="center"/>
              <w:rPr>
                <w:rFonts w:ascii="Arial" w:eastAsia="Arial" w:hAnsi="Arial" w:cs="Arial"/>
                <w:sz w:val="24"/>
                <w:szCs w:val="24"/>
              </w:rPr>
            </w:pPr>
            <w:r>
              <w:rPr>
                <w:rFonts w:ascii="Arial" w:eastAsia="Arial" w:hAnsi="Arial" w:cs="Arial"/>
                <w:sz w:val="24"/>
                <w:szCs w:val="24"/>
              </w:rPr>
              <w:t>Vocal</w:t>
            </w:r>
          </w:p>
          <w:p w14:paraId="6EA18784" w14:textId="77777777" w:rsidR="00034C12" w:rsidRDefault="00034C12">
            <w:pPr>
              <w:spacing w:after="0" w:line="240" w:lineRule="auto"/>
              <w:rPr>
                <w:rFonts w:ascii="Arial" w:eastAsia="Arial" w:hAnsi="Arial" w:cs="Arial"/>
                <w:sz w:val="24"/>
                <w:szCs w:val="24"/>
              </w:rPr>
            </w:pPr>
          </w:p>
        </w:tc>
        <w:tc>
          <w:tcPr>
            <w:tcW w:w="5302" w:type="dxa"/>
            <w:tcMar>
              <w:top w:w="0" w:type="dxa"/>
              <w:left w:w="108" w:type="dxa"/>
              <w:bottom w:w="0" w:type="dxa"/>
              <w:right w:w="108" w:type="dxa"/>
            </w:tcMar>
          </w:tcPr>
          <w:p w14:paraId="45D8C166" w14:textId="77777777" w:rsidR="00034C12" w:rsidRDefault="00034C12">
            <w:pPr>
              <w:spacing w:after="0" w:line="240" w:lineRule="auto"/>
              <w:ind w:left="284" w:right="-518"/>
              <w:jc w:val="center"/>
              <w:rPr>
                <w:rFonts w:ascii="Arial" w:eastAsia="Arial" w:hAnsi="Arial" w:cs="Arial"/>
                <w:sz w:val="24"/>
                <w:szCs w:val="24"/>
              </w:rPr>
            </w:pPr>
          </w:p>
          <w:p w14:paraId="27803601" w14:textId="77777777" w:rsidR="00034C12" w:rsidRDefault="007F265A">
            <w:pPr>
              <w:spacing w:after="0" w:line="240" w:lineRule="auto"/>
              <w:ind w:left="284" w:right="-518"/>
              <w:jc w:val="center"/>
              <w:rPr>
                <w:rFonts w:ascii="Arial" w:eastAsia="Arial" w:hAnsi="Arial" w:cs="Arial"/>
                <w:sz w:val="24"/>
                <w:szCs w:val="24"/>
              </w:rPr>
            </w:pPr>
            <w:r>
              <w:rPr>
                <w:rFonts w:ascii="Arial" w:eastAsia="Arial" w:hAnsi="Arial" w:cs="Arial"/>
                <w:sz w:val="24"/>
                <w:szCs w:val="24"/>
              </w:rPr>
              <w:t>_________________________________</w:t>
            </w:r>
          </w:p>
          <w:p w14:paraId="7CA496EE" w14:textId="77777777" w:rsidR="00034C12" w:rsidRDefault="007F265A">
            <w:pPr>
              <w:spacing w:after="0" w:line="240" w:lineRule="auto"/>
              <w:ind w:left="284" w:right="-518"/>
              <w:jc w:val="center"/>
              <w:rPr>
                <w:rFonts w:ascii="Arial" w:eastAsia="Arial" w:hAnsi="Arial" w:cs="Arial"/>
                <w:sz w:val="24"/>
                <w:szCs w:val="24"/>
              </w:rPr>
            </w:pPr>
            <w:r>
              <w:rPr>
                <w:rFonts w:ascii="Arial" w:eastAsia="Arial" w:hAnsi="Arial" w:cs="Arial"/>
                <w:sz w:val="24"/>
                <w:szCs w:val="24"/>
              </w:rPr>
              <w:t>María del Rosario Velázquez Hernández</w:t>
            </w:r>
          </w:p>
          <w:p w14:paraId="513F2F1B" w14:textId="77777777" w:rsidR="00034C12" w:rsidRDefault="007F265A">
            <w:pPr>
              <w:spacing w:after="0" w:line="240" w:lineRule="auto"/>
              <w:ind w:left="284" w:right="-518"/>
              <w:jc w:val="center"/>
              <w:rPr>
                <w:rFonts w:ascii="Arial" w:eastAsia="Arial" w:hAnsi="Arial" w:cs="Arial"/>
                <w:sz w:val="24"/>
                <w:szCs w:val="24"/>
              </w:rPr>
            </w:pPr>
            <w:r>
              <w:rPr>
                <w:rFonts w:ascii="Arial" w:eastAsia="Arial" w:hAnsi="Arial" w:cs="Arial"/>
                <w:sz w:val="24"/>
                <w:szCs w:val="24"/>
              </w:rPr>
              <w:t>Vocal</w:t>
            </w:r>
          </w:p>
          <w:p w14:paraId="7FFF0861" w14:textId="77777777" w:rsidR="00034C12" w:rsidRDefault="00034C12">
            <w:pPr>
              <w:spacing w:after="0" w:line="240" w:lineRule="auto"/>
              <w:rPr>
                <w:rFonts w:ascii="Arial" w:eastAsia="Arial" w:hAnsi="Arial" w:cs="Arial"/>
                <w:sz w:val="24"/>
                <w:szCs w:val="24"/>
              </w:rPr>
            </w:pPr>
          </w:p>
        </w:tc>
      </w:tr>
      <w:tr w:rsidR="00034C12" w14:paraId="286CE176" w14:textId="77777777">
        <w:trPr>
          <w:trHeight w:val="2529"/>
        </w:trPr>
        <w:tc>
          <w:tcPr>
            <w:tcW w:w="4905" w:type="dxa"/>
            <w:tcMar>
              <w:top w:w="0" w:type="dxa"/>
              <w:left w:w="108" w:type="dxa"/>
              <w:bottom w:w="0" w:type="dxa"/>
              <w:right w:w="108" w:type="dxa"/>
            </w:tcMar>
          </w:tcPr>
          <w:p w14:paraId="4A353240" w14:textId="77777777" w:rsidR="00034C12" w:rsidRDefault="00034C12">
            <w:pPr>
              <w:spacing w:after="0" w:line="240" w:lineRule="auto"/>
              <w:ind w:left="284" w:right="-518"/>
              <w:jc w:val="center"/>
              <w:rPr>
                <w:rFonts w:ascii="Arial" w:eastAsia="Arial" w:hAnsi="Arial" w:cs="Arial"/>
                <w:sz w:val="24"/>
                <w:szCs w:val="24"/>
              </w:rPr>
            </w:pPr>
          </w:p>
          <w:p w14:paraId="75D5917F" w14:textId="77777777" w:rsidR="00034C12" w:rsidRDefault="00034C12">
            <w:pPr>
              <w:spacing w:after="0" w:line="240" w:lineRule="auto"/>
              <w:ind w:left="284" w:right="-518"/>
              <w:jc w:val="center"/>
              <w:rPr>
                <w:rFonts w:ascii="Arial" w:eastAsia="Arial" w:hAnsi="Arial" w:cs="Arial"/>
                <w:sz w:val="24"/>
                <w:szCs w:val="24"/>
              </w:rPr>
            </w:pPr>
          </w:p>
          <w:p w14:paraId="1D3BA395" w14:textId="77777777" w:rsidR="00034C12" w:rsidRDefault="007F265A">
            <w:pPr>
              <w:spacing w:after="0" w:line="240" w:lineRule="auto"/>
              <w:ind w:left="284" w:right="-518"/>
              <w:jc w:val="center"/>
              <w:rPr>
                <w:rFonts w:ascii="Arial" w:eastAsia="Arial" w:hAnsi="Arial" w:cs="Arial"/>
                <w:sz w:val="24"/>
                <w:szCs w:val="24"/>
              </w:rPr>
            </w:pPr>
            <w:r>
              <w:rPr>
                <w:rFonts w:ascii="Arial" w:eastAsia="Arial" w:hAnsi="Arial" w:cs="Arial"/>
                <w:sz w:val="24"/>
                <w:szCs w:val="24"/>
              </w:rPr>
              <w:t>________________________</w:t>
            </w:r>
          </w:p>
          <w:p w14:paraId="13FF5B15" w14:textId="77777777" w:rsidR="00034C12" w:rsidRDefault="007F265A">
            <w:pPr>
              <w:spacing w:after="0" w:line="240" w:lineRule="auto"/>
              <w:ind w:left="284" w:right="-518"/>
              <w:jc w:val="center"/>
              <w:rPr>
                <w:rFonts w:ascii="Arial" w:eastAsia="Arial" w:hAnsi="Arial" w:cs="Arial"/>
                <w:sz w:val="24"/>
                <w:szCs w:val="24"/>
              </w:rPr>
            </w:pPr>
            <w:r>
              <w:rPr>
                <w:rFonts w:ascii="Arial" w:eastAsia="Arial" w:hAnsi="Arial" w:cs="Arial"/>
                <w:sz w:val="24"/>
                <w:szCs w:val="24"/>
              </w:rPr>
              <w:t>Luis Arturo Morones Vargas</w:t>
            </w:r>
          </w:p>
          <w:p w14:paraId="4655E0D6" w14:textId="77777777" w:rsidR="00034C12" w:rsidRDefault="007F265A">
            <w:pPr>
              <w:spacing w:after="0" w:line="240" w:lineRule="auto"/>
              <w:ind w:left="284" w:right="-518"/>
              <w:jc w:val="center"/>
              <w:rPr>
                <w:rFonts w:ascii="Arial" w:eastAsia="Arial" w:hAnsi="Arial" w:cs="Arial"/>
                <w:sz w:val="24"/>
                <w:szCs w:val="24"/>
              </w:rPr>
            </w:pPr>
            <w:r>
              <w:rPr>
                <w:rFonts w:ascii="Arial" w:eastAsia="Arial" w:hAnsi="Arial" w:cs="Arial"/>
                <w:sz w:val="24"/>
                <w:szCs w:val="24"/>
              </w:rPr>
              <w:t>Vocal</w:t>
            </w:r>
          </w:p>
          <w:p w14:paraId="679F5206" w14:textId="77777777" w:rsidR="00034C12" w:rsidRDefault="00034C12">
            <w:pPr>
              <w:spacing w:after="0" w:line="240" w:lineRule="auto"/>
              <w:rPr>
                <w:rFonts w:ascii="Arial" w:eastAsia="Arial" w:hAnsi="Arial" w:cs="Arial"/>
                <w:sz w:val="24"/>
                <w:szCs w:val="24"/>
              </w:rPr>
            </w:pPr>
          </w:p>
        </w:tc>
        <w:tc>
          <w:tcPr>
            <w:tcW w:w="5302" w:type="dxa"/>
            <w:tcMar>
              <w:top w:w="0" w:type="dxa"/>
              <w:left w:w="108" w:type="dxa"/>
              <w:bottom w:w="0" w:type="dxa"/>
              <w:right w:w="108" w:type="dxa"/>
            </w:tcMar>
          </w:tcPr>
          <w:p w14:paraId="661A99AD" w14:textId="77777777" w:rsidR="00034C12" w:rsidRDefault="00034C12">
            <w:pPr>
              <w:spacing w:after="0" w:line="240" w:lineRule="auto"/>
              <w:rPr>
                <w:rFonts w:ascii="Arial" w:eastAsia="Arial" w:hAnsi="Arial" w:cs="Arial"/>
                <w:sz w:val="24"/>
                <w:szCs w:val="24"/>
              </w:rPr>
            </w:pPr>
          </w:p>
          <w:p w14:paraId="25867876" w14:textId="77777777" w:rsidR="00034C12" w:rsidRDefault="00034C12">
            <w:pPr>
              <w:spacing w:after="0" w:line="240" w:lineRule="auto"/>
              <w:ind w:left="284" w:right="-518"/>
              <w:jc w:val="center"/>
              <w:rPr>
                <w:rFonts w:ascii="Arial" w:eastAsia="Arial" w:hAnsi="Arial" w:cs="Arial"/>
                <w:sz w:val="24"/>
                <w:szCs w:val="24"/>
              </w:rPr>
            </w:pPr>
          </w:p>
          <w:p w14:paraId="32C80EF3" w14:textId="77777777" w:rsidR="00034C12" w:rsidRDefault="007F265A">
            <w:pPr>
              <w:spacing w:after="0" w:line="240" w:lineRule="auto"/>
              <w:ind w:left="284" w:right="-518"/>
              <w:jc w:val="center"/>
              <w:rPr>
                <w:rFonts w:ascii="Arial" w:eastAsia="Arial" w:hAnsi="Arial" w:cs="Arial"/>
                <w:sz w:val="24"/>
                <w:szCs w:val="24"/>
              </w:rPr>
            </w:pPr>
            <w:r>
              <w:rPr>
                <w:rFonts w:ascii="Arial" w:eastAsia="Arial" w:hAnsi="Arial" w:cs="Arial"/>
                <w:sz w:val="24"/>
                <w:szCs w:val="24"/>
              </w:rPr>
              <w:t>________________________</w:t>
            </w:r>
          </w:p>
          <w:p w14:paraId="3FF25014" w14:textId="77777777" w:rsidR="00034C12" w:rsidRDefault="007F265A">
            <w:pPr>
              <w:spacing w:after="0" w:line="240" w:lineRule="auto"/>
              <w:ind w:left="284" w:right="-518"/>
              <w:jc w:val="center"/>
              <w:rPr>
                <w:rFonts w:ascii="Arial" w:eastAsia="Arial" w:hAnsi="Arial" w:cs="Arial"/>
                <w:sz w:val="24"/>
                <w:szCs w:val="24"/>
              </w:rPr>
            </w:pPr>
            <w:r>
              <w:rPr>
                <w:rFonts w:ascii="Arial" w:eastAsia="Arial" w:hAnsi="Arial" w:cs="Arial"/>
                <w:sz w:val="24"/>
                <w:szCs w:val="24"/>
              </w:rPr>
              <w:t>Ana Rosa Loza Agraz</w:t>
            </w:r>
          </w:p>
          <w:p w14:paraId="4DF6D3E6" w14:textId="77777777" w:rsidR="00034C12" w:rsidRDefault="007F265A">
            <w:pPr>
              <w:spacing w:after="0" w:line="240" w:lineRule="auto"/>
              <w:ind w:left="284" w:right="-518"/>
              <w:jc w:val="center"/>
              <w:rPr>
                <w:rFonts w:ascii="Arial" w:eastAsia="Arial" w:hAnsi="Arial" w:cs="Arial"/>
                <w:sz w:val="24"/>
                <w:szCs w:val="24"/>
              </w:rPr>
            </w:pPr>
            <w:r>
              <w:rPr>
                <w:rFonts w:ascii="Arial" w:eastAsia="Arial" w:hAnsi="Arial" w:cs="Arial"/>
                <w:sz w:val="24"/>
                <w:szCs w:val="24"/>
              </w:rPr>
              <w:t>Vocal</w:t>
            </w:r>
          </w:p>
          <w:p w14:paraId="112C0715" w14:textId="77777777" w:rsidR="00034C12" w:rsidRDefault="00034C12">
            <w:pPr>
              <w:spacing w:after="0" w:line="240" w:lineRule="auto"/>
              <w:rPr>
                <w:rFonts w:ascii="Arial" w:eastAsia="Arial" w:hAnsi="Arial" w:cs="Arial"/>
                <w:sz w:val="24"/>
                <w:szCs w:val="24"/>
              </w:rPr>
            </w:pPr>
          </w:p>
          <w:p w14:paraId="61187304" w14:textId="77777777" w:rsidR="00034C12" w:rsidRDefault="00034C12">
            <w:pPr>
              <w:spacing w:after="0" w:line="240" w:lineRule="auto"/>
              <w:rPr>
                <w:rFonts w:ascii="Arial" w:eastAsia="Arial" w:hAnsi="Arial" w:cs="Arial"/>
                <w:sz w:val="24"/>
                <w:szCs w:val="24"/>
              </w:rPr>
            </w:pPr>
          </w:p>
          <w:p w14:paraId="020137C0" w14:textId="77777777" w:rsidR="00034C12" w:rsidRDefault="00034C12">
            <w:pPr>
              <w:spacing w:after="0" w:line="240" w:lineRule="auto"/>
              <w:rPr>
                <w:rFonts w:ascii="Arial" w:eastAsia="Arial" w:hAnsi="Arial" w:cs="Arial"/>
                <w:sz w:val="24"/>
                <w:szCs w:val="24"/>
              </w:rPr>
            </w:pPr>
          </w:p>
          <w:p w14:paraId="03C46552" w14:textId="77777777" w:rsidR="00034C12" w:rsidRDefault="00034C12">
            <w:pPr>
              <w:spacing w:after="0" w:line="240" w:lineRule="auto"/>
              <w:rPr>
                <w:rFonts w:ascii="Arial" w:eastAsia="Arial" w:hAnsi="Arial" w:cs="Arial"/>
                <w:sz w:val="24"/>
                <w:szCs w:val="24"/>
              </w:rPr>
            </w:pPr>
          </w:p>
          <w:p w14:paraId="206FA07C" w14:textId="77777777" w:rsidR="00034C12" w:rsidRDefault="00034C12">
            <w:pPr>
              <w:spacing w:after="0" w:line="240" w:lineRule="auto"/>
              <w:rPr>
                <w:rFonts w:ascii="Arial" w:eastAsia="Arial" w:hAnsi="Arial" w:cs="Arial"/>
                <w:sz w:val="24"/>
                <w:szCs w:val="24"/>
              </w:rPr>
            </w:pPr>
          </w:p>
          <w:p w14:paraId="756C6729" w14:textId="77777777" w:rsidR="00034C12" w:rsidRDefault="00034C12">
            <w:pPr>
              <w:spacing w:after="0" w:line="240" w:lineRule="auto"/>
              <w:rPr>
                <w:rFonts w:ascii="Arial" w:eastAsia="Arial" w:hAnsi="Arial" w:cs="Arial"/>
                <w:sz w:val="24"/>
                <w:szCs w:val="24"/>
              </w:rPr>
            </w:pPr>
          </w:p>
          <w:p w14:paraId="5ABE94B4" w14:textId="77777777" w:rsidR="00034C12" w:rsidRDefault="00034C12">
            <w:pPr>
              <w:spacing w:after="0" w:line="240" w:lineRule="auto"/>
              <w:rPr>
                <w:rFonts w:ascii="Arial" w:eastAsia="Arial" w:hAnsi="Arial" w:cs="Arial"/>
                <w:sz w:val="24"/>
                <w:szCs w:val="24"/>
              </w:rPr>
            </w:pPr>
          </w:p>
          <w:p w14:paraId="5C5BA8E9" w14:textId="77777777" w:rsidR="00034C12" w:rsidRDefault="00034C12">
            <w:pPr>
              <w:spacing w:after="0" w:line="240" w:lineRule="auto"/>
              <w:rPr>
                <w:rFonts w:ascii="Arial" w:eastAsia="Arial" w:hAnsi="Arial" w:cs="Arial"/>
                <w:sz w:val="24"/>
                <w:szCs w:val="24"/>
              </w:rPr>
            </w:pPr>
          </w:p>
          <w:p w14:paraId="436BE596" w14:textId="77777777" w:rsidR="00034C12" w:rsidRDefault="00034C12">
            <w:pPr>
              <w:spacing w:after="0" w:line="240" w:lineRule="auto"/>
              <w:rPr>
                <w:rFonts w:ascii="Arial" w:eastAsia="Arial" w:hAnsi="Arial" w:cs="Arial"/>
                <w:sz w:val="24"/>
                <w:szCs w:val="24"/>
              </w:rPr>
            </w:pPr>
          </w:p>
          <w:p w14:paraId="1D537766" w14:textId="77777777" w:rsidR="00034C12" w:rsidRDefault="00034C12">
            <w:pPr>
              <w:spacing w:after="0" w:line="240" w:lineRule="auto"/>
              <w:rPr>
                <w:rFonts w:ascii="Arial" w:eastAsia="Arial" w:hAnsi="Arial" w:cs="Arial"/>
                <w:sz w:val="24"/>
                <w:szCs w:val="24"/>
              </w:rPr>
            </w:pPr>
          </w:p>
          <w:p w14:paraId="2618379B" w14:textId="77777777" w:rsidR="00034C12" w:rsidRDefault="00034C12">
            <w:pPr>
              <w:spacing w:after="0" w:line="240" w:lineRule="auto"/>
              <w:rPr>
                <w:rFonts w:ascii="Arial" w:eastAsia="Arial" w:hAnsi="Arial" w:cs="Arial"/>
                <w:sz w:val="24"/>
                <w:szCs w:val="24"/>
              </w:rPr>
            </w:pPr>
          </w:p>
          <w:p w14:paraId="0A1A0DF4" w14:textId="77777777" w:rsidR="00034C12" w:rsidRDefault="00034C12">
            <w:pPr>
              <w:spacing w:after="0" w:line="240" w:lineRule="auto"/>
              <w:rPr>
                <w:rFonts w:ascii="Arial" w:eastAsia="Arial" w:hAnsi="Arial" w:cs="Arial"/>
                <w:sz w:val="24"/>
                <w:szCs w:val="24"/>
              </w:rPr>
            </w:pPr>
          </w:p>
          <w:p w14:paraId="2495F88C" w14:textId="77777777" w:rsidR="00034C12" w:rsidRDefault="00034C12">
            <w:pPr>
              <w:spacing w:after="0" w:line="240" w:lineRule="auto"/>
              <w:rPr>
                <w:rFonts w:ascii="Arial" w:eastAsia="Arial" w:hAnsi="Arial" w:cs="Arial"/>
                <w:sz w:val="24"/>
                <w:szCs w:val="24"/>
              </w:rPr>
            </w:pPr>
          </w:p>
        </w:tc>
      </w:tr>
    </w:tbl>
    <w:p w14:paraId="74123418" w14:textId="77777777" w:rsidR="00034C12" w:rsidRDefault="00034C12">
      <w:pPr>
        <w:spacing w:line="240" w:lineRule="auto"/>
        <w:rPr>
          <w:rFonts w:ascii="Arial" w:eastAsia="Arial" w:hAnsi="Arial" w:cs="Arial"/>
          <w:sz w:val="24"/>
          <w:szCs w:val="24"/>
        </w:rPr>
      </w:pPr>
    </w:p>
    <w:p w14:paraId="796580D0" w14:textId="77777777" w:rsidR="00034C12" w:rsidRDefault="007F265A">
      <w:pPr>
        <w:jc w:val="center"/>
        <w:rPr>
          <w:rFonts w:ascii="Arial" w:eastAsia="Arial" w:hAnsi="Arial" w:cs="Arial"/>
          <w:b/>
          <w:sz w:val="24"/>
          <w:szCs w:val="24"/>
          <w:highlight w:val="white"/>
        </w:rPr>
      </w:pPr>
      <w:r>
        <w:rPr>
          <w:rFonts w:ascii="Arial" w:eastAsia="Arial" w:hAnsi="Arial" w:cs="Arial"/>
          <w:b/>
          <w:sz w:val="24"/>
          <w:szCs w:val="24"/>
          <w:highlight w:val="white"/>
        </w:rPr>
        <w:t xml:space="preserve">Comisión </w:t>
      </w:r>
      <w:proofErr w:type="gramStart"/>
      <w:r>
        <w:rPr>
          <w:rFonts w:ascii="Arial" w:eastAsia="Arial" w:hAnsi="Arial" w:cs="Arial"/>
          <w:b/>
          <w:sz w:val="24"/>
          <w:szCs w:val="24"/>
          <w:highlight w:val="white"/>
        </w:rPr>
        <w:t>Edilicia</w:t>
      </w:r>
      <w:proofErr w:type="gramEnd"/>
      <w:r>
        <w:rPr>
          <w:rFonts w:ascii="Arial" w:eastAsia="Arial" w:hAnsi="Arial" w:cs="Arial"/>
          <w:b/>
          <w:sz w:val="24"/>
          <w:szCs w:val="24"/>
          <w:highlight w:val="white"/>
        </w:rPr>
        <w:t xml:space="preserve"> de Deportes y Atención a la Juventud</w:t>
      </w:r>
    </w:p>
    <w:p w14:paraId="460BB4C2" w14:textId="77777777" w:rsidR="00034C12" w:rsidRDefault="00034C12">
      <w:pPr>
        <w:jc w:val="center"/>
        <w:rPr>
          <w:rFonts w:ascii="Arial" w:eastAsia="Arial" w:hAnsi="Arial" w:cs="Arial"/>
          <w:b/>
          <w:sz w:val="24"/>
          <w:szCs w:val="24"/>
        </w:rPr>
      </w:pPr>
    </w:p>
    <w:p w14:paraId="4A22406E" w14:textId="77777777" w:rsidR="00034C12" w:rsidRDefault="00034C12">
      <w:pPr>
        <w:jc w:val="center"/>
        <w:rPr>
          <w:rFonts w:ascii="Arial" w:eastAsia="Arial" w:hAnsi="Arial" w:cs="Arial"/>
          <w:sz w:val="24"/>
          <w:szCs w:val="24"/>
        </w:rPr>
      </w:pPr>
    </w:p>
    <w:tbl>
      <w:tblPr>
        <w:tblStyle w:val="a6"/>
        <w:tblW w:w="10207" w:type="dxa"/>
        <w:tblInd w:w="-1418" w:type="dxa"/>
        <w:tblLayout w:type="fixed"/>
        <w:tblLook w:val="0400" w:firstRow="0" w:lastRow="0" w:firstColumn="0" w:lastColumn="0" w:noHBand="0" w:noVBand="1"/>
      </w:tblPr>
      <w:tblGrid>
        <w:gridCol w:w="4905"/>
        <w:gridCol w:w="5302"/>
      </w:tblGrid>
      <w:tr w:rsidR="00034C12" w14:paraId="2A484557" w14:textId="77777777">
        <w:trPr>
          <w:trHeight w:val="1829"/>
        </w:trPr>
        <w:tc>
          <w:tcPr>
            <w:tcW w:w="4905" w:type="dxa"/>
            <w:tcMar>
              <w:top w:w="0" w:type="dxa"/>
              <w:left w:w="108" w:type="dxa"/>
              <w:bottom w:w="0" w:type="dxa"/>
              <w:right w:w="108" w:type="dxa"/>
            </w:tcMar>
          </w:tcPr>
          <w:p w14:paraId="1F0EA084" w14:textId="77777777" w:rsidR="00034C12" w:rsidRDefault="007F265A">
            <w:pPr>
              <w:spacing w:after="0" w:line="240" w:lineRule="auto"/>
              <w:ind w:left="284" w:right="-518"/>
              <w:jc w:val="center"/>
              <w:rPr>
                <w:rFonts w:ascii="Arial" w:eastAsia="Arial" w:hAnsi="Arial" w:cs="Arial"/>
                <w:sz w:val="24"/>
                <w:szCs w:val="24"/>
              </w:rPr>
            </w:pPr>
            <w:r>
              <w:rPr>
                <w:rFonts w:ascii="Arial" w:eastAsia="Arial" w:hAnsi="Arial" w:cs="Arial"/>
                <w:sz w:val="24"/>
                <w:szCs w:val="24"/>
              </w:rPr>
              <w:t>________________________</w:t>
            </w:r>
          </w:p>
          <w:p w14:paraId="0F30B8A7" w14:textId="77777777" w:rsidR="00034C12" w:rsidRDefault="007F265A">
            <w:pPr>
              <w:spacing w:after="0" w:line="240" w:lineRule="auto"/>
              <w:ind w:left="284" w:right="-518"/>
              <w:jc w:val="center"/>
              <w:rPr>
                <w:rFonts w:ascii="Arial" w:eastAsia="Arial" w:hAnsi="Arial" w:cs="Arial"/>
                <w:sz w:val="24"/>
                <w:szCs w:val="24"/>
              </w:rPr>
            </w:pPr>
            <w:r>
              <w:rPr>
                <w:rFonts w:ascii="Arial" w:eastAsia="Arial" w:hAnsi="Arial" w:cs="Arial"/>
                <w:sz w:val="24"/>
                <w:szCs w:val="24"/>
              </w:rPr>
              <w:t>José Alfredo Gaviño Hernández</w:t>
            </w:r>
          </w:p>
          <w:p w14:paraId="5B28AA32" w14:textId="77777777" w:rsidR="00034C12" w:rsidRDefault="007F265A">
            <w:pPr>
              <w:spacing w:after="0" w:line="240" w:lineRule="auto"/>
              <w:ind w:left="284" w:right="-518"/>
              <w:jc w:val="center"/>
              <w:rPr>
                <w:rFonts w:ascii="Arial" w:eastAsia="Arial" w:hAnsi="Arial" w:cs="Arial"/>
                <w:sz w:val="24"/>
                <w:szCs w:val="24"/>
              </w:rPr>
            </w:pPr>
            <w:r>
              <w:rPr>
                <w:rFonts w:ascii="Arial" w:eastAsia="Arial" w:hAnsi="Arial" w:cs="Arial"/>
                <w:sz w:val="24"/>
                <w:szCs w:val="24"/>
              </w:rPr>
              <w:t>Presidente</w:t>
            </w:r>
          </w:p>
          <w:p w14:paraId="42161D9A" w14:textId="77777777" w:rsidR="00034C12" w:rsidRDefault="00034C12">
            <w:pPr>
              <w:spacing w:after="0" w:line="240" w:lineRule="auto"/>
              <w:rPr>
                <w:rFonts w:ascii="Arial" w:eastAsia="Arial" w:hAnsi="Arial" w:cs="Arial"/>
                <w:sz w:val="24"/>
                <w:szCs w:val="24"/>
              </w:rPr>
            </w:pPr>
          </w:p>
          <w:p w14:paraId="657A63D3" w14:textId="77777777" w:rsidR="00034C12" w:rsidRDefault="00034C12">
            <w:pPr>
              <w:spacing w:after="0" w:line="240" w:lineRule="auto"/>
              <w:rPr>
                <w:rFonts w:ascii="Arial" w:eastAsia="Arial" w:hAnsi="Arial" w:cs="Arial"/>
                <w:sz w:val="24"/>
                <w:szCs w:val="24"/>
              </w:rPr>
            </w:pPr>
          </w:p>
          <w:p w14:paraId="23548F6A" w14:textId="77777777" w:rsidR="00034C12" w:rsidRDefault="00034C12">
            <w:pPr>
              <w:spacing w:after="0" w:line="240" w:lineRule="auto"/>
              <w:rPr>
                <w:rFonts w:ascii="Arial" w:eastAsia="Arial" w:hAnsi="Arial" w:cs="Arial"/>
                <w:sz w:val="24"/>
                <w:szCs w:val="24"/>
              </w:rPr>
            </w:pPr>
          </w:p>
          <w:p w14:paraId="7E0E8F59" w14:textId="77777777" w:rsidR="00034C12" w:rsidRDefault="00034C12">
            <w:pPr>
              <w:spacing w:after="0" w:line="240" w:lineRule="auto"/>
              <w:rPr>
                <w:rFonts w:ascii="Arial" w:eastAsia="Arial" w:hAnsi="Arial" w:cs="Arial"/>
                <w:sz w:val="24"/>
                <w:szCs w:val="24"/>
              </w:rPr>
            </w:pPr>
          </w:p>
          <w:p w14:paraId="0F9E523B" w14:textId="77777777" w:rsidR="00034C12" w:rsidRDefault="00034C12">
            <w:pPr>
              <w:spacing w:after="0" w:line="240" w:lineRule="auto"/>
              <w:rPr>
                <w:rFonts w:ascii="Arial" w:eastAsia="Arial" w:hAnsi="Arial" w:cs="Arial"/>
                <w:sz w:val="24"/>
                <w:szCs w:val="24"/>
              </w:rPr>
            </w:pPr>
          </w:p>
          <w:p w14:paraId="47C54F84" w14:textId="77777777" w:rsidR="00034C12" w:rsidRDefault="00034C12">
            <w:pPr>
              <w:spacing w:after="0" w:line="240" w:lineRule="auto"/>
              <w:rPr>
                <w:rFonts w:ascii="Arial" w:eastAsia="Arial" w:hAnsi="Arial" w:cs="Arial"/>
                <w:sz w:val="24"/>
                <w:szCs w:val="24"/>
              </w:rPr>
            </w:pPr>
          </w:p>
        </w:tc>
        <w:tc>
          <w:tcPr>
            <w:tcW w:w="5302" w:type="dxa"/>
            <w:tcMar>
              <w:top w:w="0" w:type="dxa"/>
              <w:left w:w="108" w:type="dxa"/>
              <w:bottom w:w="0" w:type="dxa"/>
              <w:right w:w="108" w:type="dxa"/>
            </w:tcMar>
          </w:tcPr>
          <w:p w14:paraId="778849A0" w14:textId="77777777" w:rsidR="00034C12" w:rsidRDefault="007F265A">
            <w:pPr>
              <w:spacing w:after="0" w:line="240" w:lineRule="auto"/>
              <w:ind w:left="284" w:right="-518"/>
              <w:jc w:val="center"/>
              <w:rPr>
                <w:rFonts w:ascii="Arial" w:eastAsia="Arial" w:hAnsi="Arial" w:cs="Arial"/>
                <w:sz w:val="24"/>
                <w:szCs w:val="24"/>
              </w:rPr>
            </w:pPr>
            <w:r>
              <w:rPr>
                <w:rFonts w:ascii="Arial" w:eastAsia="Arial" w:hAnsi="Arial" w:cs="Arial"/>
                <w:sz w:val="24"/>
                <w:szCs w:val="24"/>
              </w:rPr>
              <w:t>________________________</w:t>
            </w:r>
          </w:p>
          <w:p w14:paraId="427D74B0" w14:textId="77777777" w:rsidR="00034C12" w:rsidRDefault="007F265A">
            <w:pPr>
              <w:spacing w:after="0" w:line="240" w:lineRule="auto"/>
              <w:ind w:left="284" w:right="-518"/>
              <w:jc w:val="center"/>
              <w:rPr>
                <w:rFonts w:ascii="Arial" w:eastAsia="Arial" w:hAnsi="Arial" w:cs="Arial"/>
                <w:sz w:val="24"/>
                <w:szCs w:val="24"/>
              </w:rPr>
            </w:pPr>
            <w:r>
              <w:rPr>
                <w:rFonts w:ascii="Arial" w:eastAsia="Arial" w:hAnsi="Arial" w:cs="Arial"/>
                <w:sz w:val="24"/>
                <w:szCs w:val="24"/>
              </w:rPr>
              <w:t>Braulio Ernesto García Pérez</w:t>
            </w:r>
          </w:p>
          <w:p w14:paraId="61F25DA0" w14:textId="77777777" w:rsidR="00034C12" w:rsidRDefault="007F265A">
            <w:pPr>
              <w:spacing w:after="0" w:line="240" w:lineRule="auto"/>
              <w:ind w:left="284" w:right="-518"/>
              <w:jc w:val="center"/>
              <w:rPr>
                <w:rFonts w:ascii="Arial" w:eastAsia="Arial" w:hAnsi="Arial" w:cs="Arial"/>
                <w:sz w:val="24"/>
                <w:szCs w:val="24"/>
              </w:rPr>
            </w:pPr>
            <w:r>
              <w:rPr>
                <w:rFonts w:ascii="Arial" w:eastAsia="Arial" w:hAnsi="Arial" w:cs="Arial"/>
                <w:sz w:val="24"/>
                <w:szCs w:val="24"/>
              </w:rPr>
              <w:t>Vocal</w:t>
            </w:r>
          </w:p>
          <w:p w14:paraId="29FEAD3A" w14:textId="77777777" w:rsidR="00034C12" w:rsidRDefault="00034C12">
            <w:pPr>
              <w:spacing w:after="0" w:line="240" w:lineRule="auto"/>
              <w:rPr>
                <w:rFonts w:ascii="Arial" w:eastAsia="Arial" w:hAnsi="Arial" w:cs="Arial"/>
                <w:sz w:val="24"/>
                <w:szCs w:val="24"/>
              </w:rPr>
            </w:pPr>
          </w:p>
        </w:tc>
      </w:tr>
      <w:tr w:rsidR="00034C12" w14:paraId="52CBEB65" w14:textId="77777777">
        <w:trPr>
          <w:trHeight w:val="1687"/>
        </w:trPr>
        <w:tc>
          <w:tcPr>
            <w:tcW w:w="4905" w:type="dxa"/>
            <w:tcMar>
              <w:top w:w="0" w:type="dxa"/>
              <w:left w:w="108" w:type="dxa"/>
              <w:bottom w:w="0" w:type="dxa"/>
              <w:right w:w="108" w:type="dxa"/>
            </w:tcMar>
          </w:tcPr>
          <w:p w14:paraId="3198E815" w14:textId="77777777" w:rsidR="00034C12" w:rsidRDefault="007F265A">
            <w:pPr>
              <w:spacing w:after="0" w:line="240" w:lineRule="auto"/>
              <w:ind w:left="284" w:right="-518"/>
              <w:jc w:val="center"/>
              <w:rPr>
                <w:rFonts w:ascii="Arial" w:eastAsia="Arial" w:hAnsi="Arial" w:cs="Arial"/>
                <w:sz w:val="24"/>
                <w:szCs w:val="24"/>
              </w:rPr>
            </w:pPr>
            <w:r>
              <w:rPr>
                <w:rFonts w:ascii="Arial" w:eastAsia="Arial" w:hAnsi="Arial" w:cs="Arial"/>
                <w:sz w:val="24"/>
                <w:szCs w:val="24"/>
              </w:rPr>
              <w:t>________________________</w:t>
            </w:r>
          </w:p>
          <w:p w14:paraId="520C406D" w14:textId="77777777" w:rsidR="00034C12" w:rsidRDefault="007F265A">
            <w:pPr>
              <w:spacing w:after="0" w:line="240" w:lineRule="auto"/>
              <w:ind w:left="284" w:right="-518"/>
              <w:jc w:val="center"/>
              <w:rPr>
                <w:rFonts w:ascii="Arial" w:eastAsia="Arial" w:hAnsi="Arial" w:cs="Arial"/>
                <w:sz w:val="24"/>
                <w:szCs w:val="24"/>
              </w:rPr>
            </w:pPr>
            <w:r>
              <w:rPr>
                <w:rFonts w:ascii="Arial" w:eastAsia="Arial" w:hAnsi="Arial" w:cs="Arial"/>
                <w:sz w:val="24"/>
                <w:szCs w:val="24"/>
              </w:rPr>
              <w:t>Adriana del Carmen Zúñiga Guerrero</w:t>
            </w:r>
          </w:p>
          <w:p w14:paraId="3B10646C" w14:textId="77777777" w:rsidR="00034C12" w:rsidRDefault="007F265A">
            <w:pPr>
              <w:spacing w:after="0" w:line="240" w:lineRule="auto"/>
              <w:ind w:left="284" w:right="-518"/>
              <w:jc w:val="center"/>
              <w:rPr>
                <w:rFonts w:ascii="Arial" w:eastAsia="Arial" w:hAnsi="Arial" w:cs="Arial"/>
                <w:sz w:val="24"/>
                <w:szCs w:val="24"/>
              </w:rPr>
            </w:pPr>
            <w:r>
              <w:rPr>
                <w:rFonts w:ascii="Arial" w:eastAsia="Arial" w:hAnsi="Arial" w:cs="Arial"/>
                <w:sz w:val="24"/>
                <w:szCs w:val="24"/>
              </w:rPr>
              <w:t>Vocal</w:t>
            </w:r>
          </w:p>
          <w:p w14:paraId="7EE9605E" w14:textId="77777777" w:rsidR="00034C12" w:rsidRDefault="007F265A">
            <w:pPr>
              <w:spacing w:after="240" w:line="240" w:lineRule="auto"/>
              <w:rPr>
                <w:rFonts w:ascii="Arial" w:eastAsia="Arial" w:hAnsi="Arial" w:cs="Arial"/>
                <w:sz w:val="24"/>
                <w:szCs w:val="24"/>
              </w:rPr>
            </w:pPr>
            <w:r>
              <w:rPr>
                <w:rFonts w:ascii="Arial" w:eastAsia="Arial" w:hAnsi="Arial" w:cs="Arial"/>
                <w:sz w:val="24"/>
                <w:szCs w:val="24"/>
              </w:rPr>
              <w:br/>
            </w:r>
          </w:p>
          <w:p w14:paraId="5A22EDE2" w14:textId="77777777" w:rsidR="00034C12" w:rsidRDefault="00034C12">
            <w:pPr>
              <w:spacing w:after="240" w:line="240" w:lineRule="auto"/>
              <w:rPr>
                <w:rFonts w:ascii="Arial" w:eastAsia="Arial" w:hAnsi="Arial" w:cs="Arial"/>
                <w:sz w:val="24"/>
                <w:szCs w:val="24"/>
              </w:rPr>
            </w:pPr>
          </w:p>
          <w:p w14:paraId="090CDB22" w14:textId="77777777" w:rsidR="00034C12" w:rsidRDefault="00034C12">
            <w:pPr>
              <w:spacing w:after="240" w:line="240" w:lineRule="auto"/>
              <w:rPr>
                <w:rFonts w:ascii="Arial" w:eastAsia="Arial" w:hAnsi="Arial" w:cs="Arial"/>
                <w:sz w:val="24"/>
                <w:szCs w:val="24"/>
              </w:rPr>
            </w:pPr>
          </w:p>
        </w:tc>
        <w:tc>
          <w:tcPr>
            <w:tcW w:w="5302" w:type="dxa"/>
            <w:tcMar>
              <w:top w:w="0" w:type="dxa"/>
              <w:left w:w="108" w:type="dxa"/>
              <w:bottom w:w="0" w:type="dxa"/>
              <w:right w:w="108" w:type="dxa"/>
            </w:tcMar>
          </w:tcPr>
          <w:p w14:paraId="4D3F6DA2" w14:textId="77777777" w:rsidR="00034C12" w:rsidRDefault="007F265A">
            <w:pPr>
              <w:spacing w:after="0" w:line="240" w:lineRule="auto"/>
              <w:ind w:left="284" w:right="-518"/>
              <w:jc w:val="center"/>
              <w:rPr>
                <w:rFonts w:ascii="Arial" w:eastAsia="Arial" w:hAnsi="Arial" w:cs="Arial"/>
                <w:sz w:val="24"/>
                <w:szCs w:val="24"/>
              </w:rPr>
            </w:pPr>
            <w:r>
              <w:rPr>
                <w:rFonts w:ascii="Arial" w:eastAsia="Arial" w:hAnsi="Arial" w:cs="Arial"/>
                <w:sz w:val="24"/>
                <w:szCs w:val="24"/>
              </w:rPr>
              <w:t>________________________</w:t>
            </w:r>
          </w:p>
          <w:p w14:paraId="155DC83B" w14:textId="77777777" w:rsidR="00034C12" w:rsidRDefault="007F265A">
            <w:pPr>
              <w:spacing w:after="0" w:line="240" w:lineRule="auto"/>
              <w:ind w:left="284" w:right="-518"/>
              <w:jc w:val="center"/>
              <w:rPr>
                <w:rFonts w:ascii="Arial" w:eastAsia="Arial" w:hAnsi="Arial" w:cs="Arial"/>
                <w:sz w:val="24"/>
                <w:szCs w:val="24"/>
              </w:rPr>
            </w:pPr>
            <w:r>
              <w:rPr>
                <w:rFonts w:ascii="Arial" w:eastAsia="Arial" w:hAnsi="Arial" w:cs="Arial"/>
                <w:sz w:val="24"/>
                <w:szCs w:val="24"/>
              </w:rPr>
              <w:t>Fernanda Janeth Martínez Núñez</w:t>
            </w:r>
          </w:p>
          <w:p w14:paraId="49D733E2" w14:textId="77777777" w:rsidR="00034C12" w:rsidRDefault="007F265A">
            <w:pPr>
              <w:spacing w:after="0" w:line="240" w:lineRule="auto"/>
              <w:ind w:left="284" w:right="-518"/>
              <w:jc w:val="center"/>
              <w:rPr>
                <w:rFonts w:ascii="Arial" w:eastAsia="Arial" w:hAnsi="Arial" w:cs="Arial"/>
                <w:sz w:val="24"/>
                <w:szCs w:val="24"/>
              </w:rPr>
            </w:pPr>
            <w:r>
              <w:rPr>
                <w:rFonts w:ascii="Arial" w:eastAsia="Arial" w:hAnsi="Arial" w:cs="Arial"/>
                <w:sz w:val="24"/>
                <w:szCs w:val="24"/>
              </w:rPr>
              <w:t>Vocal</w:t>
            </w:r>
          </w:p>
          <w:p w14:paraId="5FEE44A2" w14:textId="77777777" w:rsidR="00034C12" w:rsidRDefault="00034C12">
            <w:pPr>
              <w:spacing w:after="0" w:line="240" w:lineRule="auto"/>
              <w:rPr>
                <w:rFonts w:ascii="Arial" w:eastAsia="Arial" w:hAnsi="Arial" w:cs="Arial"/>
                <w:sz w:val="24"/>
                <w:szCs w:val="24"/>
              </w:rPr>
            </w:pPr>
          </w:p>
        </w:tc>
      </w:tr>
      <w:tr w:rsidR="00034C12" w14:paraId="38CEB3DA" w14:textId="77777777">
        <w:trPr>
          <w:trHeight w:val="1860"/>
        </w:trPr>
        <w:tc>
          <w:tcPr>
            <w:tcW w:w="4905" w:type="dxa"/>
            <w:tcMar>
              <w:top w:w="0" w:type="dxa"/>
              <w:left w:w="108" w:type="dxa"/>
              <w:bottom w:w="0" w:type="dxa"/>
              <w:right w:w="108" w:type="dxa"/>
            </w:tcMar>
          </w:tcPr>
          <w:p w14:paraId="741254C9" w14:textId="77777777" w:rsidR="00034C12" w:rsidRDefault="00034C12">
            <w:pPr>
              <w:spacing w:after="0" w:line="240" w:lineRule="auto"/>
              <w:ind w:left="284" w:right="-518"/>
              <w:jc w:val="center"/>
              <w:rPr>
                <w:rFonts w:ascii="Arial" w:eastAsia="Arial" w:hAnsi="Arial" w:cs="Arial"/>
                <w:sz w:val="24"/>
                <w:szCs w:val="24"/>
              </w:rPr>
            </w:pPr>
          </w:p>
          <w:p w14:paraId="7E4B8DB7" w14:textId="77777777" w:rsidR="00034C12" w:rsidRDefault="007F265A">
            <w:pPr>
              <w:spacing w:after="0" w:line="240" w:lineRule="auto"/>
              <w:ind w:left="284" w:right="-518"/>
              <w:jc w:val="center"/>
              <w:rPr>
                <w:rFonts w:ascii="Arial" w:eastAsia="Arial" w:hAnsi="Arial" w:cs="Arial"/>
                <w:sz w:val="24"/>
                <w:szCs w:val="24"/>
              </w:rPr>
            </w:pPr>
            <w:r>
              <w:rPr>
                <w:rFonts w:ascii="Arial" w:eastAsia="Arial" w:hAnsi="Arial" w:cs="Arial"/>
                <w:sz w:val="24"/>
                <w:szCs w:val="24"/>
              </w:rPr>
              <w:t>_________________________________</w:t>
            </w:r>
          </w:p>
          <w:p w14:paraId="3388987F" w14:textId="77777777" w:rsidR="00034C12" w:rsidRDefault="007F265A">
            <w:pPr>
              <w:spacing w:after="0" w:line="240" w:lineRule="auto"/>
              <w:ind w:left="284" w:right="-518"/>
              <w:jc w:val="center"/>
              <w:rPr>
                <w:rFonts w:ascii="Arial" w:eastAsia="Arial" w:hAnsi="Arial" w:cs="Arial"/>
                <w:sz w:val="24"/>
                <w:szCs w:val="24"/>
              </w:rPr>
            </w:pPr>
            <w:r>
              <w:rPr>
                <w:rFonts w:ascii="Arial" w:eastAsia="Arial" w:hAnsi="Arial" w:cs="Arial"/>
                <w:sz w:val="24"/>
                <w:szCs w:val="24"/>
              </w:rPr>
              <w:t>Jorge Eduardo González de la Torre</w:t>
            </w:r>
          </w:p>
          <w:p w14:paraId="1A4F1316" w14:textId="77777777" w:rsidR="00034C12" w:rsidRDefault="007F265A">
            <w:pPr>
              <w:spacing w:after="0" w:line="240" w:lineRule="auto"/>
              <w:ind w:left="284" w:right="-518"/>
              <w:jc w:val="center"/>
              <w:rPr>
                <w:rFonts w:ascii="Arial" w:eastAsia="Arial" w:hAnsi="Arial" w:cs="Arial"/>
                <w:sz w:val="24"/>
                <w:szCs w:val="24"/>
              </w:rPr>
            </w:pPr>
            <w:r>
              <w:rPr>
                <w:rFonts w:ascii="Arial" w:eastAsia="Arial" w:hAnsi="Arial" w:cs="Arial"/>
                <w:sz w:val="24"/>
                <w:szCs w:val="24"/>
              </w:rPr>
              <w:t>Vocal</w:t>
            </w:r>
          </w:p>
          <w:p w14:paraId="669BE963" w14:textId="77777777" w:rsidR="00034C12" w:rsidRDefault="00034C12">
            <w:pPr>
              <w:spacing w:after="0" w:line="240" w:lineRule="auto"/>
              <w:ind w:left="284" w:right="-518"/>
              <w:jc w:val="center"/>
              <w:rPr>
                <w:rFonts w:ascii="Arial" w:eastAsia="Arial" w:hAnsi="Arial" w:cs="Arial"/>
                <w:sz w:val="24"/>
                <w:szCs w:val="24"/>
              </w:rPr>
            </w:pPr>
          </w:p>
          <w:p w14:paraId="0655763A" w14:textId="77777777" w:rsidR="00034C12" w:rsidRDefault="00034C12">
            <w:pPr>
              <w:spacing w:after="0" w:line="240" w:lineRule="auto"/>
              <w:rPr>
                <w:rFonts w:ascii="Arial" w:eastAsia="Arial" w:hAnsi="Arial" w:cs="Arial"/>
                <w:sz w:val="24"/>
                <w:szCs w:val="24"/>
              </w:rPr>
            </w:pPr>
          </w:p>
        </w:tc>
        <w:tc>
          <w:tcPr>
            <w:tcW w:w="5302" w:type="dxa"/>
            <w:tcMar>
              <w:top w:w="0" w:type="dxa"/>
              <w:left w:w="108" w:type="dxa"/>
              <w:bottom w:w="0" w:type="dxa"/>
              <w:right w:w="108" w:type="dxa"/>
            </w:tcMar>
          </w:tcPr>
          <w:p w14:paraId="17A53AD5" w14:textId="77777777" w:rsidR="00034C12" w:rsidRDefault="00034C12">
            <w:pPr>
              <w:spacing w:after="0" w:line="240" w:lineRule="auto"/>
              <w:rPr>
                <w:rFonts w:ascii="Arial" w:eastAsia="Arial" w:hAnsi="Arial" w:cs="Arial"/>
                <w:sz w:val="24"/>
                <w:szCs w:val="24"/>
              </w:rPr>
            </w:pPr>
          </w:p>
        </w:tc>
      </w:tr>
      <w:tr w:rsidR="00034C12" w14:paraId="3A4EDDC6" w14:textId="77777777">
        <w:trPr>
          <w:trHeight w:val="2529"/>
        </w:trPr>
        <w:tc>
          <w:tcPr>
            <w:tcW w:w="4905" w:type="dxa"/>
            <w:tcMar>
              <w:top w:w="0" w:type="dxa"/>
              <w:left w:w="108" w:type="dxa"/>
              <w:bottom w:w="0" w:type="dxa"/>
              <w:right w:w="108" w:type="dxa"/>
            </w:tcMar>
          </w:tcPr>
          <w:p w14:paraId="6CD68E0E" w14:textId="77777777" w:rsidR="00034C12" w:rsidRDefault="00034C12">
            <w:pPr>
              <w:spacing w:after="0" w:line="240" w:lineRule="auto"/>
              <w:rPr>
                <w:rFonts w:ascii="Arial" w:eastAsia="Arial" w:hAnsi="Arial" w:cs="Arial"/>
                <w:sz w:val="24"/>
                <w:szCs w:val="24"/>
              </w:rPr>
            </w:pPr>
          </w:p>
        </w:tc>
        <w:tc>
          <w:tcPr>
            <w:tcW w:w="5302" w:type="dxa"/>
            <w:tcMar>
              <w:top w:w="0" w:type="dxa"/>
              <w:left w:w="108" w:type="dxa"/>
              <w:bottom w:w="0" w:type="dxa"/>
              <w:right w:w="108" w:type="dxa"/>
            </w:tcMar>
          </w:tcPr>
          <w:p w14:paraId="7E14A372" w14:textId="77777777" w:rsidR="00034C12" w:rsidRDefault="00034C12">
            <w:pPr>
              <w:spacing w:after="0" w:line="240" w:lineRule="auto"/>
              <w:rPr>
                <w:rFonts w:ascii="Arial" w:eastAsia="Arial" w:hAnsi="Arial" w:cs="Arial"/>
                <w:sz w:val="24"/>
                <w:szCs w:val="24"/>
              </w:rPr>
            </w:pPr>
          </w:p>
          <w:p w14:paraId="78CF500F" w14:textId="77777777" w:rsidR="00034C12" w:rsidRDefault="00034C12">
            <w:pPr>
              <w:spacing w:after="0" w:line="240" w:lineRule="auto"/>
              <w:ind w:left="284" w:right="-518"/>
              <w:jc w:val="center"/>
              <w:rPr>
                <w:rFonts w:ascii="Arial" w:eastAsia="Arial" w:hAnsi="Arial" w:cs="Arial"/>
                <w:sz w:val="24"/>
                <w:szCs w:val="24"/>
              </w:rPr>
            </w:pPr>
          </w:p>
          <w:p w14:paraId="443F5532" w14:textId="77777777" w:rsidR="00034C12" w:rsidRDefault="00034C12">
            <w:pPr>
              <w:spacing w:after="0" w:line="240" w:lineRule="auto"/>
              <w:ind w:left="284" w:right="-518"/>
              <w:jc w:val="center"/>
              <w:rPr>
                <w:rFonts w:ascii="Arial" w:eastAsia="Arial" w:hAnsi="Arial" w:cs="Arial"/>
                <w:sz w:val="24"/>
                <w:szCs w:val="24"/>
              </w:rPr>
            </w:pPr>
          </w:p>
          <w:p w14:paraId="4CB441D8" w14:textId="77777777" w:rsidR="00034C12" w:rsidRDefault="00034C12">
            <w:pPr>
              <w:spacing w:after="0" w:line="240" w:lineRule="auto"/>
              <w:ind w:left="284" w:right="-518"/>
              <w:jc w:val="center"/>
              <w:rPr>
                <w:rFonts w:ascii="Arial" w:eastAsia="Arial" w:hAnsi="Arial" w:cs="Arial"/>
                <w:sz w:val="24"/>
                <w:szCs w:val="24"/>
              </w:rPr>
            </w:pPr>
          </w:p>
        </w:tc>
      </w:tr>
    </w:tbl>
    <w:p w14:paraId="7E9EDAC1" w14:textId="77777777" w:rsidR="00034C12" w:rsidRDefault="00034C12">
      <w:pPr>
        <w:jc w:val="center"/>
        <w:rPr>
          <w:rFonts w:ascii="Arial" w:eastAsia="Arial" w:hAnsi="Arial" w:cs="Arial"/>
          <w:sz w:val="24"/>
          <w:szCs w:val="24"/>
        </w:rPr>
      </w:pPr>
    </w:p>
    <w:p w14:paraId="2F3B188C" w14:textId="77777777" w:rsidR="00034C12" w:rsidRDefault="00034C12">
      <w:pPr>
        <w:spacing w:line="240" w:lineRule="auto"/>
        <w:jc w:val="both"/>
        <w:rPr>
          <w:rFonts w:ascii="Arial" w:eastAsia="Arial" w:hAnsi="Arial" w:cs="Arial"/>
          <w:sz w:val="26"/>
          <w:szCs w:val="26"/>
        </w:rPr>
      </w:pPr>
    </w:p>
    <w:sectPr w:rsidR="00034C12">
      <w:footerReference w:type="default" r:id="rId8"/>
      <w:pgSz w:w="12240" w:h="2016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7266D" w14:textId="77777777" w:rsidR="00000000" w:rsidRDefault="007F265A">
      <w:pPr>
        <w:spacing w:after="0" w:line="240" w:lineRule="auto"/>
      </w:pPr>
      <w:r>
        <w:separator/>
      </w:r>
    </w:p>
  </w:endnote>
  <w:endnote w:type="continuationSeparator" w:id="0">
    <w:p w14:paraId="2F615926" w14:textId="77777777" w:rsidR="00000000" w:rsidRDefault="007F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A729" w14:textId="77777777" w:rsidR="00034C12" w:rsidRDefault="007F265A">
    <w:pPr>
      <w:spacing w:after="0" w:line="240" w:lineRule="auto"/>
      <w:jc w:val="both"/>
      <w:rPr>
        <w:rFonts w:ascii="Arial" w:eastAsia="Arial" w:hAnsi="Arial" w:cs="Arial"/>
        <w:sz w:val="24"/>
        <w:szCs w:val="24"/>
      </w:rPr>
    </w:pPr>
    <w:r>
      <w:rPr>
        <w:rFonts w:ascii="Arial" w:eastAsia="Arial" w:hAnsi="Arial" w:cs="Arial"/>
        <w:color w:val="000000"/>
        <w:sz w:val="20"/>
        <w:szCs w:val="20"/>
        <w:highlight w:val="white"/>
      </w:rPr>
      <w:t>ESTA HOJA PERTENECE A LA SESIÓN DONDE SE PRESENTÓ EL DICTAMEN referente al A</w:t>
    </w:r>
    <w:r>
      <w:rPr>
        <w:rFonts w:ascii="Arial" w:eastAsia="Arial" w:hAnsi="Arial" w:cs="Arial"/>
        <w:color w:val="000000"/>
        <w:sz w:val="20"/>
        <w:szCs w:val="20"/>
      </w:rPr>
      <w:t xml:space="preserve">cuerdo con número </w:t>
    </w:r>
  </w:p>
  <w:p w14:paraId="4670A4B7" w14:textId="77777777" w:rsidR="00034C12" w:rsidRDefault="007F265A">
    <w:pPr>
      <w:spacing w:after="0" w:line="240" w:lineRule="auto"/>
      <w:jc w:val="both"/>
      <w:rPr>
        <w:color w:val="000000"/>
        <w:sz w:val="20"/>
        <w:szCs w:val="20"/>
      </w:rPr>
    </w:pPr>
    <w:r>
      <w:rPr>
        <w:rFonts w:ascii="Arial" w:eastAsia="Arial" w:hAnsi="Arial" w:cs="Arial"/>
        <w:color w:val="000000"/>
        <w:sz w:val="20"/>
        <w:szCs w:val="20"/>
      </w:rPr>
      <w:t>0147/2022/TC que tiene</w:t>
    </w:r>
    <w:r>
      <w:rPr>
        <w:color w:val="000000"/>
        <w:sz w:val="20"/>
        <w:szCs w:val="20"/>
      </w:rPr>
      <w:t xml:space="preserve"> </w:t>
    </w:r>
    <w:r>
      <w:rPr>
        <w:rFonts w:ascii="Arial" w:eastAsia="Arial" w:hAnsi="Arial" w:cs="Arial"/>
        <w:color w:val="000000"/>
        <w:sz w:val="20"/>
        <w:szCs w:val="20"/>
      </w:rPr>
      <w:t>por objeto la modificación a los artículos 1, 2, 3, 11, 13, 14, 15, 16, 17, 18, 20, 21, 22, 23, 25, 26, 27, 28, 29, 30, 31, 35, 37, 40, 43 y 44 del Reglamento del Instituto Municipal de la Juventud en Tlaquepaque</w:t>
    </w:r>
  </w:p>
  <w:p w14:paraId="6A6BCBA2" w14:textId="77777777" w:rsidR="00034C12" w:rsidRDefault="00034C12">
    <w:pPr>
      <w:pBdr>
        <w:top w:val="nil"/>
        <w:left w:val="nil"/>
        <w:bottom w:val="nil"/>
        <w:right w:val="nil"/>
        <w:between w:val="nil"/>
      </w:pBdr>
      <w:tabs>
        <w:tab w:val="center" w:pos="4419"/>
        <w:tab w:val="right" w:pos="8838"/>
      </w:tabs>
      <w:spacing w:after="0" w:line="240"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FCF5A" w14:textId="77777777" w:rsidR="00000000" w:rsidRDefault="007F265A">
      <w:pPr>
        <w:spacing w:after="0" w:line="240" w:lineRule="auto"/>
      </w:pPr>
      <w:r>
        <w:separator/>
      </w:r>
    </w:p>
  </w:footnote>
  <w:footnote w:type="continuationSeparator" w:id="0">
    <w:p w14:paraId="73E810EF" w14:textId="77777777" w:rsidR="00000000" w:rsidRDefault="007F26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2"/>
    <w:rsid w:val="00034C12"/>
    <w:rsid w:val="007F26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3A551"/>
  <w15:docId w15:val="{CE4F9CA0-E788-4C0A-801D-2A711FB3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100"/>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link w:val="Ttulo2Car"/>
    <w:uiPriority w:val="9"/>
    <w:semiHidden/>
    <w:unhideWhenUsed/>
    <w:qFormat/>
    <w:rsid w:val="008319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ormalWeb">
    <w:name w:val="Normal (Web)"/>
    <w:basedOn w:val="Normal"/>
    <w:uiPriority w:val="99"/>
    <w:unhideWhenUsed/>
    <w:rsid w:val="008319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rsid w:val="00831970"/>
    <w:rPr>
      <w:rFonts w:ascii="Times New Roman" w:eastAsia="Times New Roman" w:hAnsi="Times New Roman" w:cs="Times New Roman"/>
      <w:b/>
      <w:bCs/>
      <w:sz w:val="36"/>
      <w:szCs w:val="36"/>
      <w:lang w:eastAsia="es-MX"/>
    </w:rPr>
  </w:style>
  <w:style w:type="paragraph" w:styleId="Encabezado">
    <w:name w:val="header"/>
    <w:basedOn w:val="Normal"/>
    <w:link w:val="EncabezadoCar"/>
    <w:uiPriority w:val="99"/>
    <w:unhideWhenUsed/>
    <w:rsid w:val="00DA5B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5BF7"/>
    <w:rPr>
      <w:rFonts w:ascii="Calibri" w:eastAsia="Calibri" w:hAnsi="Calibri" w:cs="Calibri"/>
      <w:lang w:eastAsia="es-MX"/>
    </w:rPr>
  </w:style>
  <w:style w:type="paragraph" w:styleId="Piedepgina">
    <w:name w:val="footer"/>
    <w:basedOn w:val="Normal"/>
    <w:link w:val="PiedepginaCar"/>
    <w:uiPriority w:val="99"/>
    <w:unhideWhenUsed/>
    <w:rsid w:val="00DA5B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5BF7"/>
    <w:rPr>
      <w:rFonts w:ascii="Calibri" w:eastAsia="Calibri" w:hAnsi="Calibri" w:cs="Calibri"/>
      <w:lang w:eastAsia="es-MX"/>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top w:w="15" w:type="dxa"/>
        <w:left w:w="15" w:type="dxa"/>
        <w:bottom w:w="15" w:type="dxa"/>
        <w:right w:w="15" w:type="dxa"/>
      </w:tblCellMar>
    </w:tblPr>
  </w:style>
  <w:style w:type="table" w:customStyle="1" w:styleId="a5">
    <w:basedOn w:val="TableNormal0"/>
    <w:tblPr>
      <w:tblStyleRowBandSize w:val="1"/>
      <w:tblStyleColBandSize w:val="1"/>
      <w:tblCellMar>
        <w:top w:w="15" w:type="dxa"/>
        <w:left w:w="15" w:type="dxa"/>
        <w:bottom w:w="15" w:type="dxa"/>
        <w:right w:w="15" w:type="dxa"/>
      </w:tblCellMar>
    </w:tblPr>
  </w:style>
  <w:style w:type="table" w:customStyle="1" w:styleId="a6">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fBe9rwrhNfWRtVWI0D2f8X8OGg==">AMUW2mX1awB71rR8gnJNCLe3ew1SJmisDRUb8BCLFyCUHRSnV8tYGEB9o+Vayjpz863uzXXoocZu8I33thXNXI21FZlXCwvNrhvfVX6CC3yfrJE6VFaJRvY=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1486</Words>
  <Characters>8176</Characters>
  <Application>Microsoft Office Word</Application>
  <DocSecurity>0</DocSecurity>
  <Lines>68</Lines>
  <Paragraphs>19</Paragraphs>
  <ScaleCrop>false</ScaleCrop>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de la Luz Rios Varela</dc:creator>
  <cp:lastModifiedBy>Johana Jazmín Simbron Gallegos</cp:lastModifiedBy>
  <cp:revision>2</cp:revision>
  <dcterms:created xsi:type="dcterms:W3CDTF">2022-07-13T16:42:00Z</dcterms:created>
  <dcterms:modified xsi:type="dcterms:W3CDTF">2022-07-13T16:42:00Z</dcterms:modified>
</cp:coreProperties>
</file>