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F" w:rsidRPr="00183E1E" w:rsidRDefault="00DE143F" w:rsidP="00DE143F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 xml:space="preserve">Asunto: </w:t>
      </w:r>
      <w:r w:rsidR="004271B6">
        <w:rPr>
          <w:rFonts w:asciiTheme="minorHAnsi" w:hAnsiTheme="minorHAnsi" w:cstheme="minorHAnsi"/>
          <w:b/>
        </w:rPr>
        <w:t xml:space="preserve">Segundo </w:t>
      </w:r>
      <w:r w:rsidRPr="00183E1E">
        <w:rPr>
          <w:rFonts w:asciiTheme="minorHAnsi" w:hAnsiTheme="minorHAnsi" w:cstheme="minorHAnsi"/>
          <w:b/>
        </w:rPr>
        <w:t>Informe trimestral de actividades</w:t>
      </w:r>
    </w:p>
    <w:p w:rsidR="00DE143F" w:rsidRPr="00183E1E" w:rsidRDefault="00DE143F" w:rsidP="00DE143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Por medio del presente, el suscrito </w:t>
      </w:r>
      <w:r w:rsidR="0043546B">
        <w:rPr>
          <w:rFonts w:eastAsia="Times New Roman" w:cstheme="minorHAnsi"/>
          <w:b/>
          <w:color w:val="000000"/>
          <w:sz w:val="24"/>
          <w:szCs w:val="24"/>
          <w:lang w:eastAsia="es-MX"/>
        </w:rPr>
        <w:t>MTRO. ALBERTO MALDONADO CHAVARIN</w:t>
      </w:r>
      <w:r w:rsidR="0043546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Regidor del 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Informe </w:t>
      </w:r>
      <w:r w:rsidR="00877FE8"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Trimestral de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actividades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a partir del día 01 de </w:t>
      </w:r>
      <w:r w:rsidR="00064A4A">
        <w:rPr>
          <w:rFonts w:eastAsia="Times New Roman" w:cstheme="minorHAnsi"/>
          <w:color w:val="000000"/>
          <w:sz w:val="24"/>
          <w:szCs w:val="24"/>
          <w:lang w:eastAsia="es-MX"/>
        </w:rPr>
        <w:t>abril</w:t>
      </w:r>
      <w:r w:rsidR="00877FE8"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064A4A">
        <w:rPr>
          <w:rFonts w:eastAsia="Times New Roman" w:cstheme="minorHAnsi"/>
          <w:color w:val="000000"/>
          <w:sz w:val="24"/>
          <w:szCs w:val="24"/>
          <w:lang w:eastAsia="es-MX"/>
        </w:rPr>
        <w:t>30</w:t>
      </w:r>
      <w:r w:rsidR="00877FE8"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064A4A">
        <w:rPr>
          <w:rFonts w:eastAsia="Times New Roman" w:cstheme="minorHAnsi"/>
          <w:color w:val="000000"/>
          <w:sz w:val="24"/>
          <w:szCs w:val="24"/>
          <w:lang w:eastAsia="es-MX"/>
        </w:rPr>
        <w:t>juni</w:t>
      </w:r>
      <w:r w:rsidR="00877FE8" w:rsidRPr="00183E1E">
        <w:rPr>
          <w:rFonts w:eastAsia="Times New Roman" w:cstheme="minorHAnsi"/>
          <w:color w:val="000000"/>
          <w:sz w:val="24"/>
          <w:szCs w:val="24"/>
          <w:lang w:eastAsia="es-MX"/>
        </w:rPr>
        <w:t>o del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año </w:t>
      </w:r>
      <w:r w:rsidR="00877FE8">
        <w:rPr>
          <w:rFonts w:eastAsia="Times New Roman" w:cstheme="minorHAnsi"/>
          <w:color w:val="000000"/>
          <w:sz w:val="24"/>
          <w:szCs w:val="24"/>
          <w:lang w:eastAsia="es-MX"/>
        </w:rPr>
        <w:t>en curso.</w:t>
      </w:r>
    </w:p>
    <w:p w:rsidR="00DE143F" w:rsidRPr="00183E1E" w:rsidRDefault="00DE143F" w:rsidP="00DE143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Con este informe, doy cumplimiento a lo establecido en el artículo 8 fracción VI, inciso l) de la Ley de Transparencia y Acceso a la Información Pública del Estado de Jalisco y sus Municipios.</w:t>
      </w:r>
    </w:p>
    <w:tbl>
      <w:tblPr>
        <w:tblW w:w="95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427"/>
        <w:gridCol w:w="735"/>
        <w:gridCol w:w="2095"/>
        <w:gridCol w:w="2133"/>
        <w:gridCol w:w="2818"/>
      </w:tblGrid>
      <w:tr w:rsidR="00475C50" w:rsidRPr="00CC5CED" w:rsidTr="004C2F94">
        <w:trPr>
          <w:trHeight w:val="900"/>
        </w:trPr>
        <w:tc>
          <w:tcPr>
            <w:tcW w:w="9504" w:type="dxa"/>
            <w:gridSpan w:val="6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475C50" w:rsidRPr="00825448" w:rsidRDefault="00825448" w:rsidP="00475C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AGENDA MES DE ABRIL</w:t>
            </w:r>
            <w:r w:rsidR="00475C50"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DE 2022 </w:t>
            </w:r>
          </w:p>
          <w:p w:rsidR="00475C50" w:rsidRPr="00825448" w:rsidRDefault="00475C50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REGIDOR MTRO. ALBERTO MALDONADO CHAVARIN</w:t>
            </w:r>
          </w:p>
        </w:tc>
      </w:tr>
      <w:tr w:rsidR="00064A4A" w:rsidRPr="00CC5CED" w:rsidTr="00475C50">
        <w:trPr>
          <w:trHeight w:val="900"/>
        </w:trPr>
        <w:tc>
          <w:tcPr>
            <w:tcW w:w="1296" w:type="dxa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4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162" w:type="dxa"/>
            <w:gridSpan w:val="2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2095" w:type="dxa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133" w:type="dxa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nil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818" w:type="dxa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064A4A" w:rsidRPr="00CC5CED" w:rsidTr="00475C50">
        <w:trPr>
          <w:trHeight w:val="900"/>
        </w:trPr>
        <w:tc>
          <w:tcPr>
            <w:tcW w:w="1296" w:type="dxa"/>
            <w:vMerge w:val="restart"/>
            <w:tcBorders>
              <w:top w:val="single" w:sz="8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427" w:type="dxa"/>
            <w:vMerge w:val="restart"/>
            <w:tcBorders>
              <w:top w:val="single" w:sz="8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209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CUARTA SESIÓN COMISION DE PLANEACIÓN SOCIOECONOMICA Y URBANA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sesiones del pleno</w:t>
            </w:r>
          </w:p>
        </w:tc>
      </w:tr>
      <w:tr w:rsidR="00064A4A" w:rsidRPr="00CC5CED" w:rsidTr="00475C50">
        <w:trPr>
          <w:trHeight w:val="738"/>
        </w:trPr>
        <w:tc>
          <w:tcPr>
            <w:tcW w:w="1296" w:type="dxa"/>
            <w:vMerge/>
            <w:tcBorders>
              <w:top w:val="single" w:sz="8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vMerge/>
            <w:tcBorders>
              <w:top w:val="single" w:sz="8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209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QUINTA SESIÓN COMISION DE PLANEACIÓN SOCIOECONOMICA Y URBANA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sesiones del pleno</w:t>
            </w:r>
          </w:p>
        </w:tc>
      </w:tr>
      <w:tr w:rsidR="00064A4A" w:rsidRPr="00CC5CED" w:rsidTr="00475C50">
        <w:trPr>
          <w:trHeight w:val="900"/>
        </w:trPr>
        <w:tc>
          <w:tcPr>
            <w:tcW w:w="1296" w:type="dxa"/>
            <w:vMerge w:val="restart"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427" w:type="dxa"/>
            <w:vMerge w:val="restart"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09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OCTAVA SESIÓN COMISION EDILICIA DE HACIENDA, PATRIMONIO Y PRESUPUESTO 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sesiones del pleno</w:t>
            </w:r>
          </w:p>
        </w:tc>
      </w:tr>
      <w:tr w:rsidR="00064A4A" w:rsidRPr="00CC5CED" w:rsidTr="00475C50">
        <w:trPr>
          <w:trHeight w:val="900"/>
        </w:trPr>
        <w:tc>
          <w:tcPr>
            <w:tcW w:w="1296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12:20</w:t>
            </w:r>
          </w:p>
        </w:tc>
        <w:tc>
          <w:tcPr>
            <w:tcW w:w="209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NOVENA SESIÓN COMISION EDILICIA DE HACIENDA, PATRIMONIO Y PRESUPUESTO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sesiones del pleno</w:t>
            </w:r>
          </w:p>
        </w:tc>
      </w:tr>
      <w:tr w:rsidR="00064A4A" w:rsidRPr="00CC5CED" w:rsidTr="00475C50">
        <w:trPr>
          <w:trHeight w:val="600"/>
        </w:trPr>
        <w:tc>
          <w:tcPr>
            <w:tcW w:w="1296" w:type="dxa"/>
            <w:vMerge w:val="restart"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427" w:type="dxa"/>
            <w:vMerge w:val="restart"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8:45</w:t>
            </w:r>
          </w:p>
        </w:tc>
        <w:tc>
          <w:tcPr>
            <w:tcW w:w="209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Toma de protesta Consejo Directivo 2022-2023 CANACO Tlaquepaque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Patio San Pedro Centro Cultural El Refugio</w:t>
            </w:r>
          </w:p>
        </w:tc>
      </w:tr>
      <w:tr w:rsidR="00064A4A" w:rsidRPr="00CC5CED" w:rsidTr="00475C50">
        <w:trPr>
          <w:trHeight w:val="600"/>
        </w:trPr>
        <w:tc>
          <w:tcPr>
            <w:tcW w:w="1296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2095" w:type="dxa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Ayuntamiento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Quinta Sesión Ordinaria de Ayuntamiento 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</w:t>
            </w:r>
          </w:p>
        </w:tc>
      </w:tr>
      <w:tr w:rsidR="00064A4A" w:rsidRPr="00CC5CED" w:rsidTr="00475C50">
        <w:trPr>
          <w:trHeight w:val="600"/>
        </w:trPr>
        <w:tc>
          <w:tcPr>
            <w:tcW w:w="1296" w:type="dxa"/>
            <w:vMerge w:val="restart"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427" w:type="dxa"/>
            <w:vMerge w:val="restart"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2095" w:type="dxa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CUARTA SESIÓN DE LA COMISIÓN EDILICIA DE CALLES Y CALZADAS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  <w:tr w:rsidR="00064A4A" w:rsidRPr="00CC5CED" w:rsidTr="00475C50">
        <w:trPr>
          <w:trHeight w:val="600"/>
        </w:trPr>
        <w:tc>
          <w:tcPr>
            <w:tcW w:w="1296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2095" w:type="dxa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Cuarta Sesión de  la Comisión Edilicia de Fomento Artesanal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  <w:tr w:rsidR="00064A4A" w:rsidRPr="00CC5CED" w:rsidTr="00475C50">
        <w:trPr>
          <w:trHeight w:val="900"/>
        </w:trPr>
        <w:tc>
          <w:tcPr>
            <w:tcW w:w="1296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vMerge/>
            <w:tcBorders>
              <w:top w:val="single" w:sz="4" w:space="0" w:color="EAEBEC"/>
              <w:left w:val="single" w:sz="8" w:space="0" w:color="EAEBEC"/>
              <w:bottom w:val="nil"/>
              <w:right w:val="single" w:sz="8" w:space="0" w:color="EAEBEC"/>
            </w:tcBorders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13:30</w:t>
            </w:r>
          </w:p>
        </w:tc>
        <w:tc>
          <w:tcPr>
            <w:tcW w:w="2095" w:type="dxa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133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Cuarta Sesión de la Comisión Edilicia de Estacionamientos y </w:t>
            </w:r>
            <w:r w:rsidR="00475C50"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Estacionometros</w:t>
            </w:r>
          </w:p>
        </w:tc>
        <w:tc>
          <w:tcPr>
            <w:tcW w:w="2818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064A4A" w:rsidRPr="00064A4A" w:rsidRDefault="00064A4A" w:rsidP="0006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</w:tbl>
    <w:p w:rsidR="008704C9" w:rsidRDefault="008704C9"/>
    <w:p w:rsidR="00FA671C" w:rsidRDefault="00FA671C"/>
    <w:p w:rsidR="00475C50" w:rsidRDefault="00475C50"/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535"/>
        <w:gridCol w:w="839"/>
        <w:gridCol w:w="1954"/>
        <w:gridCol w:w="2552"/>
        <w:gridCol w:w="2322"/>
      </w:tblGrid>
      <w:tr w:rsidR="00F11F12" w:rsidRPr="00825448" w:rsidTr="008E55E4">
        <w:trPr>
          <w:trHeight w:val="900"/>
        </w:trPr>
        <w:tc>
          <w:tcPr>
            <w:tcW w:w="9498" w:type="dxa"/>
            <w:gridSpan w:val="6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11F12" w:rsidRPr="00825448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AGENDA MES DE MAYO DE 2022 </w:t>
            </w:r>
          </w:p>
          <w:p w:rsidR="00F11F12" w:rsidRPr="00825448" w:rsidRDefault="00F11F12" w:rsidP="00475C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REGIDOR MTRO. ALBERTO MALDONADO CHAVARIN</w:t>
            </w:r>
          </w:p>
        </w:tc>
      </w:tr>
      <w:tr w:rsidR="00F11F12" w:rsidRPr="00825448" w:rsidTr="00F11F12">
        <w:trPr>
          <w:trHeight w:val="900"/>
        </w:trPr>
        <w:tc>
          <w:tcPr>
            <w:tcW w:w="1296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11F12" w:rsidRPr="00825448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DIA</w:t>
            </w:r>
          </w:p>
        </w:tc>
        <w:tc>
          <w:tcPr>
            <w:tcW w:w="1374" w:type="dxa"/>
            <w:gridSpan w:val="2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11F12" w:rsidRPr="00825448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954" w:type="dxa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auto" w:fill="404040" w:themeFill="text1" w:themeFillTint="BF"/>
            <w:vAlign w:val="center"/>
          </w:tcPr>
          <w:p w:rsidR="00F11F12" w:rsidRPr="00825448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552" w:type="dxa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nil"/>
            </w:tcBorders>
            <w:shd w:val="clear" w:color="000000" w:fill="424143"/>
            <w:vAlign w:val="center"/>
          </w:tcPr>
          <w:p w:rsidR="00F11F12" w:rsidRPr="00064A4A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322" w:type="dxa"/>
            <w:tcBorders>
              <w:top w:val="single" w:sz="8" w:space="0" w:color="EAEBEC"/>
              <w:left w:val="single" w:sz="8" w:space="0" w:color="EAEBEC"/>
              <w:bottom w:val="single" w:sz="8" w:space="0" w:color="EAEBEC"/>
              <w:right w:val="single" w:sz="8" w:space="0" w:color="EAEBEC"/>
            </w:tcBorders>
            <w:shd w:val="clear" w:color="000000" w:fill="424143"/>
            <w:vAlign w:val="center"/>
          </w:tcPr>
          <w:p w:rsidR="00F11F12" w:rsidRPr="00064A4A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64A4A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F11F12" w:rsidRPr="00825448" w:rsidTr="00F11F12">
        <w:trPr>
          <w:trHeight w:val="900"/>
        </w:trPr>
        <w:tc>
          <w:tcPr>
            <w:tcW w:w="1296" w:type="dxa"/>
            <w:tcBorders>
              <w:top w:val="single" w:sz="4" w:space="0" w:color="EAEBEC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535" w:type="dxa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9" w:type="dxa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954" w:type="dxa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10° SESIÓN DE LA COMISIÓN DE HACIENDA, PATRIMONIO Y PRESUPUESTO</w:t>
            </w:r>
          </w:p>
        </w:tc>
        <w:tc>
          <w:tcPr>
            <w:tcW w:w="2322" w:type="dxa"/>
            <w:tcBorders>
              <w:top w:val="single" w:sz="4" w:space="0" w:color="EAEBEC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09:30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de la </w:t>
            </w:r>
            <w:r w:rsidRPr="008254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comisión</w:t>
            </w: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y </w:t>
            </w:r>
            <w:r w:rsidRPr="008254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coadyuvantes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6° SESIÓN DE LA COMISIÓN DE EDUCACIÓN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2° SESIÓN SOLEMNE ENTREGA "MEDALLA AL MÉRITO DOCENTE"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Patio San Pedro Centro Cultural El Refugio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5° SESIÓN DE FOMENTO ARTESANAL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 CANCELADA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5° SESIÓN DE ESTACIONAMIENTOS Y ESTACIONOMETROS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11° SESIÓN DE HACIENDA, PATRIMONIO Y PRESUPUESTO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  <w:r w:rsidRPr="008254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12° SESIÓN DE HACIENDA, PATRIMONIO Y PRESUPUESTO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F11F12" w:rsidRPr="00825448" w:rsidTr="00F11F12">
        <w:trPr>
          <w:trHeight w:val="375"/>
        </w:trPr>
        <w:tc>
          <w:tcPr>
            <w:tcW w:w="1296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5° SESIÓN DE CALLES Y CALZADAS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  <w:tr w:rsidR="00F11F12" w:rsidRPr="00825448" w:rsidTr="00F11F12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14:30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Varios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MERCADO "Juárez" SITUACION ACTUAL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Obras Públicas SIN CONSULTAR</w:t>
            </w:r>
          </w:p>
        </w:tc>
      </w:tr>
      <w:tr w:rsidR="00F11F12" w:rsidRPr="00825448" w:rsidTr="00F11F12">
        <w:trPr>
          <w:trHeight w:val="900"/>
        </w:trPr>
        <w:tc>
          <w:tcPr>
            <w:tcW w:w="1296" w:type="dxa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Sexta Sesión Ordinaria de la Administración Pública Municipal 2022/2024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  <w:tr w:rsidR="00F11F12" w:rsidRPr="00825448" w:rsidTr="00F11F1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EAEBEC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424143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6FBBBC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64990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EF8118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5° SESION DE FOMENTO ARTESANAL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EAEBEC"/>
              <w:right w:val="single" w:sz="8" w:space="0" w:color="EAEBEC"/>
            </w:tcBorders>
            <w:shd w:val="clear" w:color="000000" w:fill="9CC44F"/>
            <w:vAlign w:val="center"/>
            <w:hideMark/>
          </w:tcPr>
          <w:p w:rsidR="00F11F12" w:rsidRPr="00475C50" w:rsidRDefault="00F11F12" w:rsidP="00F11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5C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sesiones del pleno</w:t>
            </w:r>
          </w:p>
        </w:tc>
      </w:tr>
    </w:tbl>
    <w:p w:rsidR="00475C50" w:rsidRDefault="00475C50"/>
    <w:p w:rsidR="008704C9" w:rsidRDefault="008704C9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851"/>
        <w:gridCol w:w="1984"/>
        <w:gridCol w:w="2552"/>
        <w:gridCol w:w="2268"/>
      </w:tblGrid>
      <w:tr w:rsidR="00825448" w:rsidRPr="00CC5CED" w:rsidTr="00C13C4E">
        <w:trPr>
          <w:trHeight w:val="9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</w:tcPr>
          <w:p w:rsidR="00825448" w:rsidRPr="00825448" w:rsidRDefault="00825448" w:rsidP="008254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AGENDA MES DE JUNIO</w:t>
            </w:r>
            <w:r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DE 2022 </w:t>
            </w:r>
          </w:p>
          <w:p w:rsidR="00825448" w:rsidRPr="00CC5CED" w:rsidRDefault="00825448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825448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REGIDOR MTRO. ALBERTO MALDONADO CHAVARIN</w:t>
            </w:r>
          </w:p>
        </w:tc>
      </w:tr>
      <w:tr w:rsidR="00825448" w:rsidRPr="00CC5CED" w:rsidTr="00825448">
        <w:trPr>
          <w:trHeight w:val="9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825448" w:rsidRPr="00CC5CED" w:rsidTr="00825448">
        <w:trPr>
          <w:trHeight w:val="76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Cabildo Infantil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Patio "San Pedro" Centro Cultural El Refugio</w:t>
            </w:r>
          </w:p>
        </w:tc>
      </w:tr>
      <w:tr w:rsidR="00825448" w:rsidRPr="00CC5CED" w:rsidTr="00825448">
        <w:trPr>
          <w:trHeight w:val="53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7° Sesión Ordinaria de la Administración Pública Municipal 2022/2024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</w:tr>
      <w:tr w:rsidR="00825448" w:rsidRPr="00CC5CED" w:rsidTr="00825448">
        <w:trPr>
          <w:trHeight w:val="8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Rueda de Prensa acerca del "Premio Municipal de la Juventud 2022"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Kiosko</w:t>
            </w:r>
            <w:proofErr w:type="spellEnd"/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 del "El </w:t>
            </w:r>
            <w:proofErr w:type="spellStart"/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Parian</w:t>
            </w:r>
            <w:proofErr w:type="spellEnd"/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"</w:t>
            </w:r>
          </w:p>
        </w:tc>
      </w:tr>
      <w:tr w:rsidR="00825448" w:rsidRPr="00CC5CED" w:rsidTr="00825448">
        <w:trPr>
          <w:trHeight w:val="69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825448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  <w:r w:rsidR="00CC5CED"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7° Sesión de Educación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825448" w:rsidRPr="00CC5CED" w:rsidTr="00825448">
        <w:trPr>
          <w:trHeight w:val="83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Simulacro </w:t>
            </w:r>
            <w:r w:rsidR="00825448"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Sísmico</w:t>
            </w: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 Hipotético de la Coordinación General de Protección Civil y Bomberos de Tlaquepaque.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Regidores, Independencia n. 10 San Pedro Tlaquepaque</w:t>
            </w:r>
          </w:p>
        </w:tc>
      </w:tr>
      <w:tr w:rsidR="00825448" w:rsidRPr="00CC5CED" w:rsidTr="00825448">
        <w:trPr>
          <w:trHeight w:val="84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Sesión Solemne  "201 Aniversario de la Proclama de la Independencia de la Nueva Galicia en San Pedro Tlaquepaque".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Patio "San Pedro" Centro Cultural El Refugio</w:t>
            </w:r>
          </w:p>
        </w:tc>
      </w:tr>
      <w:tr w:rsidR="00825448" w:rsidRPr="00CC5CED" w:rsidTr="00825448">
        <w:trPr>
          <w:trHeight w:val="70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6° Sesión de Fomento Artesanal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  <w:tr w:rsidR="00825448" w:rsidRPr="00CC5CED" w:rsidTr="00825448">
        <w:trPr>
          <w:trHeight w:val="71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13° Sesión de Hacienda, Patrimonio Y Presupuesto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825448" w:rsidRPr="00CC5CED" w:rsidTr="00825448">
        <w:trPr>
          <w:trHeight w:val="7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XLV Ceremonia de Premiación del Premio Nacional de la Cerámica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Patio "San Pedro" Centro Cultural El Refugio</w:t>
            </w:r>
          </w:p>
        </w:tc>
      </w:tr>
      <w:tr w:rsidR="00825448" w:rsidRPr="00CC5CED" w:rsidTr="00825448">
        <w:trPr>
          <w:trHeight w:val="6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7° Sesión de la Comisión Edilicia de Planeación Socioeconómica y Urbana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825448" w:rsidRPr="00CC5CED" w:rsidTr="00825448">
        <w:trPr>
          <w:trHeight w:val="7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EAEBEC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6° Sesión Comisión Edilicia de Calles y Calzadas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CC5CED" w:rsidRPr="00CC5CED" w:rsidRDefault="00CC5CED" w:rsidP="00CC5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5C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</w:tr>
    </w:tbl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tbl>
      <w:tblPr>
        <w:tblW w:w="9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723"/>
        <w:gridCol w:w="889"/>
        <w:gridCol w:w="771"/>
        <w:gridCol w:w="638"/>
        <w:gridCol w:w="715"/>
        <w:gridCol w:w="678"/>
        <w:gridCol w:w="680"/>
      </w:tblGrid>
      <w:tr w:rsidR="00600FA9" w:rsidRPr="00600FA9" w:rsidTr="00600FA9">
        <w:trPr>
          <w:trHeight w:val="390"/>
          <w:jc w:val="center"/>
        </w:trPr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48B4"/>
            <w:vAlign w:val="center"/>
            <w:hideMark/>
          </w:tcPr>
          <w:p w:rsid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</w:p>
          <w:p w:rsid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Actividades</w:t>
            </w:r>
          </w:p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</w:tcPr>
          <w:p w:rsid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BC5FA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shd w:val="clear" w:color="auto" w:fill="CCC0D9" w:themeFill="accent4" w:themeFillTint="66"/>
                <w:lang w:eastAsia="es-MX"/>
              </w:rPr>
              <w:t>TOTAL</w:t>
            </w:r>
          </w:p>
        </w:tc>
      </w:tr>
      <w:tr w:rsidR="00600FA9" w:rsidRPr="00600FA9" w:rsidTr="00600FA9">
        <w:trPr>
          <w:trHeight w:val="405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Número de iniciativas dictaminadas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1</w:t>
            </w:r>
          </w:p>
        </w:tc>
      </w:tr>
      <w:tr w:rsidR="00600FA9" w:rsidRPr="00600FA9" w:rsidTr="00600FA9">
        <w:trPr>
          <w:trHeight w:val="750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Resoluciones, iniciativas y políticas propuestas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2</w:t>
            </w:r>
          </w:p>
        </w:tc>
        <w:bookmarkStart w:id="0" w:name="_GoBack"/>
        <w:bookmarkEnd w:id="0"/>
      </w:tr>
      <w:tr w:rsidR="00600FA9" w:rsidRPr="00600FA9" w:rsidTr="00600FA9">
        <w:trPr>
          <w:trHeight w:val="375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Informes solicitados a otros sujetos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5</w:t>
            </w:r>
          </w:p>
        </w:tc>
      </w:tr>
      <w:tr w:rsidR="00600FA9" w:rsidRPr="00600FA9" w:rsidTr="00600FA9">
        <w:trPr>
          <w:trHeight w:val="750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Número de sesiones asistidas (comisiones edilicias)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33</w:t>
            </w:r>
          </w:p>
        </w:tc>
      </w:tr>
      <w:tr w:rsidR="00600FA9" w:rsidRPr="00600FA9" w:rsidTr="00600FA9">
        <w:trPr>
          <w:trHeight w:val="750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Solicitudes de información pública contestadas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0</w:t>
            </w:r>
          </w:p>
        </w:tc>
      </w:tr>
      <w:tr w:rsidR="00600FA9" w:rsidRPr="00600FA9" w:rsidTr="00600FA9">
        <w:trPr>
          <w:trHeight w:val="375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Número de ciudadanos atendidos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150</w:t>
            </w:r>
          </w:p>
        </w:tc>
      </w:tr>
      <w:tr w:rsidR="00600FA9" w:rsidRPr="00600FA9" w:rsidTr="00600FA9">
        <w:trPr>
          <w:trHeight w:val="390"/>
          <w:jc w:val="center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EAEBEC"/>
                <w:sz w:val="20"/>
                <w:szCs w:val="20"/>
                <w:lang w:eastAsia="es-MX"/>
              </w:rPr>
              <w:t>Colonias visitadas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808083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600FA9" w:rsidRPr="00600FA9" w:rsidRDefault="00600FA9" w:rsidP="00600F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00FA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MX"/>
              </w:rPr>
              <w:t>20</w:t>
            </w:r>
          </w:p>
        </w:tc>
      </w:tr>
    </w:tbl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FA671C" w:rsidRDefault="00FA671C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4F5A8E" w:rsidRDefault="004F5A8E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CC7BFC" w:rsidRDefault="00CC7BFC">
      <w:pPr>
        <w:rPr>
          <w:rFonts w:cstheme="minorHAnsi"/>
          <w:b/>
        </w:rPr>
      </w:pPr>
    </w:p>
    <w:p w:rsidR="004F5A8E" w:rsidRPr="008704C9" w:rsidRDefault="004F5A8E">
      <w:pPr>
        <w:rPr>
          <w:rFonts w:cstheme="minorHAnsi"/>
          <w:b/>
        </w:rPr>
      </w:pPr>
    </w:p>
    <w:sectPr w:rsidR="004F5A8E" w:rsidRPr="008704C9" w:rsidSect="0082544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F5" w:rsidRDefault="002558F5" w:rsidP="006E1045">
      <w:pPr>
        <w:spacing w:after="0" w:line="240" w:lineRule="auto"/>
      </w:pPr>
      <w:r>
        <w:separator/>
      </w:r>
    </w:p>
  </w:endnote>
  <w:endnote w:type="continuationSeparator" w:id="0">
    <w:p w:rsidR="002558F5" w:rsidRDefault="002558F5" w:rsidP="006E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F5" w:rsidRDefault="002558F5" w:rsidP="006E1045">
      <w:pPr>
        <w:spacing w:after="0" w:line="240" w:lineRule="auto"/>
      </w:pPr>
      <w:r>
        <w:separator/>
      </w:r>
    </w:p>
  </w:footnote>
  <w:footnote w:type="continuationSeparator" w:id="0">
    <w:p w:rsidR="002558F5" w:rsidRDefault="002558F5" w:rsidP="006E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5"/>
    <w:rsid w:val="00064A4A"/>
    <w:rsid w:val="001B61BD"/>
    <w:rsid w:val="001E4EE0"/>
    <w:rsid w:val="00200E2B"/>
    <w:rsid w:val="00246609"/>
    <w:rsid w:val="002558F5"/>
    <w:rsid w:val="004271B6"/>
    <w:rsid w:val="0043546B"/>
    <w:rsid w:val="00475C50"/>
    <w:rsid w:val="004F5A8E"/>
    <w:rsid w:val="005303FE"/>
    <w:rsid w:val="00540ADF"/>
    <w:rsid w:val="00600FA9"/>
    <w:rsid w:val="006E1045"/>
    <w:rsid w:val="00825448"/>
    <w:rsid w:val="00827066"/>
    <w:rsid w:val="008704C9"/>
    <w:rsid w:val="00877FE8"/>
    <w:rsid w:val="009D4C36"/>
    <w:rsid w:val="00A14808"/>
    <w:rsid w:val="00B27B63"/>
    <w:rsid w:val="00BB2EDE"/>
    <w:rsid w:val="00BC5FA5"/>
    <w:rsid w:val="00CC5CED"/>
    <w:rsid w:val="00CC7BFC"/>
    <w:rsid w:val="00DE143F"/>
    <w:rsid w:val="00F11F12"/>
    <w:rsid w:val="00F81B62"/>
    <w:rsid w:val="00FA0F8C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45"/>
  </w:style>
  <w:style w:type="paragraph" w:styleId="Piedepgina">
    <w:name w:val="footer"/>
    <w:basedOn w:val="Normal"/>
    <w:link w:val="PiedepginaCar"/>
    <w:uiPriority w:val="99"/>
    <w:unhideWhenUsed/>
    <w:rsid w:val="006E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45"/>
  </w:style>
  <w:style w:type="paragraph" w:styleId="Sinespaciado">
    <w:name w:val="No Spacing"/>
    <w:uiPriority w:val="1"/>
    <w:qFormat/>
    <w:rsid w:val="00DE143F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45"/>
  </w:style>
  <w:style w:type="paragraph" w:styleId="Piedepgina">
    <w:name w:val="footer"/>
    <w:basedOn w:val="Normal"/>
    <w:link w:val="PiedepginaCar"/>
    <w:uiPriority w:val="99"/>
    <w:unhideWhenUsed/>
    <w:rsid w:val="006E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45"/>
  </w:style>
  <w:style w:type="paragraph" w:styleId="Sinespaciado">
    <w:name w:val="No Spacing"/>
    <w:uiPriority w:val="1"/>
    <w:qFormat/>
    <w:rsid w:val="00DE143F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1A28-C01A-4BAD-B52F-1C8BCFC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Herlinda Guadalupe Martinez Alvarez</dc:creator>
  <cp:lastModifiedBy>Herlinda Guadalupe Martinez Alvarez</cp:lastModifiedBy>
  <cp:revision>2</cp:revision>
  <cp:lastPrinted>2022-04-07T18:17:00Z</cp:lastPrinted>
  <dcterms:created xsi:type="dcterms:W3CDTF">2022-07-07T15:40:00Z</dcterms:created>
  <dcterms:modified xsi:type="dcterms:W3CDTF">2022-07-07T15:40:00Z</dcterms:modified>
</cp:coreProperties>
</file>