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69606B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07E06">
        <w:rPr>
          <w:rFonts w:ascii="Arial" w:hAnsi="Arial" w:cs="Arial"/>
          <w:b/>
          <w:sz w:val="20"/>
          <w:szCs w:val="20"/>
        </w:rPr>
        <w:t xml:space="preserve">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2E2760">
        <w:rPr>
          <w:rFonts w:ascii="Arial" w:hAnsi="Arial" w:cs="Arial"/>
          <w:b/>
          <w:sz w:val="20"/>
          <w:szCs w:val="20"/>
        </w:rPr>
        <w:t xml:space="preserve">     </w:t>
      </w:r>
      <w:r w:rsidR="00590C09">
        <w:rPr>
          <w:rFonts w:ascii="Arial" w:hAnsi="Arial" w:cs="Arial"/>
          <w:b/>
          <w:sz w:val="20"/>
          <w:szCs w:val="20"/>
        </w:rPr>
        <w:t xml:space="preserve"> </w:t>
      </w:r>
      <w:r w:rsidR="00B51CE0">
        <w:rPr>
          <w:rFonts w:ascii="Arial" w:hAnsi="Arial" w:cs="Arial"/>
          <w:b/>
          <w:sz w:val="20"/>
          <w:szCs w:val="20"/>
        </w:rPr>
        <w:t xml:space="preserve">     </w:t>
      </w:r>
      <w:r w:rsidR="00CA6A77">
        <w:rPr>
          <w:rFonts w:ascii="Arial" w:hAnsi="Arial" w:cs="Arial"/>
          <w:b/>
          <w:sz w:val="20"/>
          <w:szCs w:val="20"/>
        </w:rPr>
        <w:t xml:space="preserve">       </w:t>
      </w:r>
      <w:r w:rsidR="00590C09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9E707F">
        <w:rPr>
          <w:rFonts w:ascii="Arial" w:hAnsi="Arial" w:cs="Arial"/>
          <w:b/>
          <w:sz w:val="20"/>
          <w:szCs w:val="20"/>
        </w:rPr>
        <w:t>0</w:t>
      </w:r>
      <w:r w:rsidR="00894A92">
        <w:rPr>
          <w:rFonts w:ascii="Arial" w:hAnsi="Arial" w:cs="Arial"/>
          <w:b/>
          <w:sz w:val="20"/>
          <w:szCs w:val="20"/>
        </w:rPr>
        <w:t>1</w:t>
      </w:r>
      <w:r w:rsidR="00590C09">
        <w:rPr>
          <w:rFonts w:ascii="Arial" w:hAnsi="Arial" w:cs="Arial"/>
          <w:b/>
          <w:sz w:val="20"/>
          <w:szCs w:val="20"/>
        </w:rPr>
        <w:t xml:space="preserve"> DE </w:t>
      </w:r>
      <w:r w:rsidR="00894A92">
        <w:rPr>
          <w:rFonts w:ascii="Arial" w:hAnsi="Arial" w:cs="Arial"/>
          <w:b/>
          <w:sz w:val="20"/>
          <w:szCs w:val="20"/>
        </w:rPr>
        <w:t>JUNIO</w:t>
      </w:r>
      <w:r w:rsidR="00590C09">
        <w:rPr>
          <w:rFonts w:ascii="Arial" w:hAnsi="Arial" w:cs="Arial"/>
          <w:b/>
          <w:sz w:val="20"/>
          <w:szCs w:val="20"/>
        </w:rPr>
        <w:t xml:space="preserve"> DE 202</w:t>
      </w:r>
      <w:r w:rsidR="00F93D59">
        <w:rPr>
          <w:rFonts w:ascii="Arial" w:hAnsi="Arial" w:cs="Arial"/>
          <w:b/>
          <w:sz w:val="20"/>
          <w:szCs w:val="20"/>
        </w:rPr>
        <w:t>2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4D5AEC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894A92">
        <w:rPr>
          <w:rFonts w:ascii="Arial" w:hAnsi="Arial" w:cs="Arial"/>
          <w:b/>
          <w:color w:val="000000"/>
        </w:rPr>
        <w:t>MAYO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894A92">
        <w:rPr>
          <w:rFonts w:ascii="Arial" w:hAnsi="Arial" w:cs="Arial"/>
          <w:b/>
          <w:color w:val="000000"/>
        </w:rPr>
        <w:t>MAYO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F93D59">
        <w:rPr>
          <w:rFonts w:ascii="Arial" w:hAnsi="Arial" w:cs="Arial"/>
          <w:b/>
          <w:color w:val="000000"/>
        </w:rPr>
        <w:t>2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</w:t>
      </w:r>
      <w:r w:rsidR="00F93D59">
        <w:rPr>
          <w:rFonts w:ascii="Arial" w:hAnsi="Arial" w:cs="Arial"/>
          <w:b/>
          <w:color w:val="000000"/>
        </w:rPr>
        <w:t>DOS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894A92">
        <w:rPr>
          <w:rFonts w:ascii="Arial" w:hAnsi="Arial" w:cs="Arial"/>
          <w:color w:val="000000"/>
        </w:rPr>
        <w:t>42</w:t>
      </w:r>
      <w:r w:rsidR="001032A3" w:rsidRPr="00BA3B01">
        <w:rPr>
          <w:rFonts w:ascii="Arial" w:hAnsi="Arial" w:cs="Arial"/>
          <w:color w:val="000000"/>
        </w:rPr>
        <w:t xml:space="preserve"> </w:t>
      </w:r>
    </w:p>
    <w:p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PROCEDIMIENTOS DE MEDIACIÓN: </w:t>
      </w:r>
      <w:r w:rsidR="00894A92">
        <w:rPr>
          <w:rFonts w:ascii="Arial" w:hAnsi="Arial" w:cs="Arial"/>
          <w:color w:val="000000"/>
        </w:rPr>
        <w:t>82</w:t>
      </w:r>
    </w:p>
    <w:p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CONVENIOS DE MEDIACIÓN: </w:t>
      </w:r>
      <w:r w:rsidR="00894A92">
        <w:rPr>
          <w:rFonts w:ascii="Arial" w:hAnsi="Arial" w:cs="Arial"/>
          <w:color w:val="000000"/>
        </w:rPr>
        <w:t>27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ASESORIA JURIDICA: </w:t>
      </w:r>
      <w:r w:rsidR="00894A92">
        <w:rPr>
          <w:rFonts w:ascii="Arial" w:hAnsi="Arial" w:cs="Arial"/>
          <w:color w:val="000000"/>
        </w:rPr>
        <w:t>124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894A92">
        <w:rPr>
          <w:rFonts w:ascii="Arial" w:hAnsi="Arial" w:cs="Arial"/>
          <w:color w:val="000000"/>
        </w:rPr>
        <w:t>209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1D22E8" w:rsidRDefault="001D22E8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>circular alguna</w:t>
      </w:r>
      <w:r w:rsidR="00542CD1">
        <w:rPr>
          <w:rFonts w:ascii="Arial" w:hAnsi="Arial" w:cs="Arial"/>
          <w:color w:val="000000"/>
        </w:rPr>
        <w:t xml:space="preserve">.- </w:t>
      </w: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  <w:bookmarkStart w:id="0" w:name="_GoBack"/>
      <w:bookmarkEnd w:id="0"/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23" w:rsidRDefault="00681B23" w:rsidP="00FB2C57">
      <w:pPr>
        <w:spacing w:after="0" w:line="240" w:lineRule="auto"/>
      </w:pPr>
      <w:r>
        <w:separator/>
      </w:r>
    </w:p>
  </w:endnote>
  <w:endnote w:type="continuationSeparator" w:id="0">
    <w:p w:rsidR="00681B23" w:rsidRDefault="00681B23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23" w:rsidRDefault="00681B23" w:rsidP="00FB2C57">
      <w:pPr>
        <w:spacing w:after="0" w:line="240" w:lineRule="auto"/>
      </w:pPr>
      <w:r>
        <w:separator/>
      </w:r>
    </w:p>
  </w:footnote>
  <w:footnote w:type="continuationSeparator" w:id="0">
    <w:p w:rsidR="00681B23" w:rsidRDefault="00681B23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54D3"/>
    <w:rsid w:val="000165B6"/>
    <w:rsid w:val="00040E2E"/>
    <w:rsid w:val="00096B35"/>
    <w:rsid w:val="000D2D64"/>
    <w:rsid w:val="000E4399"/>
    <w:rsid w:val="001032A3"/>
    <w:rsid w:val="00127180"/>
    <w:rsid w:val="00133022"/>
    <w:rsid w:val="0015730F"/>
    <w:rsid w:val="00161B0E"/>
    <w:rsid w:val="0018450B"/>
    <w:rsid w:val="001862F8"/>
    <w:rsid w:val="0019383E"/>
    <w:rsid w:val="001D22E8"/>
    <w:rsid w:val="00204DA4"/>
    <w:rsid w:val="002367AA"/>
    <w:rsid w:val="002678A4"/>
    <w:rsid w:val="00267D04"/>
    <w:rsid w:val="002E1227"/>
    <w:rsid w:val="002E1D5F"/>
    <w:rsid w:val="002E2760"/>
    <w:rsid w:val="002E7817"/>
    <w:rsid w:val="00300AFF"/>
    <w:rsid w:val="00306AD6"/>
    <w:rsid w:val="00337386"/>
    <w:rsid w:val="00345192"/>
    <w:rsid w:val="003730C0"/>
    <w:rsid w:val="00401480"/>
    <w:rsid w:val="00487461"/>
    <w:rsid w:val="0049088D"/>
    <w:rsid w:val="004A7D43"/>
    <w:rsid w:val="004C23E7"/>
    <w:rsid w:val="004D12C9"/>
    <w:rsid w:val="004D5AEC"/>
    <w:rsid w:val="004E5AA6"/>
    <w:rsid w:val="004F5BF3"/>
    <w:rsid w:val="005329FD"/>
    <w:rsid w:val="00533F64"/>
    <w:rsid w:val="00542CD1"/>
    <w:rsid w:val="00564925"/>
    <w:rsid w:val="00581214"/>
    <w:rsid w:val="00590C09"/>
    <w:rsid w:val="005B23AA"/>
    <w:rsid w:val="005E22CC"/>
    <w:rsid w:val="005F6E29"/>
    <w:rsid w:val="0060696D"/>
    <w:rsid w:val="00640218"/>
    <w:rsid w:val="006475FE"/>
    <w:rsid w:val="00681B23"/>
    <w:rsid w:val="0069606B"/>
    <w:rsid w:val="006C2623"/>
    <w:rsid w:val="006E009F"/>
    <w:rsid w:val="006E273C"/>
    <w:rsid w:val="007013B0"/>
    <w:rsid w:val="00721715"/>
    <w:rsid w:val="00770F2A"/>
    <w:rsid w:val="007718A3"/>
    <w:rsid w:val="00774818"/>
    <w:rsid w:val="00775A4E"/>
    <w:rsid w:val="007C179E"/>
    <w:rsid w:val="007D48DD"/>
    <w:rsid w:val="00807E06"/>
    <w:rsid w:val="0081657A"/>
    <w:rsid w:val="00837C65"/>
    <w:rsid w:val="00866C96"/>
    <w:rsid w:val="00894A92"/>
    <w:rsid w:val="008E1B3B"/>
    <w:rsid w:val="00930CC8"/>
    <w:rsid w:val="00942F1E"/>
    <w:rsid w:val="009470B7"/>
    <w:rsid w:val="0096098F"/>
    <w:rsid w:val="00962537"/>
    <w:rsid w:val="00993DA6"/>
    <w:rsid w:val="009A1CDF"/>
    <w:rsid w:val="009A35CE"/>
    <w:rsid w:val="009A3C71"/>
    <w:rsid w:val="009D47EE"/>
    <w:rsid w:val="009E0A92"/>
    <w:rsid w:val="009E707F"/>
    <w:rsid w:val="00A40847"/>
    <w:rsid w:val="00A6229B"/>
    <w:rsid w:val="00A71690"/>
    <w:rsid w:val="00AD5CAB"/>
    <w:rsid w:val="00B51CE0"/>
    <w:rsid w:val="00B9452A"/>
    <w:rsid w:val="00B9681F"/>
    <w:rsid w:val="00BA3B01"/>
    <w:rsid w:val="00BA3F6B"/>
    <w:rsid w:val="00BB11C8"/>
    <w:rsid w:val="00BE03CC"/>
    <w:rsid w:val="00C25678"/>
    <w:rsid w:val="00C55CFE"/>
    <w:rsid w:val="00C774CE"/>
    <w:rsid w:val="00C90CC3"/>
    <w:rsid w:val="00CA5855"/>
    <w:rsid w:val="00CA6A77"/>
    <w:rsid w:val="00CE04E5"/>
    <w:rsid w:val="00CF471E"/>
    <w:rsid w:val="00D02158"/>
    <w:rsid w:val="00D557E9"/>
    <w:rsid w:val="00D81663"/>
    <w:rsid w:val="00DD7D05"/>
    <w:rsid w:val="00E07CFA"/>
    <w:rsid w:val="00E82095"/>
    <w:rsid w:val="00EA6CF5"/>
    <w:rsid w:val="00EC006C"/>
    <w:rsid w:val="00EC491A"/>
    <w:rsid w:val="00EE171C"/>
    <w:rsid w:val="00F03086"/>
    <w:rsid w:val="00F2010B"/>
    <w:rsid w:val="00F7424E"/>
    <w:rsid w:val="00F93D59"/>
    <w:rsid w:val="00FB2C57"/>
    <w:rsid w:val="00FB310A"/>
    <w:rsid w:val="00FD75A4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</cp:lastModifiedBy>
  <cp:revision>3</cp:revision>
  <dcterms:created xsi:type="dcterms:W3CDTF">2022-06-01T19:04:00Z</dcterms:created>
  <dcterms:modified xsi:type="dcterms:W3CDTF">2022-06-01T19:06:00Z</dcterms:modified>
</cp:coreProperties>
</file>