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A401DF" w:rsidP="00BF7E14">
            <w:pPr>
              <w:spacing w:line="360" w:lineRule="auto"/>
              <w:jc w:val="center"/>
              <w:rPr>
                <w:b/>
              </w:rPr>
            </w:pPr>
            <w:r>
              <w:rPr>
                <w:b/>
              </w:rPr>
              <w:t>Participación Ciudadana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A401DF" w:rsidP="00A401DF">
            <w:pPr>
              <w:spacing w:line="360" w:lineRule="auto"/>
              <w:jc w:val="center"/>
              <w:rPr>
                <w:b/>
              </w:rPr>
            </w:pPr>
            <w:r>
              <w:rPr>
                <w:b/>
              </w:rPr>
              <w:t>Seguimiento de Asambleas de Mesas Directivas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25T00:00:00Z">
                  <w:dateFormat w:val="MMMM' de 'yyyy"/>
                  <w:lid w:val="es-ES"/>
                  <w:storeMappedDataAs w:val="dateTime"/>
                  <w:calendar w:val="gregorian"/>
                </w:date>
              </w:sdtPr>
              <w:sdtEndPr/>
              <w:sdtContent>
                <w:r w:rsidR="00A401DF">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A401DF">
                  <w:rPr>
                    <w:b/>
                  </w:rPr>
                  <w:t>septiembre de 2022</w:t>
                </w:r>
              </w:sdtContent>
            </w:sdt>
          </w:p>
        </w:tc>
      </w:tr>
      <w:tr w:rsidR="000D70A1" w:rsidTr="00184C78">
        <w:trPr>
          <w:trHeight w:val="510"/>
        </w:trPr>
        <w:tc>
          <w:tcPr>
            <w:tcW w:w="1413" w:type="dxa"/>
            <w:gridSpan w:val="2"/>
          </w:tcPr>
          <w:p w:rsidR="000D70A1" w:rsidRPr="00A35AE4" w:rsidRDefault="00A401DF"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A401DF" w:rsidP="00BF7E14">
            <w:pPr>
              <w:jc w:val="center"/>
              <w:rPr>
                <w:b/>
              </w:rPr>
            </w:pPr>
            <w:r>
              <w:rPr>
                <w:b/>
              </w:rPr>
              <w:t>x</w:t>
            </w:r>
          </w:p>
        </w:tc>
        <w:tc>
          <w:tcPr>
            <w:tcW w:w="1701" w:type="dxa"/>
          </w:tcPr>
          <w:p w:rsidR="000D70A1" w:rsidRDefault="00A401DF" w:rsidP="00BF7E14">
            <w:pPr>
              <w:rPr>
                <w:b/>
              </w:rPr>
            </w:pPr>
            <w:r>
              <w:rPr>
                <w:b/>
              </w:rPr>
              <w:t>10,000</w:t>
            </w: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B853E7" w:rsidRDefault="00B853E7" w:rsidP="00B853E7">
            <w:r>
              <w:t>Desorganización vecinal y desconocimientos de gestión municipal</w:t>
            </w:r>
          </w:p>
          <w:p w:rsidR="00B853E7" w:rsidRDefault="00B853E7" w:rsidP="00B853E7">
            <w:pPr>
              <w:jc w:val="both"/>
            </w:pP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B853E7" w:rsidP="00A56F46">
                <w:pPr>
                  <w:rPr>
                    <w:b/>
                  </w:rPr>
                </w:pPr>
                <w:r>
                  <w:rPr>
                    <w:b/>
                  </w:rPr>
                  <w:t>7</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B853E7" w:rsidRDefault="00B853E7" w:rsidP="00B853E7">
            <w:pPr>
              <w:jc w:val="both"/>
            </w:pPr>
            <w:r>
              <w:t>A través del seguimiento de asambleas de las mesas directivas que se encuentran legalmente reconocidas, el objetivo es tener una comunicación más directa fomentando la participación de</w:t>
            </w:r>
            <w:r w:rsidR="009F31DC">
              <w:t xml:space="preserve"> las y</w:t>
            </w:r>
            <w:r>
              <w:t xml:space="preserve"> los vecinos con el gobierno municipal, así mismo saber de las necesidades en cuanto a los servicios públicos y llevar un seguimiento de atención.</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B853E7">
                <w:pPr>
                  <w:rPr>
                    <w:b/>
                  </w:rPr>
                </w:pPr>
                <w:r>
                  <w:rPr>
                    <w:b/>
                  </w:rPr>
                  <w:t>7.4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F51BF4" w:rsidRDefault="00F51BF4" w:rsidP="00F51BF4"/>
          <w:p w:rsidR="00F51BF4" w:rsidRDefault="00F51BF4" w:rsidP="00F51BF4">
            <w:r>
              <w:t>A través de los coordinadores de participación ciudadana   se apoyarán a las mesas directivas en el desarrollo de la asamblea, asimismo recibir reportes o gestiones por parte de la mesa directiva</w:t>
            </w:r>
          </w:p>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B853E7"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F51BF4">
            <w:r>
              <w:t xml:space="preserve">Fomentar la participación de la diversidad sexual en las asambleas de las mesas directivas  y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4E4B73" w:rsidRDefault="004E4B73" w:rsidP="004E4B73">
            <w:r>
              <w:t>A través de los coordinadores de participación ciudadana se dará atención en el desarrollo de la asamblea cuando se tengan dudas, así mismo se levantarán reportes de servicios públicos  hechos por los vecinos</w:t>
            </w:r>
          </w:p>
          <w:p w:rsidR="00861543" w:rsidRDefault="00861543"/>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RPr="008F319C"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BE4C6C" w:rsidRPr="008F319C" w:rsidRDefault="009F31DC" w:rsidP="009367AB">
            <w:pPr>
              <w:jc w:val="center"/>
              <w:rPr>
                <w:b/>
              </w:rPr>
            </w:pPr>
            <w:r w:rsidRPr="008F319C">
              <w:rPr>
                <w:b/>
              </w:rPr>
              <w:t>S</w:t>
            </w:r>
            <w:r w:rsidR="00BE4C6C" w:rsidRPr="008F319C">
              <w:rPr>
                <w:b/>
              </w:rPr>
              <w:t xml:space="preserve">eguimiento a las  mesas directivas conformadas </w:t>
            </w:r>
          </w:p>
        </w:tc>
        <w:tc>
          <w:tcPr>
            <w:tcW w:w="3091" w:type="dxa"/>
          </w:tcPr>
          <w:p w:rsidR="000026DB" w:rsidRPr="008F319C" w:rsidRDefault="00BE4C6C" w:rsidP="009367AB">
            <w:pPr>
              <w:jc w:val="center"/>
              <w:rPr>
                <w:b/>
              </w:rPr>
            </w:pPr>
            <w:r w:rsidRPr="008F319C">
              <w:rPr>
                <w:b/>
              </w:rPr>
              <w:t>Nú</w:t>
            </w:r>
            <w:r w:rsidR="00B853E7" w:rsidRPr="008F319C">
              <w:rPr>
                <w:b/>
              </w:rPr>
              <w:t>mero de segui</w:t>
            </w:r>
            <w:r w:rsidR="00F51BF4" w:rsidRPr="008F319C">
              <w:rPr>
                <w:b/>
              </w:rPr>
              <w:t>mi</w:t>
            </w:r>
            <w:r w:rsidR="00B853E7" w:rsidRPr="008F319C">
              <w:rPr>
                <w:b/>
              </w:rPr>
              <w:t>entos</w:t>
            </w:r>
          </w:p>
        </w:tc>
        <w:tc>
          <w:tcPr>
            <w:tcW w:w="2957" w:type="dxa"/>
            <w:gridSpan w:val="2"/>
          </w:tcPr>
          <w:p w:rsidR="00F51BF4" w:rsidRPr="008F319C" w:rsidRDefault="00F51BF4" w:rsidP="00F51BF4">
            <w:r w:rsidRPr="008F319C">
              <w:rPr>
                <w:b/>
              </w:rPr>
              <w:t>80</w:t>
            </w:r>
            <w:r w:rsidRPr="008F319C">
              <w:t xml:space="preserve"> </w:t>
            </w:r>
          </w:p>
          <w:p w:rsidR="000026DB" w:rsidRPr="008F319C" w:rsidRDefault="000026DB" w:rsidP="00F51BF4">
            <w:pPr>
              <w:rPr>
                <w:b/>
              </w:rPr>
            </w:pPr>
          </w:p>
        </w:tc>
        <w:bookmarkStart w:id="0" w:name="_GoBack"/>
        <w:bookmarkEnd w:id="0"/>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F51BF4">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F51BF4">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F51BF4">
        <w:trPr>
          <w:trHeight w:val="57"/>
        </w:trPr>
        <w:tc>
          <w:tcPr>
            <w:tcW w:w="1514" w:type="pct"/>
          </w:tcPr>
          <w:p w:rsidR="00F51BF4" w:rsidRDefault="00F51BF4" w:rsidP="00F51BF4">
            <w:r>
              <w:t>Designación de colonias o fraccionamientos a coordinadores de zona</w:t>
            </w:r>
          </w:p>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F51BF4" w:rsidRDefault="00F51BF4" w:rsidP="00F51BF4"/>
          <w:p w:rsidR="000026DB" w:rsidRPr="000026DB" w:rsidRDefault="00F51BF4" w:rsidP="00F51BF4">
            <w:pPr>
              <w:tabs>
                <w:tab w:val="left" w:pos="900"/>
              </w:tabs>
            </w:pPr>
            <w:r>
              <w:t>Seguimientos de asambleas de mesas directivas</w:t>
            </w: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82" w:type="pct"/>
          </w:tcPr>
          <w:p w:rsidR="000026DB" w:rsidRPr="000026DB" w:rsidRDefault="00F51BF4" w:rsidP="00F51BF4">
            <w:pPr>
              <w:tabs>
                <w:tab w:val="left" w:pos="900"/>
              </w:tabs>
              <w:rPr>
                <w:rFonts w:ascii="Verdana" w:hAnsi="Verdana"/>
                <w:sz w:val="28"/>
                <w:szCs w:val="28"/>
              </w:rPr>
            </w:pPr>
            <w:r>
              <w:rPr>
                <w:rFonts w:ascii="Verdana" w:hAnsi="Verdana"/>
                <w:sz w:val="28"/>
                <w:szCs w:val="28"/>
              </w:rPr>
              <w:t>x</w:t>
            </w: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F51BF4" w:rsidP="000026DB">
            <w:pPr>
              <w:tabs>
                <w:tab w:val="left" w:pos="900"/>
              </w:tabs>
            </w:pPr>
            <w:r>
              <w:t>Recepción de gestiones y reportes de servicios públicos</w:t>
            </w: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82"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391484"/>
    <w:rsid w:val="00393383"/>
    <w:rsid w:val="00414F64"/>
    <w:rsid w:val="0049161A"/>
    <w:rsid w:val="004E4B73"/>
    <w:rsid w:val="00741DE0"/>
    <w:rsid w:val="00823C60"/>
    <w:rsid w:val="00861543"/>
    <w:rsid w:val="008F319C"/>
    <w:rsid w:val="009367AB"/>
    <w:rsid w:val="009F31DC"/>
    <w:rsid w:val="00A35AE4"/>
    <w:rsid w:val="00A401DF"/>
    <w:rsid w:val="00A56F46"/>
    <w:rsid w:val="00B853E7"/>
    <w:rsid w:val="00BE4C6C"/>
    <w:rsid w:val="00BF7E14"/>
    <w:rsid w:val="00C52AF0"/>
    <w:rsid w:val="00E20015"/>
    <w:rsid w:val="00E77791"/>
    <w:rsid w:val="00F51BF4"/>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6</cp:revision>
  <dcterms:created xsi:type="dcterms:W3CDTF">2021-10-15T18:13:00Z</dcterms:created>
  <dcterms:modified xsi:type="dcterms:W3CDTF">2022-01-04T15:29:00Z</dcterms:modified>
</cp:coreProperties>
</file>