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71" w:rsidRDefault="00EE5E71"/>
    <w:p w:rsidR="00EE5E71" w:rsidRDefault="003B3F2F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EE5E71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E5E71" w:rsidRDefault="00EE5E71">
            <w:pPr>
              <w:jc w:val="center"/>
              <w:rPr>
                <w:b/>
              </w:rPr>
            </w:pP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EE5E71" w:rsidRDefault="003B3F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Educación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EE5E71" w:rsidRDefault="003B3F2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EE5E71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EE5E71" w:rsidRDefault="003B3F2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Dulce Aprendizaje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EE5E71" w:rsidRDefault="00EE5E71"/>
        </w:tc>
      </w:tr>
      <w:tr w:rsidR="00EE5E7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EE5E71" w:rsidRDefault="00EE5E71">
            <w:pPr>
              <w:jc w:val="center"/>
              <w:rPr>
                <w:b/>
              </w:rPr>
            </w:pP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EE5E71" w:rsidRDefault="00EE5E71">
            <w:pPr>
              <w:jc w:val="center"/>
              <w:rPr>
                <w:b/>
              </w:rPr>
            </w:pP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EE5E71" w:rsidRDefault="00EE5E71">
            <w:pPr>
              <w:jc w:val="center"/>
              <w:rPr>
                <w:b/>
              </w:rPr>
            </w:pP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EE5E71" w:rsidRDefault="00EE5E71">
            <w:pPr>
              <w:jc w:val="center"/>
              <w:rPr>
                <w:b/>
              </w:rPr>
            </w:pP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EE5E71" w:rsidRDefault="00EE5E71"/>
        </w:tc>
      </w:tr>
      <w:tr w:rsidR="00EE5E71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EE5E71" w:rsidRDefault="003B3F2F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EE5E71">
        <w:trPr>
          <w:trHeight w:val="510"/>
        </w:trPr>
        <w:tc>
          <w:tcPr>
            <w:tcW w:w="1413" w:type="dxa"/>
            <w:gridSpan w:val="2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EE5E71" w:rsidRDefault="00EE5E71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EE5E71" w:rsidRDefault="00EE5E71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$300,000.00</w:t>
            </w:r>
          </w:p>
        </w:tc>
        <w:tc>
          <w:tcPr>
            <w:tcW w:w="1701" w:type="dxa"/>
          </w:tcPr>
          <w:p w:rsidR="00EE5E71" w:rsidRDefault="00EE5E71">
            <w:pPr>
              <w:rPr>
                <w:b/>
              </w:rPr>
            </w:pPr>
          </w:p>
          <w:p w:rsidR="00EE5E71" w:rsidRDefault="003B3F2F">
            <w:pPr>
              <w:rPr>
                <w:b/>
              </w:rPr>
            </w:pPr>
            <w:r>
              <w:rPr>
                <w:b/>
              </w:rPr>
              <w:t>$300,000.00</w:t>
            </w:r>
          </w:p>
        </w:tc>
        <w:tc>
          <w:tcPr>
            <w:tcW w:w="1701" w:type="dxa"/>
          </w:tcPr>
          <w:p w:rsidR="00EE5E71" w:rsidRDefault="00EE5E71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EE5E71" w:rsidRDefault="00EE5E71">
            <w:pPr>
              <w:rPr>
                <w:b/>
              </w:rPr>
            </w:pPr>
          </w:p>
          <w:p w:rsidR="00EE5E71" w:rsidRDefault="003B3F2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EE5E71" w:rsidRDefault="00EE5E71"/>
        </w:tc>
      </w:tr>
      <w:tr w:rsidR="00EE5E71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E5E71" w:rsidRDefault="00EE5E71">
            <w:pPr>
              <w:rPr>
                <w:b/>
              </w:rPr>
            </w:pPr>
          </w:p>
          <w:p w:rsidR="00EE5E71" w:rsidRDefault="003B3F2F">
            <w:pPr>
              <w:rPr>
                <w:b/>
              </w:rPr>
            </w:pPr>
            <w:r>
              <w:rPr>
                <w:b/>
              </w:rPr>
              <w:t>En su mayoría nuestra</w:t>
            </w:r>
            <w:r>
              <w:rPr>
                <w:b/>
              </w:rPr>
              <w:t xml:space="preserve">s niñas, </w:t>
            </w:r>
            <w:r>
              <w:rPr>
                <w:b/>
              </w:rPr>
              <w:t xml:space="preserve">niños y adolescentes no conocen a fondo la historia de nuestro municipio, sus tradiciones etc.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EE5E71" w:rsidRDefault="003B3F2F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EE5E71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 xml:space="preserve">Ofrecer una visión de conocimiento para que los Niñas, </w:t>
            </w:r>
            <w:r>
              <w:rPr>
                <w:b/>
              </w:rPr>
              <w:t xml:space="preserve">niños y </w:t>
            </w:r>
            <w:proofErr w:type="gramStart"/>
            <w:r>
              <w:rPr>
                <w:b/>
              </w:rPr>
              <w:t xml:space="preserve">adolescentes </w:t>
            </w:r>
            <w:r>
              <w:rPr>
                <w:b/>
              </w:rPr>
              <w:t xml:space="preserve"> de</w:t>
            </w:r>
            <w:proofErr w:type="gramEnd"/>
            <w:r>
              <w:rPr>
                <w:b/>
              </w:rPr>
              <w:t xml:space="preserve"> educación primaria y secundaria, conozcan el trabajo </w:t>
            </w:r>
            <w:r>
              <w:rPr>
                <w:b/>
              </w:rPr>
              <w:t>de las y</w:t>
            </w:r>
            <w:r>
              <w:rPr>
                <w:b/>
              </w:rPr>
              <w:t xml:space="preserve"> los artesanos del centro histórico, las instalaciones de nuestro Archivo Histórico M</w:t>
            </w:r>
            <w:r>
              <w:rPr>
                <w:b/>
              </w:rPr>
              <w:t xml:space="preserve">unicipal y la elaboración de los dulces regionales de San Pedro Tlaquepaque.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EE5E71" w:rsidRDefault="003B3F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EE5E71" w:rsidRDefault="00EE5E71">
            <w:pPr>
              <w:rPr>
                <w:b/>
              </w:rPr>
            </w:pPr>
          </w:p>
          <w:p w:rsidR="00EE5E71" w:rsidRDefault="00EE5E71">
            <w:pPr>
              <w:rPr>
                <w:b/>
              </w:rPr>
            </w:pPr>
          </w:p>
        </w:tc>
      </w:tr>
      <w:tr w:rsidR="00EE5E71">
        <w:tc>
          <w:tcPr>
            <w:tcW w:w="2830" w:type="dxa"/>
            <w:gridSpan w:val="4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 xml:space="preserve">Contribuir a que la comunidad </w:t>
            </w:r>
            <w:r>
              <w:rPr>
                <w:b/>
              </w:rPr>
              <w:t>educativa de nuestro municipio conozca la cultura del mismo, sus raíces su historia y su gastronomía.</w:t>
            </w:r>
          </w:p>
        </w:tc>
      </w:tr>
      <w:tr w:rsidR="00EE5E71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EE5E71" w:rsidRDefault="00EE5E71"/>
        </w:tc>
      </w:tr>
      <w:tr w:rsidR="00EE5E71">
        <w:trPr>
          <w:trHeight w:val="510"/>
        </w:trPr>
        <w:tc>
          <w:tcPr>
            <w:tcW w:w="896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EE5E71" w:rsidRDefault="00EE5E71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EE5E71" w:rsidRDefault="00EE5E71"/>
        </w:tc>
      </w:tr>
    </w:tbl>
    <w:p w:rsidR="00EE5E71" w:rsidRDefault="00EE5E71"/>
    <w:p w:rsidR="00EE5E71" w:rsidRDefault="00EE5E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E5E71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E5E71" w:rsidRDefault="003B3F2F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EE5E71" w:rsidRDefault="003B3F2F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E5E71" w:rsidRDefault="003B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E5E71" w:rsidRDefault="003B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E5E71" w:rsidRDefault="003B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E5E71" w:rsidRDefault="003B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E5E71" w:rsidRDefault="003B3F2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E5E71" w:rsidRDefault="003B3F2F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EE5E7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E5E71" w:rsidRDefault="00EE5E71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E5E71" w:rsidRDefault="003B3F2F">
            <w:r>
              <w:t xml:space="preserve">La construcción del tejido Social a través de la educación y la cultura, para fomentar el crecimiento y conocimiento de las niñas, niños y adolescentes en torno a su municipio. </w:t>
            </w:r>
          </w:p>
        </w:tc>
      </w:tr>
      <w:tr w:rsidR="00EE5E71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EE5E71" w:rsidRDefault="00EE5E71">
            <w:pPr>
              <w:rPr>
                <w:b/>
              </w:rPr>
            </w:pPr>
          </w:p>
          <w:p w:rsidR="00EE5E71" w:rsidRDefault="003B3F2F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EE5E71" w:rsidRDefault="003B3F2F">
            <w:r>
              <w:t xml:space="preserve">Recorridos con grupos de primarias y secundarias por </w:t>
            </w:r>
            <w:r>
              <w:t>las instalaciones del archivo histórico municipal, por centro histórico y al taller “Nuestros dulc</w:t>
            </w:r>
            <w:bookmarkStart w:id="0" w:name="_GoBack"/>
            <w:bookmarkEnd w:id="0"/>
            <w:r>
              <w:t>es”</w:t>
            </w:r>
          </w:p>
        </w:tc>
      </w:tr>
      <w:tr w:rsidR="00EE5E71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EE5E71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Escuelas beneficiadas</w:t>
            </w:r>
          </w:p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Niños beneficiados</w:t>
            </w:r>
          </w:p>
        </w:tc>
        <w:tc>
          <w:tcPr>
            <w:tcW w:w="3091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957" w:type="dxa"/>
            <w:gridSpan w:val="2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EE5E71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Niñas y adolescentes</w:t>
            </w:r>
          </w:p>
        </w:tc>
        <w:tc>
          <w:tcPr>
            <w:tcW w:w="3091" w:type="dxa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% de niñas y adolescentes respecto al total</w:t>
            </w:r>
          </w:p>
        </w:tc>
        <w:tc>
          <w:tcPr>
            <w:tcW w:w="2957" w:type="dxa"/>
            <w:gridSpan w:val="2"/>
          </w:tcPr>
          <w:p w:rsidR="00EE5E71" w:rsidRDefault="003B3F2F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</w:tbl>
    <w:p w:rsidR="00EE5E71" w:rsidRDefault="00EE5E71"/>
    <w:p w:rsidR="00EE5E71" w:rsidRDefault="00EE5E71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EE5E71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EE5E71" w:rsidRDefault="00EE5E71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5E71" w:rsidRDefault="003B3F2F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EE5E71" w:rsidRDefault="00EE5E71">
            <w:pPr>
              <w:tabs>
                <w:tab w:val="left" w:pos="900"/>
              </w:tabs>
              <w:jc w:val="center"/>
            </w:pPr>
          </w:p>
        </w:tc>
      </w:tr>
      <w:tr w:rsidR="00EE5E71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EE5E71" w:rsidRDefault="003B3F2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EE5E71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EE5E71" w:rsidRDefault="00EE5E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EE5E71" w:rsidRDefault="003B3F2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EE5E71" w:rsidRDefault="003B3F2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EE5E71">
        <w:trPr>
          <w:trHeight w:val="57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3B3F2F" w:rsidP="003B3F2F">
            <w:pPr>
              <w:tabs>
                <w:tab w:val="left" w:pos="900"/>
              </w:tabs>
            </w:pPr>
            <w:r>
              <w:t>Elaboración de PbR</w:t>
            </w:r>
          </w:p>
        </w:tc>
        <w:tc>
          <w:tcPr>
            <w:tcW w:w="272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3B3F2F">
            <w:pPr>
              <w:tabs>
                <w:tab w:val="left" w:pos="900"/>
              </w:tabs>
            </w:pPr>
            <w:r>
              <w:t>Diseño de convocatoria</w:t>
            </w: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3B3F2F">
            <w:pPr>
              <w:tabs>
                <w:tab w:val="left" w:pos="900"/>
              </w:tabs>
            </w:pPr>
            <w:r>
              <w:t>Coordinación con el equipo de “Nuestros dulces”</w:t>
            </w:r>
            <w:r>
              <w:t xml:space="preserve"> y con el equipo de Archivo municipal</w:t>
            </w: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3B3F2F">
            <w:pPr>
              <w:tabs>
                <w:tab w:val="left" w:pos="900"/>
              </w:tabs>
            </w:pPr>
            <w:r>
              <w:t>Solitud de gastos a tesorería</w:t>
            </w: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3B3F2F">
            <w:pPr>
              <w:tabs>
                <w:tab w:val="left" w:pos="900"/>
              </w:tabs>
            </w:pPr>
            <w:r>
              <w:t>Seguimiento</w:t>
            </w: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EE5E71" w:rsidRDefault="003B3F2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EE5E71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EE5E71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EE5E71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E5E71">
        <w:trPr>
          <w:trHeight w:val="20"/>
        </w:trPr>
        <w:tc>
          <w:tcPr>
            <w:tcW w:w="1527" w:type="pct"/>
          </w:tcPr>
          <w:p w:rsidR="00EE5E71" w:rsidRDefault="00EE5E71">
            <w:pPr>
              <w:tabs>
                <w:tab w:val="left" w:pos="900"/>
              </w:tabs>
            </w:pPr>
          </w:p>
          <w:p w:rsidR="00EE5E71" w:rsidRDefault="00EE5E71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EE5E71" w:rsidRDefault="00EE5E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E5E71" w:rsidRDefault="00EE5E71"/>
    <w:sectPr w:rsidR="00EE5E71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71" w:rsidRDefault="003B3F2F">
      <w:pPr>
        <w:spacing w:after="0" w:line="240" w:lineRule="auto"/>
      </w:pPr>
      <w:r>
        <w:separator/>
      </w:r>
    </w:p>
  </w:endnote>
  <w:endnote w:type="continuationSeparator" w:id="0">
    <w:p w:rsidR="00EE5E71" w:rsidRDefault="003B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71" w:rsidRDefault="003B3F2F">
      <w:pPr>
        <w:spacing w:after="0" w:line="240" w:lineRule="auto"/>
      </w:pPr>
      <w:r>
        <w:separator/>
      </w:r>
    </w:p>
  </w:footnote>
  <w:footnote w:type="continuationSeparator" w:id="0">
    <w:p w:rsidR="00EE5E71" w:rsidRDefault="003B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71" w:rsidRDefault="003B3F2F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EE5E71" w:rsidRDefault="00EE5E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1"/>
    <w:rsid w:val="003B3F2F"/>
    <w:rsid w:val="00E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15FC6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0646E2" w:rsidRDefault="000646E2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0646E2" w:rsidRDefault="000646E2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0646E2" w:rsidRDefault="000646E2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0646E2" w:rsidRDefault="000646E2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E2"/>
    <w:rsid w:val="000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40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2021-10-14T17:14:00Z</dcterms:created>
  <dcterms:modified xsi:type="dcterms:W3CDTF">2021-11-17T20:16:00Z</dcterms:modified>
</cp:coreProperties>
</file>