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F004E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SISTEMA 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7140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DELEGACION INSTITUCIONAL DE LA PROCURADURIA DE NIÑAS, NIÑOS Y ADOLESCENTES: </w:t>
            </w:r>
            <w:bookmarkStart w:id="0" w:name="_GoBack"/>
            <w:r w:rsidR="000270BE">
              <w:rPr>
                <w:b/>
              </w:rPr>
              <w:t>Pláticas Prematrimoniales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008B0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26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008B0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F004E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BF004E" w:rsidP="00BF7E14">
            <w:pPr>
              <w:rPr>
                <w:b/>
              </w:rPr>
            </w:pPr>
            <w:r>
              <w:rPr>
                <w:b/>
              </w:rPr>
              <w:t>DISMINUIR EL INDICE DE DIVORCIOS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F004E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BF004E" w:rsidP="00211D3B">
            <w:pPr>
              <w:rPr>
                <w:b/>
              </w:rPr>
            </w:pPr>
            <w:r>
              <w:rPr>
                <w:b/>
              </w:rPr>
              <w:t>PLATICA INFORMATIVA Y PREVENTIVA EN LA CUAL SE EXPL</w:t>
            </w:r>
            <w:r w:rsidR="00211D3B">
              <w:rPr>
                <w:b/>
              </w:rPr>
              <w:t>IC</w:t>
            </w:r>
            <w:r>
              <w:rPr>
                <w:b/>
              </w:rPr>
              <w:t xml:space="preserve">A A LOS PRÓXIMOS CONTRAYENTES LA </w:t>
            </w:r>
            <w:r w:rsidR="00C008B0">
              <w:rPr>
                <w:b/>
              </w:rPr>
              <w:t>I</w:t>
            </w:r>
            <w:r>
              <w:rPr>
                <w:b/>
              </w:rPr>
              <w:t>MPORTANCIA QUE CONLLEVA CONTRAER MATRIMONIO CIVIL, ASÍ COMO LOS DERECHOS, OBLIGACIONES Y REGIMENES PATRIMONIALES.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F004E">
                <w:pPr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C008B0">
            <w:pPr>
              <w:rPr>
                <w:b/>
              </w:rPr>
            </w:pPr>
            <w:r>
              <w:rPr>
                <w:b/>
              </w:rPr>
              <w:t>QUE LOS INTERESADOS EN CONTRAER MATRIMONIO TENGAN LA INFORMACION LEGAL CORRESPONDIENTE.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BF004E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F004E">
            <w:r>
              <w:t xml:space="preserve">La </w:t>
            </w:r>
            <w:r w:rsidR="00211D3B">
              <w:t>p</w:t>
            </w:r>
            <w:r>
              <w:t>lática prematrimonial es dirigida a todas la parejas que deseen contraer matrimonio sin importar la Diversidad sexual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F004E">
            <w:r>
              <w:t>Impartir</w:t>
            </w:r>
            <w:r w:rsidR="00211D3B">
              <w:t xml:space="preserve"> la P</w:t>
            </w:r>
            <w:r>
              <w:t>lática</w:t>
            </w:r>
            <w:r w:rsidR="00211D3B">
              <w:t xml:space="preserve"> Prematrimonial</w:t>
            </w:r>
            <w:r>
              <w:t xml:space="preserve"> dos veces a la seman</w:t>
            </w:r>
            <w:r w:rsidR="00C008B0">
              <w:t>a en los días laborales del año, y elaboración de la constancia</w:t>
            </w:r>
            <w:r w:rsidR="00EC2843">
              <w:t xml:space="preserve"> correspondiente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BF004E" w:rsidP="009367A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843E4">
              <w:rPr>
                <w:b/>
              </w:rPr>
              <w:t xml:space="preserve">onstancia de participación en las platicas </w:t>
            </w:r>
          </w:p>
        </w:tc>
        <w:tc>
          <w:tcPr>
            <w:tcW w:w="3091" w:type="dxa"/>
          </w:tcPr>
          <w:p w:rsidR="000026DB" w:rsidRPr="009367AB" w:rsidRDefault="00BF004E" w:rsidP="009367A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843E4">
              <w:rPr>
                <w:b/>
              </w:rPr>
              <w:t xml:space="preserve">onstancia </w:t>
            </w:r>
          </w:p>
        </w:tc>
        <w:tc>
          <w:tcPr>
            <w:tcW w:w="2957" w:type="dxa"/>
            <w:gridSpan w:val="2"/>
          </w:tcPr>
          <w:p w:rsidR="000026DB" w:rsidRPr="009367AB" w:rsidRDefault="00BF004E" w:rsidP="009367AB">
            <w:pPr>
              <w:jc w:val="center"/>
              <w:rPr>
                <w:b/>
              </w:rPr>
            </w:pPr>
            <w:r>
              <w:rPr>
                <w:b/>
              </w:rPr>
              <w:t>1,700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C008B0" w:rsidP="008843E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843E4">
              <w:rPr>
                <w:b/>
              </w:rPr>
              <w:t>ersonas Beneficiadas</w:t>
            </w:r>
          </w:p>
        </w:tc>
        <w:tc>
          <w:tcPr>
            <w:tcW w:w="3091" w:type="dxa"/>
          </w:tcPr>
          <w:p w:rsidR="000026DB" w:rsidRPr="009367AB" w:rsidRDefault="00C008B0" w:rsidP="0093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843E4">
              <w:rPr>
                <w:b/>
              </w:rPr>
              <w:t>ersonas</w:t>
            </w:r>
          </w:p>
        </w:tc>
        <w:tc>
          <w:tcPr>
            <w:tcW w:w="2957" w:type="dxa"/>
            <w:gridSpan w:val="2"/>
          </w:tcPr>
          <w:p w:rsidR="000026DB" w:rsidRPr="009367AB" w:rsidRDefault="00C008B0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211D3B" w:rsidP="000026DB">
            <w:pPr>
              <w:tabs>
                <w:tab w:val="left" w:pos="900"/>
              </w:tabs>
            </w:pPr>
            <w:r>
              <w:t>PLATICA PREMATRIMONIAL</w:t>
            </w:r>
          </w:p>
        </w:tc>
        <w:tc>
          <w:tcPr>
            <w:tcW w:w="272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211D3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008B0" w:rsidP="000026DB">
            <w:pPr>
              <w:tabs>
                <w:tab w:val="left" w:pos="900"/>
              </w:tabs>
            </w:pPr>
            <w:r>
              <w:t>ELABORACION DE LA CONSTANCIAS DE PLATICA PREMATRIMONIAL</w:t>
            </w:r>
          </w:p>
        </w:tc>
        <w:tc>
          <w:tcPr>
            <w:tcW w:w="272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008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70BE"/>
    <w:rsid w:val="000D70A1"/>
    <w:rsid w:val="00184C78"/>
    <w:rsid w:val="00186B4C"/>
    <w:rsid w:val="00211D3B"/>
    <w:rsid w:val="00391484"/>
    <w:rsid w:val="00393383"/>
    <w:rsid w:val="00414F64"/>
    <w:rsid w:val="0049161A"/>
    <w:rsid w:val="00741DE0"/>
    <w:rsid w:val="00771409"/>
    <w:rsid w:val="00823C60"/>
    <w:rsid w:val="00861543"/>
    <w:rsid w:val="008843E4"/>
    <w:rsid w:val="009367AB"/>
    <w:rsid w:val="00A35AE4"/>
    <w:rsid w:val="00A56F46"/>
    <w:rsid w:val="00BF004E"/>
    <w:rsid w:val="00BF7E14"/>
    <w:rsid w:val="00C008B0"/>
    <w:rsid w:val="00C52AF0"/>
    <w:rsid w:val="00E20015"/>
    <w:rsid w:val="00E77791"/>
    <w:rsid w:val="00EC2843"/>
    <w:rsid w:val="00F62DBE"/>
    <w:rsid w:val="00F952ED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2021-10-18T16:46:00Z</dcterms:created>
  <dcterms:modified xsi:type="dcterms:W3CDTF">2021-11-10T18:35:00Z</dcterms:modified>
</cp:coreProperties>
</file>