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9DF06" w14:textId="77777777" w:rsidR="0049161A" w:rsidRDefault="0049161A"/>
    <w:p w14:paraId="192DDF32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jc w:val="center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1A7F0A9C" w14:textId="77777777" w:rsidTr="004913F9">
        <w:trPr>
          <w:trHeight w:val="680"/>
          <w:jc w:val="center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FD837F1" w14:textId="77777777" w:rsidR="00184C78" w:rsidRDefault="00184C78" w:rsidP="00BF7E14">
            <w:pPr>
              <w:jc w:val="center"/>
              <w:rPr>
                <w:b/>
              </w:rPr>
            </w:pPr>
          </w:p>
          <w:p w14:paraId="74E6C38F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53E928D4" w14:textId="77777777" w:rsidR="00BF7E14" w:rsidRPr="00A35AE4" w:rsidRDefault="00E71D90" w:rsidP="001C6F72">
            <w:pPr>
              <w:spacing w:line="360" w:lineRule="auto"/>
              <w:jc w:val="both"/>
              <w:rPr>
                <w:b/>
              </w:rPr>
            </w:pPr>
            <w:r>
              <w:rPr>
                <w:rFonts w:ascii="Arial" w:hAnsi="Arial" w:cs="Arial"/>
              </w:rPr>
              <w:t xml:space="preserve">Dirección Administrativa de la </w:t>
            </w:r>
            <w:r w:rsidRPr="006D004C">
              <w:rPr>
                <w:rFonts w:ascii="Arial" w:hAnsi="Arial" w:cs="Arial"/>
              </w:rPr>
              <w:t>Coordinación General de Protección Civil y Bomberos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32D02BCD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772D28B1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34259E08" w14:textId="77777777" w:rsidTr="004913F9">
        <w:trPr>
          <w:trHeight w:val="680"/>
          <w:jc w:val="center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16C6C356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62408AB7" w14:textId="77777777" w:rsidR="00BF7E14" w:rsidRPr="00A35AE4" w:rsidRDefault="00E71D90" w:rsidP="001C6F72">
            <w:pPr>
              <w:tabs>
                <w:tab w:val="left" w:pos="4836"/>
              </w:tabs>
              <w:spacing w:line="360" w:lineRule="auto"/>
              <w:jc w:val="both"/>
              <w:rPr>
                <w:b/>
              </w:rPr>
            </w:pPr>
            <w:r>
              <w:rPr>
                <w:rFonts w:ascii="Arial" w:hAnsi="Arial" w:cs="Arial"/>
              </w:rPr>
              <w:t>Habilitación y Equipamiento del Centro Municipal de Prevención y Reacción de Desastres en la</w:t>
            </w:r>
            <w:r w:rsidRPr="00AB6B94">
              <w:rPr>
                <w:rFonts w:ascii="Arial" w:hAnsi="Arial" w:cs="Arial"/>
              </w:rPr>
              <w:t xml:space="preserve"> Zona Oriente (San Martín de las Flores)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61166B77" w14:textId="77777777" w:rsidR="00BF7E14" w:rsidRDefault="00BF7E14"/>
        </w:tc>
      </w:tr>
      <w:tr w:rsidR="00A35AE4" w14:paraId="3C4EB487" w14:textId="77777777" w:rsidTr="004913F9">
        <w:trPr>
          <w:trHeight w:val="679"/>
          <w:jc w:val="center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222C5EAB" w14:textId="77777777" w:rsidR="00A35AE4" w:rsidRDefault="00A35AE4" w:rsidP="00BF7E14">
            <w:pPr>
              <w:jc w:val="center"/>
              <w:rPr>
                <w:b/>
              </w:rPr>
            </w:pPr>
          </w:p>
          <w:p w14:paraId="1B387DB8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613BCD24" w14:textId="77777777" w:rsidR="00A35AE4" w:rsidRDefault="00A35AE4" w:rsidP="00BF7E14">
            <w:pPr>
              <w:jc w:val="center"/>
              <w:rPr>
                <w:b/>
              </w:rPr>
            </w:pPr>
          </w:p>
          <w:p w14:paraId="4E39BAFD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17C75EBE" w14:textId="77777777" w:rsidR="00A35AE4" w:rsidRDefault="00A35AE4" w:rsidP="00BF7E14">
            <w:pPr>
              <w:jc w:val="center"/>
              <w:rPr>
                <w:b/>
              </w:rPr>
            </w:pPr>
          </w:p>
          <w:p w14:paraId="568A68E7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16E74382" w14:textId="77777777" w:rsidR="000D70A1" w:rsidRDefault="000D70A1" w:rsidP="00BF7E14">
            <w:pPr>
              <w:jc w:val="center"/>
              <w:rPr>
                <w:b/>
              </w:rPr>
            </w:pPr>
          </w:p>
          <w:p w14:paraId="411580AF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70F684BA" w14:textId="77777777" w:rsidR="00A35AE4" w:rsidRPr="00BF7E14" w:rsidRDefault="00A35AE4" w:rsidP="00A56F46"/>
        </w:tc>
      </w:tr>
      <w:tr w:rsidR="000D70A1" w14:paraId="157FC0BD" w14:textId="77777777" w:rsidTr="004913F9">
        <w:trPr>
          <w:trHeight w:val="454"/>
          <w:jc w:val="center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32707AAE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201F44AC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6A9A3DB1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3A3DACE2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6B1E1E0F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7D741BFB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6A627A2C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5EF5CBEA" w14:textId="77777777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71D90">
                  <w:rPr>
                    <w:b/>
                  </w:rPr>
                  <w:t>octubre de 2021</w:t>
                </w:r>
              </w:sdtContent>
            </w:sdt>
          </w:p>
          <w:p w14:paraId="169CB95C" w14:textId="5BAAFD7A" w:rsidR="000D70A1" w:rsidRDefault="000D70A1" w:rsidP="000D70A1">
            <w:r w:rsidRPr="00A35AE4">
              <w:rPr>
                <w:b/>
              </w:rPr>
              <w:t>Al: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1-12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1C6F72">
                  <w:rPr>
                    <w:b/>
                  </w:rPr>
                  <w:t>diciembre de 2021</w:t>
                </w:r>
              </w:sdtContent>
            </w:sdt>
          </w:p>
        </w:tc>
      </w:tr>
      <w:tr w:rsidR="000D70A1" w14:paraId="17DEDBAB" w14:textId="77777777" w:rsidTr="004913F9">
        <w:trPr>
          <w:trHeight w:val="510"/>
          <w:jc w:val="center"/>
        </w:trPr>
        <w:tc>
          <w:tcPr>
            <w:tcW w:w="1413" w:type="dxa"/>
            <w:gridSpan w:val="2"/>
            <w:vAlign w:val="center"/>
          </w:tcPr>
          <w:p w14:paraId="6111BC9E" w14:textId="63F4D453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07DEED1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  <w:vAlign w:val="center"/>
          </w:tcPr>
          <w:p w14:paraId="7A3F6D3D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14:paraId="6E4EA888" w14:textId="215A9CDF" w:rsidR="000D70A1" w:rsidRPr="00A35AE4" w:rsidRDefault="00D30C43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  <w:vAlign w:val="center"/>
          </w:tcPr>
          <w:p w14:paraId="6E1E7251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E71D90">
              <w:rPr>
                <w:b/>
                <w:bCs/>
              </w:rPr>
              <w:t>7’000</w:t>
            </w:r>
            <w:r w:rsidR="00E71D90" w:rsidRPr="00A37A34">
              <w:rPr>
                <w:b/>
                <w:bCs/>
              </w:rPr>
              <w:t>,</w:t>
            </w:r>
            <w:r w:rsidR="00E71D90">
              <w:rPr>
                <w:b/>
                <w:bCs/>
              </w:rPr>
              <w:t>000</w:t>
            </w:r>
            <w:r w:rsidR="00E71D90" w:rsidRPr="00A37A34">
              <w:rPr>
                <w:b/>
                <w:bCs/>
              </w:rPr>
              <w:t>.0</w:t>
            </w:r>
            <w:r w:rsidR="00E71D90">
              <w:rPr>
                <w:b/>
                <w:bCs/>
              </w:rPr>
              <w:t>0 habilitación y equipamiento</w:t>
            </w:r>
          </w:p>
        </w:tc>
        <w:tc>
          <w:tcPr>
            <w:tcW w:w="1701" w:type="dxa"/>
            <w:vAlign w:val="center"/>
          </w:tcPr>
          <w:p w14:paraId="21147AF9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14:paraId="092F5E41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793F9909" w14:textId="77777777" w:rsidR="000D70A1" w:rsidRDefault="000D70A1"/>
        </w:tc>
      </w:tr>
      <w:tr w:rsidR="00A35AE4" w14:paraId="1FF288A3" w14:textId="77777777" w:rsidTr="004913F9">
        <w:trPr>
          <w:trHeight w:val="1474"/>
          <w:jc w:val="center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B9DEA17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542A4C52" w14:textId="3B33DBE9" w:rsidR="00E71D90" w:rsidRDefault="00E71D90" w:rsidP="00E71D90">
            <w:pPr>
              <w:jc w:val="both"/>
              <w:rPr>
                <w:rFonts w:ascii="Arial" w:hAnsi="Arial" w:cs="Arial"/>
              </w:rPr>
            </w:pPr>
            <w:r w:rsidRPr="000A2C25">
              <w:rPr>
                <w:rFonts w:ascii="Arial" w:hAnsi="Arial" w:cs="Arial"/>
              </w:rPr>
              <w:t xml:space="preserve">La carencia de un Centro Municipal de Prevención y Reacción de Desastres en la Zona </w:t>
            </w:r>
            <w:r>
              <w:rPr>
                <w:rFonts w:ascii="Arial" w:hAnsi="Arial" w:cs="Arial"/>
              </w:rPr>
              <w:t>Oriente</w:t>
            </w:r>
            <w:r w:rsidR="004913F9">
              <w:rPr>
                <w:rFonts w:ascii="Arial" w:hAnsi="Arial" w:cs="Arial"/>
              </w:rPr>
              <w:t xml:space="preserve"> </w:t>
            </w:r>
            <w:r w:rsidRPr="00AB6B94">
              <w:rPr>
                <w:rFonts w:ascii="Arial" w:hAnsi="Arial" w:cs="Arial"/>
              </w:rPr>
              <w:t>(San Martín de las Flores)</w:t>
            </w:r>
            <w:r w:rsidRPr="000A2C25">
              <w:rPr>
                <w:rFonts w:ascii="Arial" w:hAnsi="Arial" w:cs="Arial"/>
              </w:rPr>
              <w:t xml:space="preserve">, toda vez que </w:t>
            </w:r>
            <w:r>
              <w:rPr>
                <w:rFonts w:ascii="Arial" w:hAnsi="Arial" w:cs="Arial"/>
              </w:rPr>
              <w:t>geográficamente en nuestro</w:t>
            </w:r>
            <w:r w:rsidRPr="000A2C25">
              <w:rPr>
                <w:rFonts w:ascii="Arial" w:hAnsi="Arial" w:cs="Arial"/>
              </w:rPr>
              <w:t xml:space="preserve"> municipio </w:t>
            </w:r>
            <w:r>
              <w:rPr>
                <w:rFonts w:ascii="Arial" w:hAnsi="Arial" w:cs="Arial"/>
              </w:rPr>
              <w:t>es la</w:t>
            </w:r>
            <w:r w:rsidRPr="00BB45D4">
              <w:rPr>
                <w:rFonts w:ascii="Arial" w:hAnsi="Arial" w:cs="Arial"/>
              </w:rPr>
              <w:t xml:space="preserve"> más aislada</w:t>
            </w:r>
            <w:r>
              <w:rPr>
                <w:rFonts w:ascii="Arial" w:hAnsi="Arial" w:cs="Arial"/>
              </w:rPr>
              <w:t xml:space="preserve">, </w:t>
            </w:r>
            <w:r w:rsidRPr="00BB45D4">
              <w:rPr>
                <w:rFonts w:ascii="Arial" w:hAnsi="Arial" w:cs="Arial"/>
              </w:rPr>
              <w:t>con altos índices de marginación, vulnerabilidad y asentamientos humanos irregulares</w:t>
            </w:r>
            <w:r>
              <w:rPr>
                <w:rFonts w:ascii="Arial" w:hAnsi="Arial" w:cs="Arial"/>
              </w:rPr>
              <w:t>; aunado a la cuantiosa atracción turística de las festividades de la Judea llevada a cabo en el marco de la celebración de la Semana Santa.</w:t>
            </w:r>
          </w:p>
          <w:p w14:paraId="75BEC911" w14:textId="77777777" w:rsidR="00E71D90" w:rsidRDefault="00E71D90" w:rsidP="00E71D90">
            <w:pPr>
              <w:jc w:val="both"/>
              <w:rPr>
                <w:rFonts w:ascii="Arial" w:hAnsi="Arial" w:cs="Arial"/>
              </w:rPr>
            </w:pPr>
          </w:p>
          <w:p w14:paraId="333484DE" w14:textId="77777777" w:rsidR="00184C78" w:rsidRPr="00A35AE4" w:rsidRDefault="00E71D90" w:rsidP="004913F9">
            <w:pPr>
              <w:jc w:val="both"/>
              <w:rPr>
                <w:b/>
              </w:rPr>
            </w:pPr>
            <w:r w:rsidRPr="00DE1A62">
              <w:rPr>
                <w:rFonts w:ascii="Arial" w:hAnsi="Arial" w:cs="Arial"/>
              </w:rPr>
              <w:t xml:space="preserve">Por esta razón </w:t>
            </w:r>
            <w:r w:rsidRPr="000D55B9">
              <w:rPr>
                <w:rFonts w:ascii="Arial" w:hAnsi="Arial" w:cs="Arial"/>
                <w:b/>
                <w:bCs/>
              </w:rPr>
              <w:t>se proyecta la habilitación, remodelación y el equipamiento</w:t>
            </w:r>
            <w:r w:rsidRPr="00DE1A62">
              <w:rPr>
                <w:rFonts w:ascii="Arial" w:hAnsi="Arial" w:cs="Arial"/>
              </w:rPr>
              <w:t xml:space="preserve"> del Centro Municipal de Prevención y Reacción de Desastres en la Zon</w:t>
            </w:r>
            <w:r>
              <w:rPr>
                <w:rFonts w:ascii="Arial" w:hAnsi="Arial" w:cs="Arial"/>
              </w:rPr>
              <w:t xml:space="preserve">a Oriente </w:t>
            </w:r>
            <w:r w:rsidRPr="006C7D1B">
              <w:rPr>
                <w:rFonts w:ascii="Arial" w:hAnsi="Arial" w:cs="Arial"/>
                <w:b/>
                <w:bCs/>
                <w:u w:val="single"/>
              </w:rPr>
              <w:t>ubicado en un módulo dentro de la Colonia Parques de la Victoria</w:t>
            </w:r>
            <w:r w:rsidRPr="006C7D1B">
              <w:rPr>
                <w:rFonts w:ascii="Arial" w:hAnsi="Arial" w:cs="Arial"/>
                <w:b/>
                <w:bCs/>
              </w:rPr>
              <w:t xml:space="preserve">, </w:t>
            </w:r>
            <w:r w:rsidRPr="00DE1A62">
              <w:rPr>
                <w:rFonts w:ascii="Arial" w:hAnsi="Arial" w:cs="Arial"/>
              </w:rPr>
              <w:t xml:space="preserve">con capacidad para albergar a 33 treinta y tres </w:t>
            </w:r>
            <w:r>
              <w:rPr>
                <w:rFonts w:ascii="Arial" w:hAnsi="Arial" w:cs="Arial"/>
              </w:rPr>
              <w:t xml:space="preserve">entre Oficiales, </w:t>
            </w:r>
            <w:r w:rsidRPr="00DE1A62">
              <w:rPr>
                <w:rFonts w:ascii="Arial" w:hAnsi="Arial" w:cs="Arial"/>
              </w:rPr>
              <w:t>Técnicos y Especialistas en Gestión Integral del Riesgo.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00D9FD83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45DF3B4B" w14:textId="77777777" w:rsidR="00A56F46" w:rsidRPr="00414F64" w:rsidRDefault="00E71D90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14:paraId="3B64A5EC" w14:textId="77777777" w:rsidTr="004913F9">
        <w:trPr>
          <w:trHeight w:val="928"/>
          <w:jc w:val="center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67092BB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17B9EEA5" w14:textId="77777777" w:rsidR="00E71D90" w:rsidRDefault="00E71D90" w:rsidP="00E71D90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Habilitar, remodelar y equipar el </w:t>
            </w:r>
            <w:r w:rsidRPr="00C65066">
              <w:rPr>
                <w:rFonts w:ascii="Arial" w:hAnsi="Arial" w:cs="Arial"/>
                <w:bCs/>
                <w:szCs w:val="24"/>
              </w:rPr>
              <w:t xml:space="preserve">Centro Municipal de Prevención y Reacción de Desastres en Zona </w:t>
            </w:r>
            <w:r>
              <w:rPr>
                <w:rFonts w:ascii="Arial" w:hAnsi="Arial" w:cs="Arial"/>
              </w:rPr>
              <w:t xml:space="preserve">Oriente </w:t>
            </w:r>
            <w:r w:rsidRPr="00AB6B94">
              <w:rPr>
                <w:rFonts w:ascii="Arial" w:hAnsi="Arial" w:cs="Arial"/>
              </w:rPr>
              <w:t>(San Martín de las Flores)</w:t>
            </w:r>
            <w:r w:rsidRPr="000A2C25">
              <w:rPr>
                <w:rFonts w:ascii="Arial" w:hAnsi="Arial" w:cs="Arial"/>
              </w:rPr>
              <w:t xml:space="preserve">, </w:t>
            </w:r>
            <w:r w:rsidRPr="00C65066">
              <w:rPr>
                <w:rFonts w:ascii="Arial" w:hAnsi="Arial" w:cs="Arial"/>
                <w:bCs/>
                <w:szCs w:val="24"/>
              </w:rPr>
              <w:t xml:space="preserve">a fin de que los oficiales de protección civil y gestores del riesgo realicen sus labores y funciones en base </w:t>
            </w:r>
            <w:r w:rsidRPr="00C65066">
              <w:rPr>
                <w:rFonts w:ascii="Arial" w:hAnsi="Arial" w:cs="Arial"/>
                <w:bCs/>
                <w:szCs w:val="24"/>
              </w:rPr>
              <w:lastRenderedPageBreak/>
              <w:t>a las responsabilidades que marca</w:t>
            </w:r>
            <w:r>
              <w:rPr>
                <w:rFonts w:ascii="Arial" w:hAnsi="Arial" w:cs="Arial"/>
                <w:bCs/>
                <w:szCs w:val="24"/>
              </w:rPr>
              <w:t>n la normatividad y</w:t>
            </w:r>
            <w:r w:rsidRPr="00C65066">
              <w:rPr>
                <w:rFonts w:ascii="Arial" w:hAnsi="Arial" w:cs="Arial"/>
                <w:bCs/>
                <w:szCs w:val="24"/>
              </w:rPr>
              <w:t xml:space="preserve"> la ley en </w:t>
            </w:r>
            <w:r>
              <w:rPr>
                <w:rFonts w:ascii="Arial" w:hAnsi="Arial" w:cs="Arial"/>
                <w:bCs/>
                <w:szCs w:val="24"/>
              </w:rPr>
              <w:t xml:space="preserve">la </w:t>
            </w:r>
            <w:r w:rsidRPr="00C65066">
              <w:rPr>
                <w:rFonts w:ascii="Arial" w:hAnsi="Arial" w:cs="Arial"/>
                <w:bCs/>
                <w:szCs w:val="24"/>
              </w:rPr>
              <w:t xml:space="preserve">materia, así como </w:t>
            </w:r>
            <w:r>
              <w:rPr>
                <w:rFonts w:ascii="Arial" w:hAnsi="Arial" w:cs="Arial"/>
                <w:bCs/>
                <w:szCs w:val="24"/>
              </w:rPr>
              <w:t xml:space="preserve">beneficiar a </w:t>
            </w:r>
            <w:r w:rsidRPr="00B03D05">
              <w:rPr>
                <w:rFonts w:ascii="Arial" w:hAnsi="Arial" w:cs="Arial"/>
                <w:bCs/>
                <w:szCs w:val="24"/>
              </w:rPr>
              <w:t>54 colonias y fraccionamientos de las delegaciones de San Martín de las Flores y Tateposco</w:t>
            </w:r>
            <w:r>
              <w:rPr>
                <w:rFonts w:ascii="Arial" w:hAnsi="Arial" w:cs="Arial"/>
                <w:bCs/>
                <w:szCs w:val="24"/>
              </w:rPr>
              <w:t>,</w:t>
            </w:r>
            <w:r w:rsidRPr="00B03D05">
              <w:rPr>
                <w:rFonts w:ascii="Arial" w:hAnsi="Arial" w:cs="Arial"/>
                <w:bCs/>
                <w:szCs w:val="24"/>
              </w:rPr>
              <w:t xml:space="preserve"> con una población aproximada de 150,000 personas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</w:p>
          <w:p w14:paraId="5304FA32" w14:textId="77777777" w:rsidR="00E71D90" w:rsidRDefault="00E71D90" w:rsidP="00E71D90">
            <w:pPr>
              <w:jc w:val="both"/>
              <w:rPr>
                <w:bCs/>
                <w:szCs w:val="24"/>
              </w:rPr>
            </w:pPr>
          </w:p>
          <w:p w14:paraId="00FF2A3B" w14:textId="77777777" w:rsidR="00414F64" w:rsidRPr="00E71D90" w:rsidRDefault="00E71D90" w:rsidP="004913F9">
            <w:pPr>
              <w:tabs>
                <w:tab w:val="left" w:pos="2536"/>
              </w:tabs>
              <w:jc w:val="both"/>
            </w:pPr>
            <w:r w:rsidRPr="001F3340">
              <w:rPr>
                <w:rFonts w:ascii="Arial" w:hAnsi="Arial" w:cs="Arial"/>
                <w:bCs/>
                <w:szCs w:val="24"/>
              </w:rPr>
              <w:t xml:space="preserve">Adquirir vehículos, herramientas y equipamiento especializado para cumplir y ejecutar las funciones y actividades que los oficiales de protección civil y gestores del riesgo tienen como responsabilidad en el marco legal </w:t>
            </w:r>
            <w:r>
              <w:rPr>
                <w:rFonts w:ascii="Arial" w:hAnsi="Arial" w:cs="Arial"/>
                <w:bCs/>
                <w:szCs w:val="24"/>
              </w:rPr>
              <w:t xml:space="preserve">y normativo </w:t>
            </w:r>
            <w:r w:rsidRPr="001F3340">
              <w:rPr>
                <w:rFonts w:ascii="Arial" w:hAnsi="Arial" w:cs="Arial"/>
                <w:bCs/>
                <w:szCs w:val="24"/>
              </w:rPr>
              <w:t>en materia de protección civil, así como brindar un mejor servicio en la prevención y reacción a las emergencias que demande la ciudadanía y visitantes de San Pedro Tlaquepaque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5803D9A5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lastRenderedPageBreak/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26C18256" w14:textId="77777777" w:rsidR="00A56F46" w:rsidRDefault="00E71D90">
                <w:pPr>
                  <w:rPr>
                    <w:b/>
                  </w:rPr>
                </w:pPr>
                <w:r>
                  <w:rPr>
                    <w:b/>
                  </w:rPr>
                  <w:t>5.2</w:t>
                </w:r>
              </w:p>
            </w:sdtContent>
          </w:sdt>
          <w:p w14:paraId="68B1D1B1" w14:textId="77777777" w:rsidR="00A56F46" w:rsidRDefault="00A56F46">
            <w:pPr>
              <w:rPr>
                <w:b/>
              </w:rPr>
            </w:pPr>
          </w:p>
          <w:p w14:paraId="08C652D7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5DD08711" w14:textId="77777777" w:rsidTr="004913F9">
        <w:trPr>
          <w:jc w:val="center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1F3E21D5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15CFC87A" w14:textId="4B5D96CF" w:rsidR="00391484" w:rsidRPr="004913F9" w:rsidRDefault="004913F9" w:rsidP="004913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23" w:hanging="283"/>
              <w:rPr>
                <w:bCs/>
              </w:rPr>
            </w:pPr>
            <w:r w:rsidRPr="004913F9">
              <w:rPr>
                <w:bCs/>
              </w:rPr>
              <w:t>Redes de apoyo comunitario,</w:t>
            </w:r>
          </w:p>
          <w:p w14:paraId="77DB6776" w14:textId="77777777" w:rsidR="004913F9" w:rsidRPr="004913F9" w:rsidRDefault="004913F9" w:rsidP="004913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23" w:hanging="283"/>
              <w:rPr>
                <w:bCs/>
              </w:rPr>
            </w:pPr>
            <w:r w:rsidRPr="004913F9">
              <w:rPr>
                <w:bCs/>
              </w:rPr>
              <w:t>Agenda de Gobierno,</w:t>
            </w:r>
          </w:p>
          <w:p w14:paraId="098C1364" w14:textId="0F803E29" w:rsidR="004913F9" w:rsidRPr="004913F9" w:rsidRDefault="004913F9" w:rsidP="004913F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23" w:hanging="283"/>
              <w:jc w:val="both"/>
              <w:rPr>
                <w:b/>
              </w:rPr>
            </w:pPr>
            <w:r w:rsidRPr="004913F9">
              <w:rPr>
                <w:bCs/>
              </w:rPr>
              <w:t xml:space="preserve">La población objetivo son los habitantes de las 54 colonias y fraccionamientos de las delegaciones de San </w:t>
            </w:r>
            <w:r>
              <w:rPr>
                <w:bCs/>
              </w:rPr>
              <w:t>M</w:t>
            </w:r>
            <w:r w:rsidRPr="004913F9">
              <w:rPr>
                <w:bCs/>
              </w:rPr>
              <w:t>artín de las Flores y Tateposco, así como los visitantes de las festividades que se realizan en el marco de la celebración de la Semana Santa</w:t>
            </w:r>
            <w:r w:rsidR="00B81AC0">
              <w:rPr>
                <w:bCs/>
              </w:rPr>
              <w:t>.</w:t>
            </w:r>
          </w:p>
        </w:tc>
      </w:tr>
      <w:tr w:rsidR="00391484" w14:paraId="5057F75D" w14:textId="77777777" w:rsidTr="004913F9">
        <w:trPr>
          <w:trHeight w:val="454"/>
          <w:jc w:val="center"/>
        </w:trPr>
        <w:tc>
          <w:tcPr>
            <w:tcW w:w="896" w:type="dxa"/>
            <w:shd w:val="clear" w:color="auto" w:fill="D5DCE4" w:themeFill="text2" w:themeFillTint="33"/>
          </w:tcPr>
          <w:p w14:paraId="23DA89AB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11E02D94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6041530A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451BA363" w14:textId="77777777" w:rsidR="00391484" w:rsidRDefault="00391484"/>
        </w:tc>
      </w:tr>
      <w:tr w:rsidR="00391484" w14:paraId="7A87AC09" w14:textId="77777777" w:rsidTr="004913F9">
        <w:trPr>
          <w:trHeight w:val="510"/>
          <w:jc w:val="center"/>
        </w:trPr>
        <w:tc>
          <w:tcPr>
            <w:tcW w:w="896" w:type="dxa"/>
          </w:tcPr>
          <w:p w14:paraId="59B981ED" w14:textId="77777777" w:rsidR="00391484" w:rsidRDefault="00E71D90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3CBA4474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50E0EA6F" w14:textId="77777777" w:rsidR="00391484" w:rsidRDefault="00E71D90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 w14:paraId="5F8E8B6D" w14:textId="77777777" w:rsidR="00391484" w:rsidRDefault="00391484"/>
        </w:tc>
      </w:tr>
    </w:tbl>
    <w:p w14:paraId="41DFD47F" w14:textId="77777777" w:rsidR="00184C78" w:rsidRDefault="00184C78"/>
    <w:p w14:paraId="42E7F676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6BF4EFE8" w14:textId="77777777" w:rsidTr="007376D6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57E6DD0A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4EBAB01C" w14:textId="6BC9D926" w:rsidR="00E77791" w:rsidRPr="000026DB" w:rsidRDefault="00EB06F9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7A66ED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7pt;height:18pt" o:ole="">
                  <v:imagedata r:id="rId7" o:title=""/>
                </v:shape>
                <w:control r:id="rId8" w:name="CheckBox1" w:shapeid="_x0000_i1037"/>
              </w:object>
            </w:r>
          </w:p>
          <w:p w14:paraId="6B02F617" w14:textId="77D33EFE" w:rsidR="00E77791" w:rsidRDefault="00EB06F9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59A4D559">
                <v:shape id="_x0000_i1039" type="#_x0000_t75" style="width:139.7pt;height:18pt" o:ole="">
                  <v:imagedata r:id="rId9" o:title=""/>
                </v:shape>
                <w:control r:id="rId10" w:name="CheckBox2" w:shapeid="_x0000_i1039"/>
              </w:object>
            </w:r>
          </w:p>
          <w:p w14:paraId="6BA7BAFA" w14:textId="1908BE93" w:rsidR="00E77791" w:rsidRDefault="00EB06F9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23998BA1">
                <v:shape id="_x0000_i1041" type="#_x0000_t75" style="width:139.7pt;height:25.7pt" o:ole="">
                  <v:imagedata r:id="rId11" o:title=""/>
                </v:shape>
                <w:control r:id="rId12" w:name="CheckBox3" w:shapeid="_x0000_i1041"/>
              </w:object>
            </w:r>
          </w:p>
          <w:p w14:paraId="1CBCF4F2" w14:textId="6C5742D7" w:rsidR="00E77791" w:rsidRDefault="00EB06F9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548E603A">
                <v:shape id="_x0000_i1043" type="#_x0000_t75" style="width:139.7pt;height:42.85pt" o:ole="">
                  <v:imagedata r:id="rId13" o:title=""/>
                </v:shape>
                <w:control r:id="rId14" w:name="CheckBox4" w:shapeid="_x0000_i1043"/>
              </w:object>
            </w:r>
          </w:p>
          <w:p w14:paraId="180D9F97" w14:textId="4F9C43D3" w:rsidR="00E77791" w:rsidRDefault="00EB06F9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750E6882">
                <v:shape id="_x0000_i1045" type="#_x0000_t75" style="width:139.7pt;height:18pt" o:ole="">
                  <v:imagedata r:id="rId15" o:title=""/>
                </v:shape>
                <w:control r:id="rId16" w:name="CheckBox5" w:shapeid="_x0000_i1045"/>
              </w:object>
            </w:r>
          </w:p>
          <w:p w14:paraId="5DB015C2" w14:textId="1D2856E3" w:rsidR="00E77791" w:rsidRPr="009367AB" w:rsidRDefault="00EB06F9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44CC4274">
                <v:shape id="_x0000_i1047" type="#_x0000_t75" style="width:139.7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473F8C44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6AE95D87" w14:textId="77777777" w:rsidTr="007376D6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2EA48401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7868E36A" w14:textId="479F0200" w:rsidR="00E77791" w:rsidRDefault="00B81AC0" w:rsidP="007376D6">
            <w:r>
              <w:t>Brindar un mejor servicio en la prevención, así como disminuir el tiempo de reacción a las emergencias</w:t>
            </w:r>
            <w:r w:rsidR="001C6F72">
              <w:t>,</w:t>
            </w:r>
            <w:r>
              <w:t xml:space="preserve"> </w:t>
            </w:r>
            <w:r w:rsidR="001C6F72">
              <w:t xml:space="preserve">beneficiando a los tres sectores de la sociedad </w:t>
            </w:r>
            <w:r>
              <w:t xml:space="preserve">de la zona </w:t>
            </w:r>
            <w:r w:rsidR="00D30C43">
              <w:t>oriente</w:t>
            </w:r>
            <w:r>
              <w:t xml:space="preserve"> de nuestro municipio, </w:t>
            </w:r>
          </w:p>
        </w:tc>
      </w:tr>
      <w:tr w:rsidR="00861543" w14:paraId="3498B867" w14:textId="77777777" w:rsidTr="007376D6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15B60659" w14:textId="77777777" w:rsidR="00861543" w:rsidRDefault="00861543" w:rsidP="009367AB">
            <w:pPr>
              <w:rPr>
                <w:b/>
              </w:rPr>
            </w:pPr>
          </w:p>
          <w:p w14:paraId="031E3304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3897DA26" w14:textId="22E968AC" w:rsidR="00861543" w:rsidRDefault="00D30C43" w:rsidP="00D30C43">
            <w:pPr>
              <w:jc w:val="both"/>
            </w:pPr>
            <w:r>
              <w:t xml:space="preserve">Para los meses de </w:t>
            </w:r>
            <w:r w:rsidRPr="00D30C43">
              <w:rPr>
                <w:b/>
                <w:bCs/>
              </w:rPr>
              <w:t>octubre</w:t>
            </w:r>
            <w:r>
              <w:t xml:space="preserve"> a </w:t>
            </w:r>
            <w:r w:rsidRPr="00D30C43">
              <w:rPr>
                <w:b/>
                <w:bCs/>
              </w:rPr>
              <w:t>diciembre</w:t>
            </w:r>
            <w:r>
              <w:t xml:space="preserve"> del año en curso; dar continuidad y seguimiento a la habilitación y remodelación del </w:t>
            </w:r>
            <w:r w:rsidRPr="00755BCC">
              <w:rPr>
                <w:rFonts w:ascii="Arial" w:hAnsi="Arial" w:cs="Arial"/>
              </w:rPr>
              <w:t xml:space="preserve">Centro Municipal de Prevención y reacción de desastres Zona </w:t>
            </w:r>
            <w:r>
              <w:rPr>
                <w:rFonts w:ascii="Arial" w:hAnsi="Arial" w:cs="Arial"/>
              </w:rPr>
              <w:t xml:space="preserve">Oriente </w:t>
            </w:r>
            <w:r w:rsidRPr="00AB6B94">
              <w:rPr>
                <w:rFonts w:ascii="Arial" w:hAnsi="Arial" w:cs="Arial"/>
              </w:rPr>
              <w:t>(San Martín de las Flores</w:t>
            </w:r>
            <w:r>
              <w:rPr>
                <w:rFonts w:ascii="Arial" w:hAnsi="Arial" w:cs="Arial"/>
              </w:rPr>
              <w:t xml:space="preserve">), solicitar la autorización del proyecto y gestionar el recurso correspondiente, gestionar la nomenclatura, así como el equipamiento del citado Centro, equipar el </w:t>
            </w:r>
            <w:r w:rsidRPr="00445B2B">
              <w:rPr>
                <w:rFonts w:ascii="Arial" w:hAnsi="Arial" w:cs="Arial"/>
              </w:rPr>
              <w:t>CMPRD Zona Oriente</w:t>
            </w:r>
          </w:p>
        </w:tc>
      </w:tr>
      <w:tr w:rsidR="000026DB" w14:paraId="2C1D8D76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61E714AB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7910C85F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13E3E611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28FDCFE7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50C1D370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04C8B8B8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</w:p>
        </w:tc>
        <w:tc>
          <w:tcPr>
            <w:tcW w:w="3430" w:type="dxa"/>
          </w:tcPr>
          <w:p w14:paraId="23631DF2" w14:textId="77777777" w:rsidR="00445B2B" w:rsidRPr="00220714" w:rsidRDefault="00445B2B" w:rsidP="001C6F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>
              <w:rPr>
                <w:rFonts w:ascii="Arial" w:eastAsiaTheme="minorHAnsi" w:hAnsi="Arial" w:cs="Arial"/>
                <w:lang w:val="es-ES" w:eastAsia="en-US"/>
              </w:rPr>
              <w:t>Continuidad</w:t>
            </w:r>
            <w:r w:rsidRPr="00755BCC">
              <w:rPr>
                <w:rFonts w:ascii="Arial" w:eastAsiaTheme="minorHAnsi" w:hAnsi="Arial" w:cs="Arial"/>
                <w:lang w:val="es-ES" w:eastAsia="en-US"/>
              </w:rPr>
              <w:t xml:space="preserve"> y Seguimiento </w:t>
            </w:r>
            <w:r>
              <w:rPr>
                <w:rFonts w:ascii="Arial" w:eastAsiaTheme="minorHAnsi" w:hAnsi="Arial" w:cs="Arial"/>
                <w:lang w:val="es-ES" w:eastAsia="en-US"/>
              </w:rPr>
              <w:t xml:space="preserve">a </w:t>
            </w:r>
            <w:r w:rsidRPr="00755BCC">
              <w:rPr>
                <w:rFonts w:ascii="Arial" w:eastAsiaTheme="minorHAnsi" w:hAnsi="Arial" w:cs="Arial"/>
                <w:lang w:val="es-ES" w:eastAsia="en-US"/>
              </w:rPr>
              <w:t>l</w:t>
            </w:r>
            <w:r>
              <w:rPr>
                <w:rFonts w:ascii="Arial" w:eastAsiaTheme="minorHAnsi" w:hAnsi="Arial" w:cs="Arial"/>
                <w:lang w:val="es-ES" w:eastAsia="en-US"/>
              </w:rPr>
              <w:t xml:space="preserve">a habilitación y remodelación del </w:t>
            </w:r>
            <w:r w:rsidRPr="00755BCC">
              <w:rPr>
                <w:rFonts w:ascii="Arial" w:eastAsiaTheme="minorHAnsi" w:hAnsi="Arial" w:cs="Arial"/>
                <w:lang w:val="es-ES" w:eastAsia="en-US"/>
              </w:rPr>
              <w:t xml:space="preserve">Centro Municipal de Prevención y reacción de desastres Zona </w:t>
            </w:r>
            <w:r>
              <w:rPr>
                <w:rFonts w:ascii="Arial" w:hAnsi="Arial" w:cs="Arial"/>
              </w:rPr>
              <w:t xml:space="preserve">Oriente </w:t>
            </w:r>
            <w:r w:rsidRPr="00AB6B94">
              <w:rPr>
                <w:rFonts w:ascii="Arial" w:hAnsi="Arial" w:cs="Arial"/>
              </w:rPr>
              <w:t>(San Martín de las Flores</w:t>
            </w:r>
            <w:r>
              <w:rPr>
                <w:rFonts w:ascii="Arial" w:hAnsi="Arial" w:cs="Arial"/>
              </w:rPr>
              <w:t xml:space="preserve"> </w:t>
            </w:r>
            <w:r w:rsidRPr="00A25F7B">
              <w:rPr>
                <w:rFonts w:ascii="Arial" w:hAnsi="Arial" w:cs="Arial"/>
                <w:u w:val="single"/>
              </w:rPr>
              <w:t>ubicad</w:t>
            </w:r>
            <w:r>
              <w:rPr>
                <w:rFonts w:ascii="Arial" w:hAnsi="Arial" w:cs="Arial"/>
                <w:u w:val="single"/>
              </w:rPr>
              <w:t>o</w:t>
            </w:r>
            <w:r w:rsidRPr="00A25F7B">
              <w:rPr>
                <w:rFonts w:ascii="Arial" w:hAnsi="Arial" w:cs="Arial"/>
                <w:u w:val="single"/>
              </w:rPr>
              <w:t xml:space="preserve"> en un módulo dentro de la Colonia Parques de la Victoria</w:t>
            </w:r>
            <w:r w:rsidRPr="00DE1A62">
              <w:rPr>
                <w:rFonts w:ascii="Arial" w:hAnsi="Arial" w:cs="Arial"/>
              </w:rPr>
              <w:t>,</w:t>
            </w:r>
            <w:r w:rsidRPr="00AB6B94">
              <w:rPr>
                <w:rFonts w:ascii="Arial" w:hAnsi="Arial" w:cs="Arial"/>
              </w:rPr>
              <w:t>)</w:t>
            </w:r>
          </w:p>
          <w:p w14:paraId="2C80A21C" w14:textId="77777777" w:rsidR="00445B2B" w:rsidRPr="001B67B8" w:rsidRDefault="00445B2B" w:rsidP="001C6F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>
              <w:rPr>
                <w:rFonts w:ascii="Arial" w:eastAsiaTheme="minorHAnsi" w:hAnsi="Arial" w:cs="Arial"/>
                <w:lang w:val="es-ES" w:eastAsia="en-US"/>
              </w:rPr>
              <w:t>A</w:t>
            </w:r>
            <w:r w:rsidRPr="00104EDD">
              <w:rPr>
                <w:rFonts w:ascii="Arial" w:eastAsiaTheme="minorHAnsi" w:hAnsi="Arial" w:cs="Arial"/>
                <w:lang w:val="es-ES" w:eastAsia="en-US"/>
              </w:rPr>
              <w:t xml:space="preserve">utorización del </w:t>
            </w:r>
            <w:r>
              <w:rPr>
                <w:rFonts w:ascii="Arial" w:eastAsiaTheme="minorHAnsi" w:hAnsi="Arial" w:cs="Arial"/>
                <w:lang w:val="es-ES" w:eastAsia="en-US"/>
              </w:rPr>
              <w:t>p</w:t>
            </w:r>
            <w:r w:rsidRPr="00104EDD">
              <w:rPr>
                <w:rFonts w:ascii="Arial" w:eastAsiaTheme="minorHAnsi" w:hAnsi="Arial" w:cs="Arial"/>
                <w:lang w:val="es-ES" w:eastAsia="en-US"/>
              </w:rPr>
              <w:t>royecto</w:t>
            </w:r>
            <w:r>
              <w:rPr>
                <w:rFonts w:ascii="Arial" w:eastAsiaTheme="minorHAnsi" w:hAnsi="Arial" w:cs="Arial"/>
                <w:lang w:val="es-ES" w:eastAsia="en-US"/>
              </w:rPr>
              <w:t xml:space="preserve"> y gestión</w:t>
            </w:r>
            <w:r>
              <w:rPr>
                <w:rFonts w:ascii="Arial" w:hAnsi="Arial" w:cs="Arial"/>
              </w:rPr>
              <w:t>del recurso correspondiente.</w:t>
            </w:r>
          </w:p>
          <w:p w14:paraId="5DD7D3CD" w14:textId="77777777" w:rsidR="00445B2B" w:rsidRDefault="00445B2B" w:rsidP="001C6F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 w:rsidRPr="00755BCC">
              <w:rPr>
                <w:rFonts w:ascii="Arial" w:eastAsiaTheme="minorHAnsi" w:hAnsi="Arial" w:cs="Arial"/>
                <w:lang w:val="es-ES" w:eastAsia="en-US"/>
              </w:rPr>
              <w:t>Gestión de la Nomenclatura</w:t>
            </w:r>
            <w:r>
              <w:rPr>
                <w:rFonts w:ascii="Arial" w:eastAsiaTheme="minorHAnsi" w:hAnsi="Arial" w:cs="Arial"/>
                <w:lang w:val="es-ES" w:eastAsia="en-US"/>
              </w:rPr>
              <w:t>.</w:t>
            </w:r>
          </w:p>
          <w:p w14:paraId="3BE55230" w14:textId="77777777" w:rsidR="00445B2B" w:rsidRDefault="00445B2B" w:rsidP="001C6F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 w:rsidRPr="00104EDD">
              <w:rPr>
                <w:rFonts w:ascii="Arial" w:eastAsiaTheme="minorHAnsi" w:hAnsi="Arial" w:cs="Arial"/>
                <w:lang w:val="es-ES" w:eastAsia="en-US"/>
              </w:rPr>
              <w:t xml:space="preserve">Gestión para el Equipamiento del Centro Municipal de Prevención y Reacción de Desastres Zona </w:t>
            </w:r>
            <w:r>
              <w:rPr>
                <w:rFonts w:ascii="Arial" w:hAnsi="Arial" w:cs="Arial"/>
              </w:rPr>
              <w:t xml:space="preserve">Oriente </w:t>
            </w:r>
            <w:r w:rsidRPr="00AB6B94">
              <w:rPr>
                <w:rFonts w:ascii="Arial" w:hAnsi="Arial" w:cs="Arial"/>
              </w:rPr>
              <w:t>(San Martín de las Flores)</w:t>
            </w:r>
            <w:r>
              <w:rPr>
                <w:rFonts w:ascii="Arial" w:hAnsi="Arial" w:cs="Arial"/>
              </w:rPr>
              <w:t>.</w:t>
            </w:r>
          </w:p>
          <w:p w14:paraId="678ED8CC" w14:textId="77777777" w:rsidR="000026DB" w:rsidRPr="00445B2B" w:rsidRDefault="00445B2B" w:rsidP="001C6F7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b/>
              </w:rPr>
            </w:pPr>
            <w:r w:rsidRPr="00445B2B">
              <w:rPr>
                <w:rFonts w:ascii="Arial" w:eastAsiaTheme="minorHAnsi" w:hAnsi="Arial" w:cs="Arial"/>
              </w:rPr>
              <w:t>Equipamiento del CMPRD Zona Oriente.</w:t>
            </w:r>
          </w:p>
        </w:tc>
        <w:tc>
          <w:tcPr>
            <w:tcW w:w="3091" w:type="dxa"/>
          </w:tcPr>
          <w:p w14:paraId="6E1FF062" w14:textId="77777777" w:rsidR="00445B2B" w:rsidRPr="00104EDD" w:rsidRDefault="00445B2B" w:rsidP="001C6F7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91" w:right="38" w:hanging="283"/>
              <w:jc w:val="both"/>
              <w:rPr>
                <w:rFonts w:ascii="Calibri" w:hAnsi="Calibri" w:cs="Calibri"/>
                <w:bCs/>
              </w:rPr>
            </w:pPr>
            <w:r w:rsidRPr="00B26BD9">
              <w:rPr>
                <w:rFonts w:ascii="Arial" w:eastAsiaTheme="minorHAnsi" w:hAnsi="Arial" w:cs="Arial"/>
                <w:lang w:val="es-ES" w:eastAsia="en-US"/>
              </w:rPr>
              <w:t xml:space="preserve">Gestiones o actividades realizadas para </w:t>
            </w:r>
            <w:r>
              <w:rPr>
                <w:rFonts w:ascii="Arial" w:eastAsiaTheme="minorHAnsi" w:hAnsi="Arial" w:cs="Arial"/>
                <w:lang w:val="es-ES" w:eastAsia="en-US"/>
              </w:rPr>
              <w:t>el seguimiento de la habilitación y remodelación del CMPRD Zona Oriente</w:t>
            </w:r>
            <w:r w:rsidRPr="00B26BD9">
              <w:rPr>
                <w:rFonts w:ascii="Arial" w:eastAsiaTheme="minorHAnsi" w:hAnsi="Arial" w:cs="Arial"/>
                <w:lang w:val="es-ES" w:eastAsia="en-US"/>
              </w:rPr>
              <w:t xml:space="preserve"> (en porcentaje)</w:t>
            </w:r>
            <w:r>
              <w:rPr>
                <w:rFonts w:ascii="Arial" w:eastAsiaTheme="minorHAnsi" w:hAnsi="Arial" w:cs="Arial"/>
                <w:lang w:val="es-ES" w:eastAsia="en-US"/>
              </w:rPr>
              <w:t>.</w:t>
            </w:r>
          </w:p>
          <w:p w14:paraId="5A55DD7B" w14:textId="77777777" w:rsidR="00445B2B" w:rsidRPr="006045FE" w:rsidRDefault="00445B2B" w:rsidP="001C6F7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91" w:right="38" w:hanging="283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Arial" w:hAnsi="Arial" w:cs="Arial"/>
              </w:rPr>
              <w:t>Porcentaje de avance en la gestión de la Nomenclatura, la habilitación y remodelación del CMPRD Zona Oriente.</w:t>
            </w:r>
          </w:p>
          <w:p w14:paraId="2B1E9785" w14:textId="77777777" w:rsidR="000026DB" w:rsidRPr="00445B2B" w:rsidRDefault="00445B2B" w:rsidP="001C6F7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91" w:right="38" w:hanging="283"/>
              <w:jc w:val="both"/>
              <w:rPr>
                <w:b/>
              </w:rPr>
            </w:pPr>
            <w:r w:rsidRPr="00445B2B">
              <w:rPr>
                <w:rFonts w:ascii="Arial" w:eastAsiaTheme="minorHAnsi" w:hAnsi="Arial" w:cs="Arial"/>
              </w:rPr>
              <w:t>Acciones realizadas en la gestión del equipamiento del CMPRD Zona Oriente (en porcentaje).</w:t>
            </w:r>
          </w:p>
        </w:tc>
        <w:tc>
          <w:tcPr>
            <w:tcW w:w="2957" w:type="dxa"/>
            <w:gridSpan w:val="2"/>
          </w:tcPr>
          <w:p w14:paraId="4FA78901" w14:textId="31338EA3" w:rsidR="00445B2B" w:rsidRPr="00445B2B" w:rsidRDefault="00445B2B" w:rsidP="001C6F7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color w:val="000000"/>
              </w:rPr>
            </w:pPr>
            <w:r w:rsidRPr="00445B2B">
              <w:rPr>
                <w:rFonts w:ascii="Arial" w:hAnsi="Arial" w:cs="Arial"/>
                <w:color w:val="000000"/>
              </w:rPr>
              <w:t>Obtener la habilitación y remodelación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45B2B">
              <w:rPr>
                <w:rFonts w:ascii="Arial" w:hAnsi="Arial" w:cs="Arial"/>
                <w:color w:val="000000"/>
              </w:rPr>
              <w:t xml:space="preserve">del Centro Municipal de Prevención y Reacción de Desastres Zona </w:t>
            </w:r>
            <w:r w:rsidRPr="00445B2B">
              <w:rPr>
                <w:rFonts w:ascii="Arial" w:hAnsi="Arial" w:cs="Arial"/>
              </w:rPr>
              <w:t>Oriente (San Martín de las Flores)</w:t>
            </w:r>
            <w:r w:rsidR="00A874D7">
              <w:rPr>
                <w:rFonts w:ascii="Arial" w:hAnsi="Arial" w:cs="Arial"/>
              </w:rPr>
              <w:t xml:space="preserve"> </w:t>
            </w:r>
            <w:r w:rsidRPr="00445B2B">
              <w:rPr>
                <w:rFonts w:ascii="Arial" w:hAnsi="Arial" w:cs="Arial"/>
                <w:color w:val="000000"/>
              </w:rPr>
              <w:t>(Obtener 1habilitación y remodelación del CMPRD Zona Oriente de 0 existentes).</w:t>
            </w:r>
          </w:p>
          <w:p w14:paraId="693FD456" w14:textId="77777777" w:rsidR="000026DB" w:rsidRPr="00445B2B" w:rsidRDefault="00445B2B" w:rsidP="001C6F7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24" w:hanging="284"/>
              <w:jc w:val="both"/>
              <w:rPr>
                <w:b/>
              </w:rPr>
            </w:pPr>
            <w:r w:rsidRPr="00445B2B">
              <w:rPr>
                <w:rFonts w:ascii="Arial" w:hAnsi="Arial" w:cs="Arial"/>
                <w:color w:val="000000"/>
              </w:rPr>
              <w:t>Equipar al Centro Municipal de Prevención y Reacción de Desastres Zona Oriente (San Martín de las Flores) (Obtener 1CMPRD equipado de 0 existentes).</w:t>
            </w:r>
          </w:p>
        </w:tc>
      </w:tr>
      <w:tr w:rsidR="000026DB" w14:paraId="45AB2986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36D9549E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4A8FFE93" w14:textId="1FA575C6" w:rsidR="000026DB" w:rsidRPr="001C6F72" w:rsidRDefault="00D30C43" w:rsidP="00A874D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b/>
              </w:rPr>
            </w:pPr>
            <w:r w:rsidRPr="001C6F72">
              <w:rPr>
                <w:rFonts w:ascii="Arial" w:hAnsi="Arial" w:cs="Arial"/>
                <w:bCs/>
              </w:rPr>
              <w:t xml:space="preserve">Culminar la remodelación y equipamiento del </w:t>
            </w:r>
            <w:r w:rsidRPr="001C6F72">
              <w:rPr>
                <w:rFonts w:ascii="Arial" w:eastAsiaTheme="minorHAnsi" w:hAnsi="Arial" w:cs="Arial"/>
                <w:bCs/>
                <w:lang w:val="es-ES" w:eastAsia="en-US"/>
              </w:rPr>
              <w:t>Centro</w:t>
            </w:r>
            <w:r w:rsidRPr="001C6F72">
              <w:rPr>
                <w:rFonts w:ascii="Arial" w:eastAsiaTheme="minorHAnsi" w:hAnsi="Arial" w:cs="Arial"/>
                <w:lang w:val="es-ES" w:eastAsia="en-US"/>
              </w:rPr>
              <w:t xml:space="preserve"> Municipal de Prevención y Reacción de Desastres Zona </w:t>
            </w:r>
            <w:r w:rsidRPr="001C6F72">
              <w:rPr>
                <w:rFonts w:ascii="Arial" w:hAnsi="Arial" w:cs="Arial"/>
              </w:rPr>
              <w:t>Oriente (San Martín de las Flores).</w:t>
            </w:r>
          </w:p>
        </w:tc>
        <w:tc>
          <w:tcPr>
            <w:tcW w:w="3091" w:type="dxa"/>
          </w:tcPr>
          <w:p w14:paraId="11262AB1" w14:textId="25661BFB" w:rsidR="000026DB" w:rsidRPr="001C6F72" w:rsidRDefault="00D30C43" w:rsidP="001C6F7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91" w:hanging="283"/>
              <w:jc w:val="both"/>
              <w:rPr>
                <w:rFonts w:ascii="Arial" w:hAnsi="Arial" w:cs="Arial"/>
                <w:bCs/>
              </w:rPr>
            </w:pPr>
            <w:r w:rsidRPr="001C6F72">
              <w:rPr>
                <w:rFonts w:ascii="Arial" w:hAnsi="Arial" w:cs="Arial"/>
                <w:bCs/>
              </w:rPr>
              <w:t xml:space="preserve">Gestiones o actividades realizadas para la terminar la remodelación y equipamiento del </w:t>
            </w:r>
            <w:r w:rsidRPr="001C6F72">
              <w:rPr>
                <w:rFonts w:ascii="Arial" w:eastAsiaTheme="minorHAnsi" w:hAnsi="Arial" w:cs="Arial"/>
                <w:bCs/>
                <w:lang w:val="es-ES" w:eastAsia="en-US"/>
              </w:rPr>
              <w:t xml:space="preserve">Centro Municipal de Prevención y Reacción de Desastres </w:t>
            </w:r>
            <w:r w:rsidRPr="001C6F72">
              <w:rPr>
                <w:rFonts w:ascii="Arial" w:eastAsiaTheme="minorHAnsi" w:hAnsi="Arial" w:cs="Arial"/>
                <w:bCs/>
                <w:lang w:val="es-ES" w:eastAsia="en-US"/>
              </w:rPr>
              <w:lastRenderedPageBreak/>
              <w:t xml:space="preserve">Zona </w:t>
            </w:r>
            <w:r w:rsidRPr="001C6F72">
              <w:rPr>
                <w:rFonts w:ascii="Arial" w:hAnsi="Arial" w:cs="Arial"/>
                <w:bCs/>
              </w:rPr>
              <w:t>Oriente (San Martín de las Flores) (en porcentaje).</w:t>
            </w:r>
          </w:p>
        </w:tc>
        <w:tc>
          <w:tcPr>
            <w:tcW w:w="2957" w:type="dxa"/>
            <w:gridSpan w:val="2"/>
          </w:tcPr>
          <w:p w14:paraId="2559CA2C" w14:textId="2D927973" w:rsidR="002934EA" w:rsidRPr="007B3F56" w:rsidRDefault="00D30C43" w:rsidP="007B3F5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66" w:hanging="284"/>
              <w:jc w:val="both"/>
              <w:rPr>
                <w:rFonts w:ascii="Arial" w:hAnsi="Arial" w:cs="Arial"/>
                <w:color w:val="000000"/>
              </w:rPr>
            </w:pPr>
            <w:r w:rsidRPr="007B3F56">
              <w:rPr>
                <w:rFonts w:ascii="Arial" w:eastAsiaTheme="minorHAnsi" w:hAnsi="Arial" w:cs="Arial"/>
                <w:bCs/>
                <w:lang w:val="es-ES" w:eastAsia="en-US"/>
              </w:rPr>
              <w:lastRenderedPageBreak/>
              <w:t xml:space="preserve">Centro Municipal de Prevención y Reacción de Desastres Zona </w:t>
            </w:r>
            <w:r w:rsidRPr="007B3F56">
              <w:rPr>
                <w:rFonts w:ascii="Arial" w:hAnsi="Arial" w:cs="Arial"/>
                <w:bCs/>
              </w:rPr>
              <w:t>Oriente</w:t>
            </w:r>
            <w:r w:rsidR="007B3F56">
              <w:rPr>
                <w:rFonts w:ascii="Arial" w:hAnsi="Arial" w:cs="Arial"/>
                <w:bCs/>
              </w:rPr>
              <w:t xml:space="preserve"> </w:t>
            </w:r>
            <w:r w:rsidR="00A874D7" w:rsidRPr="007B3F56">
              <w:rPr>
                <w:rFonts w:ascii="Arial" w:hAnsi="Arial" w:cs="Arial"/>
                <w:bCs/>
              </w:rPr>
              <w:t xml:space="preserve">habilitado </w:t>
            </w:r>
            <w:r w:rsidR="002934EA" w:rsidRPr="007B3F56">
              <w:rPr>
                <w:rFonts w:ascii="Arial" w:hAnsi="Arial" w:cs="Arial"/>
                <w:bCs/>
              </w:rPr>
              <w:t>y remodelado</w:t>
            </w:r>
            <w:r w:rsidR="00A874D7" w:rsidRPr="007B3F56">
              <w:rPr>
                <w:rFonts w:ascii="Arial" w:hAnsi="Arial" w:cs="Arial"/>
                <w:bCs/>
              </w:rPr>
              <w:t xml:space="preserve"> </w:t>
            </w:r>
            <w:r w:rsidR="002934EA" w:rsidRPr="007B3F56">
              <w:rPr>
                <w:rFonts w:ascii="Arial" w:hAnsi="Arial" w:cs="Arial"/>
                <w:color w:val="000000"/>
              </w:rPr>
              <w:t>(Obtener 1</w:t>
            </w:r>
            <w:r w:rsidR="007B3F56">
              <w:rPr>
                <w:rFonts w:ascii="Arial" w:hAnsi="Arial" w:cs="Arial"/>
                <w:color w:val="000000"/>
              </w:rPr>
              <w:t xml:space="preserve"> </w:t>
            </w:r>
            <w:r w:rsidR="002934EA" w:rsidRPr="007B3F56">
              <w:rPr>
                <w:rFonts w:ascii="Arial" w:hAnsi="Arial" w:cs="Arial"/>
                <w:color w:val="000000"/>
              </w:rPr>
              <w:t xml:space="preserve">habilitación y </w:t>
            </w:r>
            <w:r w:rsidR="002934EA" w:rsidRPr="007B3F56">
              <w:rPr>
                <w:rFonts w:ascii="Arial" w:hAnsi="Arial" w:cs="Arial"/>
                <w:color w:val="000000"/>
              </w:rPr>
              <w:lastRenderedPageBreak/>
              <w:t>remodelación del CMPRD Zona Oriente de 0 existentes).</w:t>
            </w:r>
          </w:p>
          <w:p w14:paraId="00408140" w14:textId="674A0140" w:rsidR="00A874D7" w:rsidRPr="00A874D7" w:rsidRDefault="002934EA" w:rsidP="007B3F5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66" w:hanging="284"/>
              <w:jc w:val="both"/>
              <w:rPr>
                <w:rFonts w:ascii="Arial" w:hAnsi="Arial" w:cs="Arial"/>
                <w:bCs/>
              </w:rPr>
            </w:pPr>
            <w:r w:rsidRPr="00445B2B">
              <w:rPr>
                <w:rFonts w:ascii="Arial" w:hAnsi="Arial" w:cs="Arial"/>
                <w:color w:val="000000"/>
              </w:rPr>
              <w:t>(Obtener 1</w:t>
            </w:r>
            <w:r w:rsidR="007B3F56">
              <w:rPr>
                <w:rFonts w:ascii="Arial" w:hAnsi="Arial" w:cs="Arial"/>
                <w:color w:val="000000"/>
              </w:rPr>
              <w:t xml:space="preserve"> </w:t>
            </w:r>
            <w:r w:rsidRPr="00445B2B">
              <w:rPr>
                <w:rFonts w:ascii="Arial" w:hAnsi="Arial" w:cs="Arial"/>
                <w:color w:val="000000"/>
              </w:rPr>
              <w:t>CMPRD equipado de 0 existentes).</w:t>
            </w:r>
          </w:p>
        </w:tc>
      </w:tr>
    </w:tbl>
    <w:p w14:paraId="5264D924" w14:textId="77777777" w:rsidR="00184C78" w:rsidRDefault="00184C78" w:rsidP="00E20015"/>
    <w:p w14:paraId="01EB0BAE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88"/>
        <w:gridCol w:w="756"/>
        <w:gridCol w:w="957"/>
        <w:gridCol w:w="898"/>
        <w:gridCol w:w="775"/>
        <w:gridCol w:w="743"/>
        <w:gridCol w:w="725"/>
        <w:gridCol w:w="581"/>
        <w:gridCol w:w="702"/>
        <w:gridCol w:w="684"/>
        <w:gridCol w:w="671"/>
        <w:gridCol w:w="681"/>
        <w:gridCol w:w="987"/>
      </w:tblGrid>
      <w:tr w:rsidR="000026DB" w:rsidRPr="000026DB" w14:paraId="6B790C55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312BBE45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  <w:p w14:paraId="762F2F6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</w:rPr>
            </w:pPr>
            <w:r w:rsidRPr="000026DB">
              <w:rPr>
                <w:sz w:val="40"/>
                <w:szCs w:val="40"/>
              </w:rPr>
              <w:t>Cronograma del año de gestión</w:t>
            </w:r>
          </w:p>
          <w:p w14:paraId="0B3AD7E4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49F02C31" w14:textId="77777777" w:rsidTr="00E82E79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14:paraId="1DDB162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78EDF15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9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5B509DA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2021</w:t>
            </w:r>
          </w:p>
        </w:tc>
        <w:tc>
          <w:tcPr>
            <w:tcW w:w="2490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3EBBE94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2022</w:t>
            </w:r>
          </w:p>
        </w:tc>
      </w:tr>
      <w:tr w:rsidR="000026DB" w:rsidRPr="000026DB" w14:paraId="1A614EBA" w14:textId="77777777" w:rsidTr="00E82E79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14:paraId="1DDC3BE1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14:paraId="24F1E5AE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4" w:type="pct"/>
            <w:shd w:val="clear" w:color="auto" w:fill="D5DCE4" w:themeFill="text2" w:themeFillTint="33"/>
          </w:tcPr>
          <w:p w14:paraId="6F050DD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1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2FF1C65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5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695265D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3" w:type="pct"/>
            <w:shd w:val="clear" w:color="auto" w:fill="F4B083" w:themeFill="accent2" w:themeFillTint="99"/>
          </w:tcPr>
          <w:p w14:paraId="191A0DC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17902E6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1" w:type="pct"/>
            <w:shd w:val="clear" w:color="auto" w:fill="F4B083" w:themeFill="accent2" w:themeFillTint="99"/>
          </w:tcPr>
          <w:p w14:paraId="11507FA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14:paraId="583E14E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14:paraId="60B445E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14:paraId="7EEA3E9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7B6F8C2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5" w:type="pct"/>
            <w:shd w:val="clear" w:color="auto" w:fill="F4B083" w:themeFill="accent2" w:themeFillTint="99"/>
          </w:tcPr>
          <w:p w14:paraId="0161A771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3D7EA6B5" w14:textId="77777777" w:rsidTr="00E82E79">
        <w:trPr>
          <w:trHeight w:val="57"/>
        </w:trPr>
        <w:tc>
          <w:tcPr>
            <w:tcW w:w="1517" w:type="pct"/>
          </w:tcPr>
          <w:p w14:paraId="525B4A3F" w14:textId="77777777" w:rsidR="001C6F72" w:rsidRPr="001C6F72" w:rsidRDefault="001C6F72" w:rsidP="001C6F72">
            <w:pPr>
              <w:jc w:val="both"/>
              <w:rPr>
                <w:rFonts w:ascii="Arial" w:hAnsi="Arial" w:cs="Arial"/>
              </w:rPr>
            </w:pPr>
            <w:r w:rsidRPr="001C6F72">
              <w:rPr>
                <w:rFonts w:ascii="Arial" w:hAnsi="Arial" w:cs="Arial"/>
              </w:rPr>
              <w:t xml:space="preserve">Continuidad y Seguimiento a la habilitación y remodelación del Centro Municipal de Prevención y reacción de desastres Zona Oriente (San Martín de las Flores </w:t>
            </w:r>
            <w:r w:rsidRPr="001C6F72">
              <w:rPr>
                <w:rFonts w:ascii="Arial" w:hAnsi="Arial" w:cs="Arial"/>
                <w:u w:val="single"/>
              </w:rPr>
              <w:t>ubicado en un módulo dentro de la Colonia Parques de la Victoria</w:t>
            </w:r>
            <w:r w:rsidRPr="001C6F72">
              <w:rPr>
                <w:rFonts w:ascii="Arial" w:hAnsi="Arial" w:cs="Arial"/>
              </w:rPr>
              <w:t>)</w:t>
            </w:r>
          </w:p>
          <w:p w14:paraId="221603A6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4196C09F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14:paraId="4F6876A1" w14:textId="79C8CE94" w:rsidR="000026DB" w:rsidRPr="000026DB" w:rsidRDefault="00E82E7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14:paraId="759BDEF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14:paraId="77C6B4A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14:paraId="1D0E3B2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14:paraId="4600D73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94DE0E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14:paraId="2BB8E78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6F975DC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14:paraId="1CF510B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14:paraId="008F986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FD638F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14:paraId="7853AF7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376C0ACF" w14:textId="77777777" w:rsidTr="00E82E79">
        <w:trPr>
          <w:trHeight w:val="20"/>
        </w:trPr>
        <w:tc>
          <w:tcPr>
            <w:tcW w:w="1517" w:type="pct"/>
          </w:tcPr>
          <w:p w14:paraId="08A37AA8" w14:textId="06F732A3" w:rsidR="000026DB" w:rsidRPr="000026DB" w:rsidRDefault="001C6F72" w:rsidP="001C6F72">
            <w:pPr>
              <w:jc w:val="both"/>
            </w:pPr>
            <w:r w:rsidRPr="001C6F72">
              <w:rPr>
                <w:rFonts w:ascii="Arial" w:hAnsi="Arial" w:cs="Arial"/>
              </w:rPr>
              <w:t xml:space="preserve">Autorización del proyecto y gestión del recurso correspondiente. </w:t>
            </w:r>
          </w:p>
        </w:tc>
        <w:tc>
          <w:tcPr>
            <w:tcW w:w="287" w:type="pct"/>
          </w:tcPr>
          <w:p w14:paraId="02A52E7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14:paraId="15F43DE3" w14:textId="27AA0338" w:rsidR="000026DB" w:rsidRPr="000026DB" w:rsidRDefault="00E82E7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14:paraId="55F6D8D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14:paraId="79E9F43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14:paraId="1F49E33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09E0ED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14:paraId="7AAC3CD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3CA73CA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14:paraId="76CEBB3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14:paraId="73F02F8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05D0BA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14:paraId="6C9551B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40E519D4" w14:textId="77777777" w:rsidTr="00E82E79">
        <w:trPr>
          <w:trHeight w:val="20"/>
        </w:trPr>
        <w:tc>
          <w:tcPr>
            <w:tcW w:w="1517" w:type="pct"/>
          </w:tcPr>
          <w:p w14:paraId="078FE163" w14:textId="77777777" w:rsidR="001C6F72" w:rsidRPr="001C6F72" w:rsidRDefault="001C6F72" w:rsidP="001C6F72">
            <w:pPr>
              <w:jc w:val="both"/>
              <w:rPr>
                <w:rFonts w:ascii="Arial" w:hAnsi="Arial" w:cs="Arial"/>
              </w:rPr>
            </w:pPr>
            <w:r w:rsidRPr="001C6F72">
              <w:rPr>
                <w:rFonts w:ascii="Arial" w:hAnsi="Arial" w:cs="Arial"/>
              </w:rPr>
              <w:t>Gestión de la Nomenclatura.</w:t>
            </w:r>
          </w:p>
          <w:p w14:paraId="362C5DE6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14:paraId="5F1B07F6" w14:textId="65BE3AC1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14:paraId="2B0D462E" w14:textId="4DE0DBC6" w:rsidR="000026DB" w:rsidRPr="000026DB" w:rsidRDefault="00E82E7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14:paraId="374A161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14:paraId="303D95B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14:paraId="45A4896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437458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14:paraId="6773061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42BE579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14:paraId="1B33C3A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14:paraId="2BE6B30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C6F75C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14:paraId="6B052EE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044A270B" w14:textId="77777777" w:rsidTr="00E82E79">
        <w:trPr>
          <w:trHeight w:val="20"/>
        </w:trPr>
        <w:tc>
          <w:tcPr>
            <w:tcW w:w="1517" w:type="pct"/>
          </w:tcPr>
          <w:p w14:paraId="310E93CE" w14:textId="77777777" w:rsidR="001C6F72" w:rsidRPr="001C6F72" w:rsidRDefault="001C6F72" w:rsidP="001C6F72">
            <w:pPr>
              <w:jc w:val="both"/>
              <w:rPr>
                <w:rFonts w:ascii="Arial" w:hAnsi="Arial" w:cs="Arial"/>
              </w:rPr>
            </w:pPr>
            <w:r w:rsidRPr="001C6F72">
              <w:rPr>
                <w:rFonts w:ascii="Arial" w:hAnsi="Arial" w:cs="Arial"/>
              </w:rPr>
              <w:t>Gestión para el Equipamiento del Centro Municipal de Prevención y Reacción de Desastres Zona Oriente (San Martín de las Flores).</w:t>
            </w:r>
          </w:p>
          <w:p w14:paraId="55248D26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14:paraId="7647C45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14:paraId="3A444022" w14:textId="7E8A7F8E" w:rsidR="000026DB" w:rsidRPr="000026DB" w:rsidRDefault="00E82E7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14:paraId="675D1C0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14:paraId="7A0879C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14:paraId="3233B2B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45BC29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14:paraId="4F45DA5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45D675F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14:paraId="4F77E18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14:paraId="4513508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1063BF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14:paraId="3738420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0094264" w14:textId="77777777" w:rsidTr="00E82E79">
        <w:trPr>
          <w:trHeight w:val="20"/>
        </w:trPr>
        <w:tc>
          <w:tcPr>
            <w:tcW w:w="1517" w:type="pct"/>
          </w:tcPr>
          <w:p w14:paraId="46FC22B7" w14:textId="2D61C29D" w:rsidR="000026DB" w:rsidRPr="000026DB" w:rsidRDefault="001C6F72" w:rsidP="000026DB">
            <w:pPr>
              <w:tabs>
                <w:tab w:val="left" w:pos="900"/>
              </w:tabs>
            </w:pPr>
            <w:r>
              <w:rPr>
                <w:rFonts w:ascii="Arial" w:hAnsi="Arial" w:cs="Arial"/>
              </w:rPr>
              <w:t>Equipamiento del CMPRD Zona Oriente.</w:t>
            </w:r>
          </w:p>
        </w:tc>
        <w:tc>
          <w:tcPr>
            <w:tcW w:w="287" w:type="pct"/>
          </w:tcPr>
          <w:p w14:paraId="51CC9CB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14:paraId="31A541A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14:paraId="2BD51C82" w14:textId="224C574F" w:rsidR="000026DB" w:rsidRPr="000026DB" w:rsidRDefault="00E82E7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14:paraId="29B3637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14:paraId="61FBCDE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4180D6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14:paraId="79C748D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6D4235D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14:paraId="2017B1B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14:paraId="4808F5F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AD1120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14:paraId="61AE1FD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EADCF90" w14:textId="77777777" w:rsidTr="00E82E79">
        <w:trPr>
          <w:trHeight w:val="20"/>
        </w:trPr>
        <w:tc>
          <w:tcPr>
            <w:tcW w:w="1517" w:type="pct"/>
          </w:tcPr>
          <w:p w14:paraId="2E44DFC1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2348B878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14:paraId="37D9A6C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14:paraId="33DF788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14:paraId="1F1EDBC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14:paraId="7DE174B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14:paraId="4D47AF7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223C63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14:paraId="41791A1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5DEA5E2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14:paraId="032A3BA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14:paraId="063E844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27665EA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14:paraId="1D49437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21FF775D" w14:textId="77777777" w:rsidTr="00E82E79">
        <w:trPr>
          <w:trHeight w:val="20"/>
        </w:trPr>
        <w:tc>
          <w:tcPr>
            <w:tcW w:w="1517" w:type="pct"/>
          </w:tcPr>
          <w:p w14:paraId="1BC18D56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6B57EEF6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14:paraId="2777419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14:paraId="251BF8D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14:paraId="3D258E9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14:paraId="64DD26A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14:paraId="1321AE8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E31A8F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14:paraId="222CEF5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30E6B8F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14:paraId="1E53C0B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14:paraId="0E1406A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15082B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14:paraId="78B3BA5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C17DDE3" w14:textId="77777777" w:rsidTr="00E82E79">
        <w:trPr>
          <w:trHeight w:val="20"/>
        </w:trPr>
        <w:tc>
          <w:tcPr>
            <w:tcW w:w="1517" w:type="pct"/>
          </w:tcPr>
          <w:p w14:paraId="6092FEA1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023F4A26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14:paraId="510C373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14:paraId="5CB0428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14:paraId="70F43EC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14:paraId="651A4CE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14:paraId="3D056C0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40DF2C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14:paraId="76288D6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0CC53D4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14:paraId="05CB86E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14:paraId="6C03572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7329FE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14:paraId="4C2E023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5AA80223" w14:textId="77777777"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C6232" w14:textId="77777777" w:rsidR="007376D6" w:rsidRDefault="007376D6" w:rsidP="00184C78">
      <w:pPr>
        <w:spacing w:after="0" w:line="240" w:lineRule="auto"/>
      </w:pPr>
      <w:r>
        <w:separator/>
      </w:r>
    </w:p>
  </w:endnote>
  <w:endnote w:type="continuationSeparator" w:id="0">
    <w:p w14:paraId="38D830E4" w14:textId="77777777" w:rsidR="007376D6" w:rsidRDefault="007376D6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21368" w14:textId="77777777" w:rsidR="007376D6" w:rsidRDefault="007376D6" w:rsidP="00184C78">
      <w:pPr>
        <w:spacing w:after="0" w:line="240" w:lineRule="auto"/>
      </w:pPr>
      <w:r>
        <w:separator/>
      </w:r>
    </w:p>
  </w:footnote>
  <w:footnote w:type="continuationSeparator" w:id="0">
    <w:p w14:paraId="1F6C0DDB" w14:textId="77777777" w:rsidR="007376D6" w:rsidRDefault="007376D6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7CAAD" w14:textId="77777777" w:rsidR="007376D6" w:rsidRPr="00907C0F" w:rsidRDefault="007376D6" w:rsidP="00184C78">
    <w:pPr>
      <w:pStyle w:val="Encabezado"/>
      <w:jc w:val="right"/>
      <w:rPr>
        <w:b/>
        <w:sz w:val="44"/>
        <w:szCs w:val="44"/>
      </w:rPr>
    </w:pPr>
    <w:r w:rsidRPr="007912E7">
      <w:rPr>
        <w:noProof/>
        <w:color w:val="000000" w:themeColor="text1"/>
        <w:sz w:val="36"/>
        <w:szCs w:val="44"/>
        <w:lang w:val="es-MX" w:eastAsia="es-MX"/>
      </w:rPr>
      <w:drawing>
        <wp:anchor distT="0" distB="0" distL="114300" distR="114300" simplePos="0" relativeHeight="251659264" behindDoc="1" locked="0" layoutInCell="1" allowOverlap="1" wp14:anchorId="1D020558" wp14:editId="7193CA2C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7912E7">
      <w:rPr>
        <w:color w:val="000000" w:themeColor="text1"/>
        <w:sz w:val="36"/>
        <w:szCs w:val="44"/>
      </w:rPr>
      <w:t>Dirección de Planeación y Programación – PbR 2022</w:t>
    </w:r>
  </w:p>
  <w:p w14:paraId="5426F8BB" w14:textId="77777777" w:rsidR="007376D6" w:rsidRPr="00184C78" w:rsidRDefault="007376D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6E90"/>
    <w:multiLevelType w:val="hybridMultilevel"/>
    <w:tmpl w:val="7F2AE110"/>
    <w:lvl w:ilvl="0" w:tplc="1FFA0274">
      <w:start w:val="1"/>
      <w:numFmt w:val="decimal"/>
      <w:lvlText w:val="%1."/>
      <w:lvlJc w:val="left"/>
      <w:pPr>
        <w:ind w:left="542" w:hanging="360"/>
      </w:pPr>
      <w:rPr>
        <w:rFonts w:ascii="Arial" w:eastAsiaTheme="minorHAnsi" w:hAnsi="Arial"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62" w:hanging="360"/>
      </w:pPr>
    </w:lvl>
    <w:lvl w:ilvl="2" w:tplc="080A001B" w:tentative="1">
      <w:start w:val="1"/>
      <w:numFmt w:val="lowerRoman"/>
      <w:lvlText w:val="%3."/>
      <w:lvlJc w:val="right"/>
      <w:pPr>
        <w:ind w:left="1982" w:hanging="180"/>
      </w:pPr>
    </w:lvl>
    <w:lvl w:ilvl="3" w:tplc="080A000F" w:tentative="1">
      <w:start w:val="1"/>
      <w:numFmt w:val="decimal"/>
      <w:lvlText w:val="%4."/>
      <w:lvlJc w:val="left"/>
      <w:pPr>
        <w:ind w:left="2702" w:hanging="360"/>
      </w:pPr>
    </w:lvl>
    <w:lvl w:ilvl="4" w:tplc="080A0019" w:tentative="1">
      <w:start w:val="1"/>
      <w:numFmt w:val="lowerLetter"/>
      <w:lvlText w:val="%5."/>
      <w:lvlJc w:val="left"/>
      <w:pPr>
        <w:ind w:left="3422" w:hanging="360"/>
      </w:pPr>
    </w:lvl>
    <w:lvl w:ilvl="5" w:tplc="080A001B" w:tentative="1">
      <w:start w:val="1"/>
      <w:numFmt w:val="lowerRoman"/>
      <w:lvlText w:val="%6."/>
      <w:lvlJc w:val="right"/>
      <w:pPr>
        <w:ind w:left="4142" w:hanging="180"/>
      </w:pPr>
    </w:lvl>
    <w:lvl w:ilvl="6" w:tplc="080A000F" w:tentative="1">
      <w:start w:val="1"/>
      <w:numFmt w:val="decimal"/>
      <w:lvlText w:val="%7."/>
      <w:lvlJc w:val="left"/>
      <w:pPr>
        <w:ind w:left="4862" w:hanging="360"/>
      </w:pPr>
    </w:lvl>
    <w:lvl w:ilvl="7" w:tplc="080A0019" w:tentative="1">
      <w:start w:val="1"/>
      <w:numFmt w:val="lowerLetter"/>
      <w:lvlText w:val="%8."/>
      <w:lvlJc w:val="left"/>
      <w:pPr>
        <w:ind w:left="5582" w:hanging="360"/>
      </w:pPr>
    </w:lvl>
    <w:lvl w:ilvl="8" w:tplc="080A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" w15:restartNumberingAfterBreak="0">
    <w:nsid w:val="0E266BE5"/>
    <w:multiLevelType w:val="hybridMultilevel"/>
    <w:tmpl w:val="76287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E7C24"/>
    <w:multiLevelType w:val="hybridMultilevel"/>
    <w:tmpl w:val="70420B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501B4"/>
    <w:multiLevelType w:val="hybridMultilevel"/>
    <w:tmpl w:val="76287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C5B3C"/>
    <w:multiLevelType w:val="hybridMultilevel"/>
    <w:tmpl w:val="70420B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57703"/>
    <w:multiLevelType w:val="hybridMultilevel"/>
    <w:tmpl w:val="70420B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C73B3"/>
    <w:multiLevelType w:val="hybridMultilevel"/>
    <w:tmpl w:val="DE7CDAFC"/>
    <w:lvl w:ilvl="0" w:tplc="9118CA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B5D18"/>
    <w:multiLevelType w:val="hybridMultilevel"/>
    <w:tmpl w:val="38EC29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E5559"/>
    <w:multiLevelType w:val="hybridMultilevel"/>
    <w:tmpl w:val="68DE9C68"/>
    <w:lvl w:ilvl="0" w:tplc="36D263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81A77"/>
    <w:multiLevelType w:val="hybridMultilevel"/>
    <w:tmpl w:val="70420B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C5444"/>
    <w:multiLevelType w:val="hybridMultilevel"/>
    <w:tmpl w:val="9A22A0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6668C"/>
    <w:multiLevelType w:val="hybridMultilevel"/>
    <w:tmpl w:val="2D86F1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D4D20"/>
    <w:multiLevelType w:val="hybridMultilevel"/>
    <w:tmpl w:val="70420B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484"/>
    <w:rsid w:val="000026DB"/>
    <w:rsid w:val="000D70A1"/>
    <w:rsid w:val="00121049"/>
    <w:rsid w:val="00184C78"/>
    <w:rsid w:val="00186B4C"/>
    <w:rsid w:val="001C6F72"/>
    <w:rsid w:val="002249DE"/>
    <w:rsid w:val="002934EA"/>
    <w:rsid w:val="00391484"/>
    <w:rsid w:val="00393383"/>
    <w:rsid w:val="00414F64"/>
    <w:rsid w:val="00445B2B"/>
    <w:rsid w:val="00452E1D"/>
    <w:rsid w:val="004913F9"/>
    <w:rsid w:val="0049161A"/>
    <w:rsid w:val="006C7BCD"/>
    <w:rsid w:val="007376D6"/>
    <w:rsid w:val="00741DE0"/>
    <w:rsid w:val="007B3F56"/>
    <w:rsid w:val="00823C60"/>
    <w:rsid w:val="00861543"/>
    <w:rsid w:val="009367AB"/>
    <w:rsid w:val="00A35AE4"/>
    <w:rsid w:val="00A56F46"/>
    <w:rsid w:val="00A874D7"/>
    <w:rsid w:val="00B81AC0"/>
    <w:rsid w:val="00BF7E14"/>
    <w:rsid w:val="00C52AF0"/>
    <w:rsid w:val="00D30C43"/>
    <w:rsid w:val="00E20015"/>
    <w:rsid w:val="00E71D90"/>
    <w:rsid w:val="00E77791"/>
    <w:rsid w:val="00E82E79"/>
    <w:rsid w:val="00EB06F9"/>
    <w:rsid w:val="00F62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5D758AC"/>
  <w15:docId w15:val="{CA20E91C-7A10-44C0-AAC1-FAF7B9B6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B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D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5B2B"/>
    <w:pPr>
      <w:spacing w:after="200" w:line="276" w:lineRule="auto"/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5FE"/>
    <w:rsid w:val="00386F33"/>
    <w:rsid w:val="0087050C"/>
    <w:rsid w:val="00F7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5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050C"/>
    <w:rPr>
      <w:color w:val="808080"/>
    </w:rPr>
  </w:style>
  <w:style w:type="paragraph" w:customStyle="1" w:styleId="D1999C9FB5FE4E409042332D7F6CE439">
    <w:name w:val="D1999C9FB5FE4E409042332D7F6CE439"/>
    <w:rsid w:val="0087050C"/>
  </w:style>
  <w:style w:type="paragraph" w:customStyle="1" w:styleId="CAAB8F9B0FE44F40A77D54EA5517270E">
    <w:name w:val="CAAB8F9B0FE44F40A77D54EA5517270E"/>
    <w:rsid w:val="0087050C"/>
  </w:style>
  <w:style w:type="paragraph" w:customStyle="1" w:styleId="37F6BD1BDFA44B7FBA218CB4CD08CD58">
    <w:name w:val="37F6BD1BDFA44B7FBA218CB4CD08CD58"/>
    <w:rsid w:val="0087050C"/>
  </w:style>
  <w:style w:type="paragraph" w:customStyle="1" w:styleId="6E9B3B6BD0E648AFAD31B513B3FEDF0C">
    <w:name w:val="6E9B3B6BD0E648AFAD31B513B3FEDF0C"/>
    <w:rsid w:val="00870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12</TotalTime>
  <Pages>5</Pages>
  <Words>946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Dirección Administrativa Coordinación General de Protección Civil y Bomberos</cp:lastModifiedBy>
  <cp:revision>3</cp:revision>
  <dcterms:created xsi:type="dcterms:W3CDTF">2021-10-11T19:16:00Z</dcterms:created>
  <dcterms:modified xsi:type="dcterms:W3CDTF">2021-10-11T19:18:00Z</dcterms:modified>
</cp:coreProperties>
</file>