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61A" w:rsidRDefault="0049161A"/>
    <w:p w:rsidR="00184C78" w:rsidRDefault="00F62DBE">
      <w:r>
        <w:rPr>
          <w:b/>
          <w:sz w:val="44"/>
          <w:szCs w:val="44"/>
        </w:rPr>
        <w:t xml:space="preserve">Anexo de </w:t>
      </w:r>
      <w:r w:rsidRPr="00D91331">
        <w:rPr>
          <w:b/>
          <w:sz w:val="44"/>
          <w:szCs w:val="44"/>
        </w:rPr>
        <w:t xml:space="preserve">Planeación </w:t>
      </w:r>
      <w:r w:rsidR="00186B4C">
        <w:rPr>
          <w:b/>
          <w:sz w:val="44"/>
          <w:szCs w:val="44"/>
        </w:rPr>
        <w:t xml:space="preserve">Operativa </w:t>
      </w:r>
      <w:r>
        <w:rPr>
          <w:b/>
          <w:sz w:val="44"/>
          <w:szCs w:val="44"/>
        </w:rPr>
        <w:t>(</w:t>
      </w:r>
      <w:r w:rsidR="00186B4C">
        <w:rPr>
          <w:b/>
          <w:sz w:val="44"/>
          <w:szCs w:val="44"/>
        </w:rPr>
        <w:t>Reporte Trimestral</w:t>
      </w:r>
      <w:r>
        <w:rPr>
          <w:b/>
          <w:sz w:val="44"/>
          <w:szCs w:val="44"/>
        </w:rPr>
        <w:t xml:space="preserve">) </w:t>
      </w:r>
    </w:p>
    <w:tbl>
      <w:tblPr>
        <w:tblStyle w:val="Tablaconcuadrcula"/>
        <w:tblW w:w="13138" w:type="dxa"/>
        <w:tblLook w:val="04A0" w:firstRow="1" w:lastRow="0" w:firstColumn="1" w:lastColumn="0" w:noHBand="0" w:noVBand="1"/>
      </w:tblPr>
      <w:tblGrid>
        <w:gridCol w:w="896"/>
        <w:gridCol w:w="517"/>
        <w:gridCol w:w="379"/>
        <w:gridCol w:w="1038"/>
        <w:gridCol w:w="1387"/>
        <w:gridCol w:w="1732"/>
        <w:gridCol w:w="1701"/>
        <w:gridCol w:w="1701"/>
        <w:gridCol w:w="1630"/>
        <w:gridCol w:w="2157"/>
      </w:tblGrid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184C78" w:rsidRDefault="00184C78" w:rsidP="00BF7E14">
            <w:pPr>
              <w:jc w:val="center"/>
              <w:rPr>
                <w:b/>
              </w:rPr>
            </w:pPr>
          </w:p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Dependencia:</w:t>
            </w:r>
          </w:p>
        </w:tc>
        <w:tc>
          <w:tcPr>
            <w:tcW w:w="8151" w:type="dxa"/>
            <w:gridSpan w:val="5"/>
          </w:tcPr>
          <w:p w:rsidR="00BF7E14" w:rsidRPr="00E20F76" w:rsidRDefault="000240A9" w:rsidP="00E20F76">
            <w:pPr>
              <w:spacing w:line="360" w:lineRule="auto"/>
            </w:pPr>
            <w:r w:rsidRPr="00E20F76">
              <w:t xml:space="preserve">Dirección de Control de la Edificación </w:t>
            </w:r>
          </w:p>
        </w:tc>
        <w:tc>
          <w:tcPr>
            <w:tcW w:w="2157" w:type="dxa"/>
            <w:vMerge w:val="restart"/>
            <w:shd w:val="clear" w:color="auto" w:fill="F4B083" w:themeFill="accent2" w:themeFillTint="99"/>
          </w:tcPr>
          <w:p w:rsidR="00BF7E14" w:rsidRPr="00BF7E14" w:rsidRDefault="00BF7E14" w:rsidP="00BF7E14">
            <w:pPr>
              <w:jc w:val="center"/>
              <w:rPr>
                <w:b/>
                <w:color w:val="222A35" w:themeColor="text2" w:themeShade="80"/>
                <w:sz w:val="36"/>
                <w:szCs w:val="36"/>
              </w:rPr>
            </w:pPr>
            <w:r w:rsidRPr="00BF7E14">
              <w:rPr>
                <w:b/>
                <w:color w:val="222A35" w:themeColor="text2" w:themeShade="80"/>
                <w:sz w:val="36"/>
                <w:szCs w:val="36"/>
              </w:rPr>
              <w:t>PbR</w:t>
            </w:r>
          </w:p>
          <w:p w:rsidR="00BF7E14" w:rsidRPr="00BF7E14" w:rsidRDefault="00741DE0" w:rsidP="00BF7E14">
            <w:pPr>
              <w:jc w:val="center"/>
              <w:rPr>
                <w:sz w:val="44"/>
                <w:szCs w:val="44"/>
              </w:rPr>
            </w:pPr>
            <w:r>
              <w:rPr>
                <w:b/>
                <w:color w:val="222A35" w:themeColor="text2" w:themeShade="80"/>
                <w:sz w:val="36"/>
                <w:szCs w:val="36"/>
              </w:rPr>
              <w:t xml:space="preserve">2021 - </w:t>
            </w:r>
            <w:r w:rsidR="00BF7E14" w:rsidRPr="00BF7E14">
              <w:rPr>
                <w:b/>
                <w:color w:val="222A35" w:themeColor="text2" w:themeShade="80"/>
                <w:sz w:val="36"/>
                <w:szCs w:val="36"/>
              </w:rPr>
              <w:t>2022</w:t>
            </w:r>
          </w:p>
        </w:tc>
      </w:tr>
      <w:tr w:rsidR="00BF7E14" w:rsidTr="00391484">
        <w:trPr>
          <w:trHeight w:val="680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BF7E14" w:rsidRPr="00A35AE4" w:rsidRDefault="00BF7E1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Nombre de la Propuesta:</w:t>
            </w:r>
          </w:p>
        </w:tc>
        <w:tc>
          <w:tcPr>
            <w:tcW w:w="8151" w:type="dxa"/>
            <w:gridSpan w:val="5"/>
          </w:tcPr>
          <w:p w:rsidR="00BF7E14" w:rsidRPr="00E20F76" w:rsidRDefault="000240A9" w:rsidP="00E20F76">
            <w:pPr>
              <w:spacing w:line="360" w:lineRule="auto"/>
            </w:pPr>
            <w:r w:rsidRPr="00E20F76">
              <w:t>Proyecto de digitalización de oficios, atención y seguimiento de servicios otorgados</w:t>
            </w:r>
          </w:p>
        </w:tc>
        <w:tc>
          <w:tcPr>
            <w:tcW w:w="2157" w:type="dxa"/>
            <w:vMerge/>
            <w:shd w:val="clear" w:color="auto" w:fill="F4B083" w:themeFill="accent2" w:themeFillTint="99"/>
          </w:tcPr>
          <w:p w:rsidR="00BF7E14" w:rsidRDefault="00BF7E14"/>
        </w:tc>
      </w:tr>
      <w:tr w:rsidR="00A35AE4" w:rsidTr="000D70A1">
        <w:trPr>
          <w:trHeight w:val="679"/>
        </w:trPr>
        <w:tc>
          <w:tcPr>
            <w:tcW w:w="4217" w:type="dxa"/>
            <w:gridSpan w:val="5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Corriente</w:t>
            </w:r>
          </w:p>
        </w:tc>
        <w:tc>
          <w:tcPr>
            <w:tcW w:w="3433" w:type="dxa"/>
            <w:gridSpan w:val="2"/>
            <w:shd w:val="clear" w:color="auto" w:fill="F4B083" w:themeFill="accent2" w:themeFillTint="99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Complementario Municipal</w:t>
            </w:r>
          </w:p>
        </w:tc>
        <w:tc>
          <w:tcPr>
            <w:tcW w:w="3331" w:type="dxa"/>
            <w:gridSpan w:val="2"/>
            <w:shd w:val="clear" w:color="auto" w:fill="D5DCE4" w:themeFill="text2" w:themeFillTint="33"/>
          </w:tcPr>
          <w:p w:rsidR="00A35AE4" w:rsidRDefault="00A35AE4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Gasto de Fondo Federal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0D70A1" w:rsidRDefault="000D70A1" w:rsidP="00BF7E14">
            <w:pPr>
              <w:jc w:val="center"/>
              <w:rPr>
                <w:b/>
              </w:rPr>
            </w:pPr>
          </w:p>
          <w:p w:rsidR="00A35AE4" w:rsidRPr="00A35AE4" w:rsidRDefault="00A35AE4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Periodo</w:t>
            </w:r>
          </w:p>
          <w:p w:rsidR="00A35AE4" w:rsidRPr="00BF7E14" w:rsidRDefault="00A35AE4" w:rsidP="00A56F46"/>
        </w:tc>
      </w:tr>
      <w:tr w:rsidR="000D70A1" w:rsidTr="009367AB">
        <w:trPr>
          <w:trHeight w:val="454"/>
        </w:trPr>
        <w:tc>
          <w:tcPr>
            <w:tcW w:w="1413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Programa</w:t>
            </w:r>
          </w:p>
        </w:tc>
        <w:tc>
          <w:tcPr>
            <w:tcW w:w="1417" w:type="dxa"/>
            <w:gridSpan w:val="2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Servicio</w:t>
            </w:r>
          </w:p>
        </w:tc>
        <w:tc>
          <w:tcPr>
            <w:tcW w:w="1387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Campaña</w:t>
            </w:r>
          </w:p>
        </w:tc>
        <w:tc>
          <w:tcPr>
            <w:tcW w:w="1732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701" w:type="dxa"/>
            <w:shd w:val="clear" w:color="auto" w:fill="D5DCE4" w:themeFill="text2" w:themeFillTint="33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Proyecto</w:t>
            </w:r>
          </w:p>
        </w:tc>
        <w:tc>
          <w:tcPr>
            <w:tcW w:w="1630" w:type="dxa"/>
            <w:shd w:val="clear" w:color="auto" w:fill="F4B083" w:themeFill="accent2" w:themeFillTint="99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  <w:r w:rsidRPr="00A35AE4">
              <w:rPr>
                <w:b/>
              </w:rPr>
              <w:t>Monto</w:t>
            </w:r>
          </w:p>
        </w:tc>
        <w:tc>
          <w:tcPr>
            <w:tcW w:w="2157" w:type="dxa"/>
            <w:vMerge w:val="restart"/>
          </w:tcPr>
          <w:p w:rsidR="000D70A1" w:rsidRDefault="000D70A1" w:rsidP="000D70A1">
            <w:pPr>
              <w:rPr>
                <w:b/>
              </w:rPr>
            </w:pPr>
            <w:r w:rsidRPr="00A35AE4">
              <w:rPr>
                <w:b/>
              </w:rPr>
              <w:t>Del: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828168165"/>
                <w:placeholder>
                  <w:docPart w:val="D1999C9FB5FE4E409042332D7F6CE439"/>
                </w:placeholder>
                <w:date w:fullDate="2021-10-01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240A9">
                  <w:rPr>
                    <w:b/>
                  </w:rPr>
                  <w:t>octubre de 2021</w:t>
                </w:r>
              </w:sdtContent>
            </w:sdt>
          </w:p>
          <w:p w:rsidR="000D70A1" w:rsidRDefault="000D70A1" w:rsidP="000D70A1">
            <w:r w:rsidRPr="00A35AE4">
              <w:rPr>
                <w:b/>
              </w:rPr>
              <w:t>Al: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789314449"/>
                <w:placeholder>
                  <w:docPart w:val="CAAB8F9B0FE44F40A77D54EA5517270E"/>
                </w:placeholder>
                <w:date w:fullDate="2022-09-30T00:00:00Z">
                  <w:dateFormat w:val="MMMM' de 'yyyy"/>
                  <w:lid w:val="es-ES"/>
                  <w:storeMappedDataAs w:val="dateTime"/>
                  <w:calendar w:val="gregorian"/>
                </w:date>
              </w:sdtPr>
              <w:sdtEndPr/>
              <w:sdtContent>
                <w:r w:rsidR="000240A9">
                  <w:rPr>
                    <w:b/>
                  </w:rPr>
                  <w:t>septiembre de 2022</w:t>
                </w:r>
              </w:sdtContent>
            </w:sdt>
          </w:p>
        </w:tc>
      </w:tr>
      <w:tr w:rsidR="000D70A1" w:rsidTr="00184C78">
        <w:trPr>
          <w:trHeight w:val="510"/>
        </w:trPr>
        <w:tc>
          <w:tcPr>
            <w:tcW w:w="1413" w:type="dxa"/>
            <w:gridSpan w:val="2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417" w:type="dxa"/>
            <w:gridSpan w:val="2"/>
          </w:tcPr>
          <w:p w:rsidR="00663EDC" w:rsidRDefault="00663EDC" w:rsidP="00BF7E14">
            <w:pPr>
              <w:jc w:val="center"/>
              <w:rPr>
                <w:b/>
              </w:rPr>
            </w:pPr>
          </w:p>
          <w:p w:rsidR="000D70A1" w:rsidRPr="00A35AE4" w:rsidRDefault="00663EDC" w:rsidP="00BF7E1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1387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32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0D70A1" w:rsidP="00BF7E14">
            <w:pPr>
              <w:rPr>
                <w:b/>
              </w:rPr>
            </w:pPr>
            <w:r w:rsidRPr="00A35AE4">
              <w:rPr>
                <w:b/>
              </w:rPr>
              <w:t>$</w:t>
            </w:r>
          </w:p>
        </w:tc>
        <w:tc>
          <w:tcPr>
            <w:tcW w:w="1701" w:type="dxa"/>
          </w:tcPr>
          <w:p w:rsidR="000D70A1" w:rsidRPr="00A35AE4" w:rsidRDefault="000D70A1" w:rsidP="00BF7E14">
            <w:pPr>
              <w:jc w:val="center"/>
              <w:rPr>
                <w:b/>
              </w:rPr>
            </w:pPr>
          </w:p>
        </w:tc>
        <w:tc>
          <w:tcPr>
            <w:tcW w:w="1630" w:type="dxa"/>
          </w:tcPr>
          <w:p w:rsidR="000D70A1" w:rsidRDefault="000D70A1" w:rsidP="00BF7E14">
            <w:pPr>
              <w:rPr>
                <w:b/>
              </w:rPr>
            </w:pPr>
          </w:p>
          <w:p w:rsidR="000D70A1" w:rsidRPr="00A35AE4" w:rsidRDefault="008D611C" w:rsidP="00663EDC">
            <w:pPr>
              <w:rPr>
                <w:b/>
              </w:rPr>
            </w:pPr>
            <w:r>
              <w:rPr>
                <w:b/>
              </w:rPr>
              <w:t>$</w:t>
            </w:r>
          </w:p>
        </w:tc>
        <w:tc>
          <w:tcPr>
            <w:tcW w:w="2157" w:type="dxa"/>
            <w:vMerge/>
          </w:tcPr>
          <w:p w:rsidR="000D70A1" w:rsidRDefault="000D70A1"/>
        </w:tc>
      </w:tr>
      <w:tr w:rsidR="00A35AE4" w:rsidTr="00391484">
        <w:trPr>
          <w:trHeight w:val="1474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A35AE4" w:rsidRPr="00A35AE4" w:rsidRDefault="00A35AE4" w:rsidP="00414F64">
            <w:pPr>
              <w:rPr>
                <w:b/>
              </w:rPr>
            </w:pPr>
            <w:r>
              <w:rPr>
                <w:b/>
              </w:rPr>
              <w:t>Descripción del Problema</w:t>
            </w:r>
          </w:p>
        </w:tc>
        <w:tc>
          <w:tcPr>
            <w:tcW w:w="8151" w:type="dxa"/>
            <w:gridSpan w:val="5"/>
          </w:tcPr>
          <w:p w:rsidR="00184C78" w:rsidRPr="00E20F76" w:rsidRDefault="000240A9" w:rsidP="00CA1C91">
            <w:r w:rsidRPr="00E20F76">
              <w:t xml:space="preserve">Los expedientes de los trámites que competen a la Dirección de Control de la Edificación </w:t>
            </w:r>
            <w:r w:rsidR="00E20F76" w:rsidRPr="00E20F76">
              <w:t>generan volumen</w:t>
            </w:r>
            <w:r w:rsidRPr="00E20F76">
              <w:t xml:space="preserve"> para el espacio limitado designado al almacenaje de l</w:t>
            </w:r>
            <w:r w:rsidR="00CA1C91" w:rsidRPr="00E20F76">
              <w:t>os</w:t>
            </w:r>
            <w:r w:rsidRPr="00E20F76">
              <w:t xml:space="preserve"> documentos.  </w:t>
            </w:r>
          </w:p>
        </w:tc>
        <w:tc>
          <w:tcPr>
            <w:tcW w:w="2157" w:type="dxa"/>
            <w:shd w:val="clear" w:color="auto" w:fill="F4B083" w:themeFill="accent2" w:themeFillTint="99"/>
          </w:tcPr>
          <w:p w:rsidR="00A35AE4" w:rsidRDefault="00414F64" w:rsidP="00A56F46">
            <w:pPr>
              <w:rPr>
                <w:b/>
              </w:rPr>
            </w:pPr>
            <w:r w:rsidRPr="00414F64">
              <w:rPr>
                <w:b/>
              </w:rPr>
              <w:t xml:space="preserve">Eje </w:t>
            </w:r>
          </w:p>
          <w:sdt>
            <w:sdtPr>
              <w:rPr>
                <w:b/>
              </w:rPr>
              <w:id w:val="-573441876"/>
              <w:placeholder>
                <w:docPart w:val="37F6BD1BDFA44B7FBA218CB4CD08CD58"/>
              </w:placeholder>
              <w:dropDownList>
                <w:listItem w:value="Elija un elemento."/>
                <w:listItem w:displayText="1" w:value="1"/>
                <w:listItem w:displayText="2" w:value="2"/>
                <w:listItem w:displayText="3" w:value="3"/>
                <w:listItem w:displayText="4" w:value="4"/>
                <w:listItem w:displayText="5" w:value="5"/>
                <w:listItem w:displayText="6" w:value="6"/>
                <w:listItem w:displayText="7" w:value="7"/>
              </w:dropDownList>
            </w:sdtPr>
            <w:sdtEndPr/>
            <w:sdtContent>
              <w:p w:rsidR="00A56F46" w:rsidRPr="00414F64" w:rsidRDefault="000240A9" w:rsidP="00A56F46">
                <w:pPr>
                  <w:rPr>
                    <w:b/>
                  </w:rPr>
                </w:pPr>
                <w:r>
                  <w:rPr>
                    <w:b/>
                  </w:rPr>
                  <w:t>6</w:t>
                </w:r>
              </w:p>
            </w:sdtContent>
          </w:sdt>
        </w:tc>
      </w:tr>
      <w:tr w:rsidR="00414F64" w:rsidTr="00F62DBE">
        <w:trPr>
          <w:trHeight w:val="928"/>
        </w:trPr>
        <w:tc>
          <w:tcPr>
            <w:tcW w:w="2830" w:type="dxa"/>
            <w:gridSpan w:val="4"/>
            <w:shd w:val="clear" w:color="auto" w:fill="F4B083" w:themeFill="accent2" w:themeFillTint="99"/>
          </w:tcPr>
          <w:p w:rsidR="00414F64" w:rsidRDefault="00414F64" w:rsidP="00414F64">
            <w:pPr>
              <w:rPr>
                <w:b/>
              </w:rPr>
            </w:pPr>
            <w:r>
              <w:rPr>
                <w:b/>
              </w:rPr>
              <w:t>Objetivo General</w:t>
            </w:r>
          </w:p>
        </w:tc>
        <w:tc>
          <w:tcPr>
            <w:tcW w:w="8151" w:type="dxa"/>
            <w:gridSpan w:val="5"/>
          </w:tcPr>
          <w:p w:rsidR="00414F64" w:rsidRPr="00E20F76" w:rsidRDefault="006C7C85" w:rsidP="00BF7E14">
            <w:r w:rsidRPr="00E20F76">
              <w:t xml:space="preserve">Digitalizar todos los expedientes, los trámites, oficios y servicios </w:t>
            </w:r>
            <w:r w:rsidR="00E20F76" w:rsidRPr="00E20F76">
              <w:t>que esta</w:t>
            </w:r>
            <w:r w:rsidRPr="00E20F76">
              <w:t xml:space="preserve"> Dirección de Control de la Edificación realice.</w:t>
            </w:r>
          </w:p>
        </w:tc>
        <w:tc>
          <w:tcPr>
            <w:tcW w:w="2157" w:type="dxa"/>
            <w:shd w:val="clear" w:color="auto" w:fill="D5DCE4" w:themeFill="text2" w:themeFillTint="33"/>
          </w:tcPr>
          <w:p w:rsidR="00414F64" w:rsidRDefault="00184C78">
            <w:pPr>
              <w:rPr>
                <w:b/>
              </w:rPr>
            </w:pPr>
            <w:r w:rsidRPr="00414F64">
              <w:rPr>
                <w:b/>
              </w:rPr>
              <w:t>Estrategia</w:t>
            </w:r>
          </w:p>
          <w:sdt>
            <w:sdtPr>
              <w:rPr>
                <w:b/>
              </w:rPr>
              <w:id w:val="828411317"/>
              <w:placeholder>
                <w:docPart w:val="6E9B3B6BD0E648AFAD31B513B3FEDF0C"/>
              </w:placeholder>
              <w:dropDownList>
                <w:listItem w:value="Elija un elemento."/>
                <w:listItem w:displayText="1.1" w:value="1.1"/>
                <w:listItem w:displayText="1.2" w:value="1.2"/>
                <w:listItem w:displayText="1.3" w:value="1.3"/>
                <w:listItem w:displayText="1.4" w:value="1.4"/>
                <w:listItem w:displayText="1.5" w:value="1.5"/>
                <w:listItem w:displayText="1.6" w:value="1.6"/>
                <w:listItem w:displayText="2.1" w:value="2.1"/>
                <w:listItem w:displayText="2.2" w:value="2.2"/>
                <w:listItem w:displayText="2.3" w:value="2.3"/>
                <w:listItem w:displayText="3.1" w:value="3.1"/>
                <w:listItem w:displayText="3.2" w:value="3.2"/>
                <w:listItem w:displayText="3.3" w:value="3.3"/>
                <w:listItem w:displayText="3.4" w:value="3.4"/>
                <w:listItem w:displayText="3.5" w:value="3.5"/>
                <w:listItem w:displayText="3.6" w:value="3.6"/>
                <w:listItem w:displayText="3.7" w:value="3.7"/>
                <w:listItem w:displayText="4.1" w:value="4.1"/>
                <w:listItem w:displayText="4.2" w:value="4.2"/>
                <w:listItem w:displayText="4.3" w:value="4.3"/>
                <w:listItem w:displayText="4.4" w:value="4.4"/>
                <w:listItem w:displayText="5.1" w:value="5.1"/>
                <w:listItem w:displayText="5.2" w:value="5.2"/>
                <w:listItem w:displayText="5.3" w:value="5.3"/>
                <w:listItem w:displayText="5.4" w:value="5.4"/>
                <w:listItem w:displayText="5.5" w:value="5.5"/>
                <w:listItem w:displayText="5.6" w:value="5.6"/>
                <w:listItem w:displayText="5.7" w:value="5.7"/>
                <w:listItem w:displayText="5.8" w:value="5.8"/>
                <w:listItem w:displayText="5.9" w:value="5.9"/>
                <w:listItem w:displayText="6.1" w:value="6.1"/>
                <w:listItem w:displayText="6.2" w:value="6.2"/>
                <w:listItem w:displayText="6.3" w:value="6.3"/>
                <w:listItem w:displayText="6.4" w:value="6.4"/>
                <w:listItem w:displayText="6.5" w:value="6.5"/>
                <w:listItem w:displayText="6.6" w:value="6.6"/>
                <w:listItem w:displayText="7.1" w:value="7.1"/>
                <w:listItem w:displayText="7.2" w:value="7.2"/>
                <w:listItem w:displayText="7.3" w:value="7.3"/>
                <w:listItem w:displayText="7.4" w:value="7.4"/>
                <w:listItem w:displayText="7.5" w:value="7.5"/>
                <w:listItem w:displayText="7.6" w:value="7.6"/>
                <w:listItem w:displayText="7.7" w:value="7.7"/>
              </w:dropDownList>
            </w:sdtPr>
            <w:sdtEndPr/>
            <w:sdtContent>
              <w:p w:rsidR="00A56F46" w:rsidRDefault="000240A9">
                <w:pPr>
                  <w:rPr>
                    <w:b/>
                  </w:rPr>
                </w:pPr>
                <w:r>
                  <w:rPr>
                    <w:b/>
                  </w:rPr>
                  <w:t>6.3</w:t>
                </w:r>
              </w:p>
            </w:sdtContent>
          </w:sdt>
          <w:p w:rsidR="00A56F46" w:rsidRDefault="00A56F46">
            <w:pPr>
              <w:rPr>
                <w:b/>
              </w:rPr>
            </w:pPr>
          </w:p>
          <w:p w:rsidR="00A56F46" w:rsidRPr="00414F64" w:rsidRDefault="00A56F46" w:rsidP="00A56F46">
            <w:pPr>
              <w:rPr>
                <w:b/>
              </w:rPr>
            </w:pPr>
          </w:p>
        </w:tc>
      </w:tr>
      <w:tr w:rsidR="00391484" w:rsidTr="00BE39C0">
        <w:tc>
          <w:tcPr>
            <w:tcW w:w="2830" w:type="dxa"/>
            <w:gridSpan w:val="4"/>
            <w:shd w:val="clear" w:color="auto" w:fill="F4B083" w:themeFill="accent2" w:themeFillTint="99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Contribución a la Agenda Gobierno</w:t>
            </w:r>
          </w:p>
        </w:tc>
        <w:tc>
          <w:tcPr>
            <w:tcW w:w="10308" w:type="dxa"/>
            <w:gridSpan w:val="6"/>
            <w:vMerge w:val="restart"/>
          </w:tcPr>
          <w:p w:rsidR="006C7C85" w:rsidRPr="00E20F76" w:rsidRDefault="008D611C">
            <w:r w:rsidRPr="00E20F76">
              <w:t>El derecho a la ciudad (infraestructura –servicios).</w:t>
            </w:r>
            <w:r w:rsidR="00663EDC" w:rsidRPr="00E20F76">
              <w:t xml:space="preserve"> Con la finalidad de </w:t>
            </w:r>
            <w:r w:rsidR="00E20F76" w:rsidRPr="00E20F76">
              <w:t>poder brindar</w:t>
            </w:r>
            <w:r w:rsidR="00663EDC" w:rsidRPr="00E20F76">
              <w:t xml:space="preserve"> un servicio </w:t>
            </w:r>
            <w:r w:rsidR="00E20F76" w:rsidRPr="00E20F76">
              <w:t>más</w:t>
            </w:r>
            <w:r w:rsidR="00663EDC" w:rsidRPr="00E20F76">
              <w:t xml:space="preserve"> eficiente y mejorar la tramitología de los servicios que se realizan en esta dirección.</w:t>
            </w:r>
          </w:p>
        </w:tc>
      </w:tr>
      <w:tr w:rsidR="00391484" w:rsidTr="00BE39C0">
        <w:trPr>
          <w:trHeight w:val="454"/>
        </w:trPr>
        <w:tc>
          <w:tcPr>
            <w:tcW w:w="896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RTS</w:t>
            </w:r>
          </w:p>
        </w:tc>
        <w:tc>
          <w:tcPr>
            <w:tcW w:w="896" w:type="dxa"/>
            <w:gridSpan w:val="2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038" w:type="dxa"/>
            <w:shd w:val="clear" w:color="auto" w:fill="D5DCE4" w:themeFill="text2" w:themeFillTint="33"/>
          </w:tcPr>
          <w:p w:rsidR="00391484" w:rsidRDefault="00391484" w:rsidP="00414F6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  <w:tr w:rsidR="00391484" w:rsidTr="00BE39C0">
        <w:trPr>
          <w:trHeight w:val="510"/>
        </w:trPr>
        <w:tc>
          <w:tcPr>
            <w:tcW w:w="896" w:type="dxa"/>
          </w:tcPr>
          <w:p w:rsidR="00391484" w:rsidRDefault="006C7C85" w:rsidP="00414F64">
            <w:pPr>
              <w:jc w:val="center"/>
              <w:rPr>
                <w:b/>
              </w:rPr>
            </w:pPr>
            <w:r>
              <w:rPr>
                <w:b/>
              </w:rPr>
              <w:t>x</w:t>
            </w:r>
          </w:p>
        </w:tc>
        <w:tc>
          <w:tcPr>
            <w:tcW w:w="896" w:type="dxa"/>
            <w:gridSpan w:val="2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8" w:type="dxa"/>
          </w:tcPr>
          <w:p w:rsidR="00391484" w:rsidRDefault="00391484" w:rsidP="00414F64">
            <w:pPr>
              <w:jc w:val="center"/>
              <w:rPr>
                <w:b/>
              </w:rPr>
            </w:pPr>
          </w:p>
        </w:tc>
        <w:tc>
          <w:tcPr>
            <w:tcW w:w="10308" w:type="dxa"/>
            <w:gridSpan w:val="6"/>
            <w:vMerge/>
          </w:tcPr>
          <w:p w:rsidR="00391484" w:rsidRDefault="00391484"/>
        </w:tc>
      </w:tr>
    </w:tbl>
    <w:p w:rsidR="00184C78" w:rsidRDefault="00184C78"/>
    <w:p w:rsidR="00E20015" w:rsidRDefault="00E20015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086"/>
        <w:gridCol w:w="3430"/>
        <w:gridCol w:w="3091"/>
        <w:gridCol w:w="2936"/>
        <w:gridCol w:w="21"/>
      </w:tblGrid>
      <w:tr w:rsidR="00E77791" w:rsidTr="00C87200">
        <w:trPr>
          <w:gridAfter w:val="1"/>
          <w:wAfter w:w="21" w:type="dxa"/>
          <w:trHeight w:val="227"/>
        </w:trPr>
        <w:tc>
          <w:tcPr>
            <w:tcW w:w="3086" w:type="dxa"/>
            <w:vMerge w:val="restart"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  <w:r w:rsidRPr="009367AB">
              <w:rPr>
                <w:b/>
              </w:rPr>
              <w:t>Contribución a Políticas Transversales</w:t>
            </w:r>
          </w:p>
          <w:p w:rsidR="00E77791" w:rsidRPr="000026DB" w:rsidRDefault="00E77791" w:rsidP="009367AB">
            <w:pPr>
              <w:rPr>
                <w:b/>
              </w:rPr>
            </w:pPr>
            <w:r w:rsidRPr="000026DB">
              <w:rPr>
                <w:b/>
                <w:color w:val="000000" w:themeColor="text1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139.5pt;height:18pt" o:ole="">
                  <v:imagedata r:id="rId6" o:title=""/>
                </v:shape>
                <w:control r:id="rId7" w:name="CheckBox1" w:shapeid="_x0000_i1037"/>
              </w:object>
            </w:r>
          </w:p>
          <w:p w:rsidR="00E77791" w:rsidRDefault="00E77791" w:rsidP="009367AB">
            <w:pPr>
              <w:rPr>
                <w:sz w:val="24"/>
                <w:szCs w:val="24"/>
              </w:rPr>
            </w:pPr>
            <w:r w:rsidRPr="002874E2">
              <w:rPr>
                <w:sz w:val="24"/>
                <w:szCs w:val="24"/>
              </w:rPr>
              <w:object w:dxaOrig="1440" w:dyaOrig="1440">
                <v:shape id="_x0000_i1039" type="#_x0000_t75" style="width:139.5pt;height:18pt" o:ole="">
                  <v:imagedata r:id="rId8" o:title=""/>
                </v:shape>
                <w:control r:id="rId9" w:name="CheckBox2" w:shapeid="_x0000_i1039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1" type="#_x0000_t75" style="width:139.5pt;height:25.5pt" o:ole="">
                  <v:imagedata r:id="rId10" o:title=""/>
                </v:shape>
                <w:control r:id="rId11" w:name="CheckBox3" w:shapeid="_x0000_i1041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3" type="#_x0000_t75" style="width:139.5pt;height:42.75pt" o:ole="">
                  <v:imagedata r:id="rId12" o:title=""/>
                </v:shape>
                <w:control r:id="rId13" w:name="CheckBox4" w:shapeid="_x0000_i1043"/>
              </w:object>
            </w:r>
          </w:p>
          <w:p w:rsidR="00E77791" w:rsidRDefault="00E77791" w:rsidP="009367AB">
            <w:pPr>
              <w:rPr>
                <w:b/>
                <w:sz w:val="24"/>
                <w:szCs w:val="24"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5" type="#_x0000_t75" style="width:139.5pt;height:18pt" o:ole="">
                  <v:imagedata r:id="rId14" o:title=""/>
                </v:shape>
                <w:control r:id="rId15" w:name="CheckBox5" w:shapeid="_x0000_i1045"/>
              </w:object>
            </w:r>
          </w:p>
          <w:p w:rsidR="00E77791" w:rsidRPr="009367AB" w:rsidRDefault="00E77791" w:rsidP="009367AB">
            <w:pPr>
              <w:rPr>
                <w:b/>
              </w:rPr>
            </w:pPr>
            <w:r w:rsidRPr="002874E2">
              <w:rPr>
                <w:b/>
                <w:sz w:val="24"/>
                <w:szCs w:val="24"/>
              </w:rPr>
              <w:object w:dxaOrig="1440" w:dyaOrig="1440">
                <v:shape id="_x0000_i1047" type="#_x0000_t75" style="width:139.5pt;height:18pt" o:ole="">
                  <v:imagedata r:id="rId16" o:title=""/>
                </v:shape>
                <w:control r:id="rId17" w:name="CheckBox6" w:shapeid="_x0000_i1047"/>
              </w:object>
            </w:r>
          </w:p>
        </w:tc>
        <w:tc>
          <w:tcPr>
            <w:tcW w:w="9457" w:type="dxa"/>
            <w:gridSpan w:val="3"/>
            <w:shd w:val="clear" w:color="auto" w:fill="D5DCE4" w:themeFill="text2" w:themeFillTint="33"/>
          </w:tcPr>
          <w:p w:rsidR="00E77791" w:rsidRDefault="00E77791">
            <w:r>
              <w:rPr>
                <w:sz w:val="16"/>
                <w:szCs w:val="16"/>
              </w:rPr>
              <w:t>Explicar la contribución a política p</w:t>
            </w:r>
            <w:r w:rsidRPr="00823C60">
              <w:rPr>
                <w:sz w:val="16"/>
                <w:szCs w:val="16"/>
              </w:rPr>
              <w:t>ública</w:t>
            </w:r>
            <w:r>
              <w:rPr>
                <w:sz w:val="16"/>
                <w:szCs w:val="16"/>
              </w:rPr>
              <w:t xml:space="preserve"> transversal</w:t>
            </w:r>
          </w:p>
        </w:tc>
      </w:tr>
      <w:tr w:rsidR="00E77791" w:rsidTr="00561641">
        <w:trPr>
          <w:gridAfter w:val="1"/>
          <w:wAfter w:w="21" w:type="dxa"/>
          <w:trHeight w:val="1674"/>
        </w:trPr>
        <w:tc>
          <w:tcPr>
            <w:tcW w:w="3086" w:type="dxa"/>
            <w:vMerge/>
            <w:shd w:val="clear" w:color="auto" w:fill="F4B083" w:themeFill="accent2" w:themeFillTint="99"/>
          </w:tcPr>
          <w:p w:rsidR="00E77791" w:rsidRPr="009367AB" w:rsidRDefault="00E77791" w:rsidP="009367AB">
            <w:pPr>
              <w:rPr>
                <w:b/>
              </w:rPr>
            </w:pPr>
          </w:p>
        </w:tc>
        <w:tc>
          <w:tcPr>
            <w:tcW w:w="9457" w:type="dxa"/>
            <w:gridSpan w:val="3"/>
          </w:tcPr>
          <w:p w:rsidR="00E77791" w:rsidRDefault="00E77791"/>
          <w:p w:rsidR="006C7C85" w:rsidRPr="00663EDC" w:rsidRDefault="006C7C85">
            <w:pPr>
              <w:rPr>
                <w:b/>
              </w:rPr>
            </w:pPr>
            <w:r w:rsidRPr="00E20F76">
              <w:t xml:space="preserve">Contribuir a la mejora del cambio climático, utilizando menos papel. </w:t>
            </w:r>
            <w:r w:rsidR="008D611C" w:rsidRPr="00E20F76">
              <w:t>Y teniendo mejores controles internos en la Dirección de Control de la Edificación</w:t>
            </w:r>
            <w:r w:rsidR="008D611C" w:rsidRPr="00663EDC">
              <w:rPr>
                <w:b/>
              </w:rPr>
              <w:t>.</w:t>
            </w:r>
          </w:p>
        </w:tc>
      </w:tr>
      <w:tr w:rsidR="00861543" w:rsidTr="005C0295">
        <w:trPr>
          <w:gridAfter w:val="1"/>
          <w:wAfter w:w="21" w:type="dxa"/>
          <w:trHeight w:val="1215"/>
        </w:trPr>
        <w:tc>
          <w:tcPr>
            <w:tcW w:w="3086" w:type="dxa"/>
            <w:shd w:val="clear" w:color="auto" w:fill="F4B083" w:themeFill="accent2" w:themeFillTint="99"/>
          </w:tcPr>
          <w:p w:rsidR="00861543" w:rsidRDefault="00861543" w:rsidP="009367AB">
            <w:pPr>
              <w:rPr>
                <w:b/>
              </w:rPr>
            </w:pPr>
          </w:p>
          <w:p w:rsidR="00861543" w:rsidRPr="009367AB" w:rsidRDefault="00861543" w:rsidP="009367AB">
            <w:pPr>
              <w:rPr>
                <w:b/>
              </w:rPr>
            </w:pPr>
            <w:r w:rsidRPr="009367AB">
              <w:rPr>
                <w:b/>
              </w:rPr>
              <w:t>Actividades a Realizar</w:t>
            </w:r>
          </w:p>
        </w:tc>
        <w:tc>
          <w:tcPr>
            <w:tcW w:w="9457" w:type="dxa"/>
            <w:gridSpan w:val="3"/>
          </w:tcPr>
          <w:p w:rsidR="00861543" w:rsidRPr="00E20F76" w:rsidRDefault="006C7C85">
            <w:r w:rsidRPr="00E20F76">
              <w:t>Diseño de proyecto de Espacios para la Digitalización y Archivo</w:t>
            </w:r>
          </w:p>
          <w:p w:rsidR="006C7C85" w:rsidRPr="00E20F76" w:rsidRDefault="00BD6A5E">
            <w:r w:rsidRPr="00E20F76">
              <w:t>Digitalización de Expediente autorizados de los meses enero a marzo 201</w:t>
            </w:r>
            <w:r w:rsidR="00AE118D" w:rsidRPr="00E20F76">
              <w:t>6</w:t>
            </w:r>
            <w:r w:rsidRPr="00E20F76">
              <w:t>.</w:t>
            </w:r>
          </w:p>
          <w:p w:rsidR="00BD6A5E" w:rsidRPr="00E20F76" w:rsidRDefault="00BD6A5E" w:rsidP="00BD6A5E">
            <w:r w:rsidRPr="00E20F76">
              <w:t>Digitalización de Expediente autorizados de los meses abril a junio 201</w:t>
            </w:r>
            <w:r w:rsidR="00AE118D" w:rsidRPr="00E20F76">
              <w:t>6</w:t>
            </w:r>
            <w:r w:rsidRPr="00E20F76">
              <w:t>.</w:t>
            </w:r>
          </w:p>
          <w:p w:rsidR="00BD6A5E" w:rsidRPr="00E20F76" w:rsidRDefault="00BD6A5E" w:rsidP="00BD6A5E">
            <w:r w:rsidRPr="00E20F76">
              <w:t>Digitalización de Expediente autorizados de los meses julio a septiembre 201</w:t>
            </w:r>
            <w:r w:rsidR="00AE118D" w:rsidRPr="00E20F76">
              <w:t>6</w:t>
            </w:r>
            <w:r w:rsidRPr="00E20F76">
              <w:t>.</w:t>
            </w:r>
          </w:p>
          <w:p w:rsidR="00BD6A5E" w:rsidRDefault="00BD6A5E" w:rsidP="00663EDC">
            <w:r w:rsidRPr="00E20F76">
              <w:t xml:space="preserve">Digitalización de Expediente autorizados de los meses </w:t>
            </w:r>
            <w:r w:rsidR="00E20F76" w:rsidRPr="00E20F76">
              <w:t>octubre a</w:t>
            </w:r>
            <w:r w:rsidRPr="00E20F76">
              <w:t xml:space="preserve"> diciembre 201</w:t>
            </w:r>
            <w:r w:rsidR="00AE118D" w:rsidRPr="00E20F76">
              <w:t>6</w:t>
            </w:r>
            <w:r w:rsidRPr="00663EDC">
              <w:rPr>
                <w:b/>
              </w:rPr>
              <w:t>.</w:t>
            </w:r>
          </w:p>
        </w:tc>
      </w:tr>
      <w:tr w:rsidR="000026DB" w:rsidTr="00823C60">
        <w:trPr>
          <w:trHeight w:val="567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0026DB">
            <w:pPr>
              <w:jc w:val="center"/>
              <w:rPr>
                <w:b/>
              </w:rPr>
            </w:pPr>
            <w:r>
              <w:rPr>
                <w:b/>
              </w:rPr>
              <w:t>Indicador</w:t>
            </w:r>
            <w:r w:rsidR="00C52AF0">
              <w:rPr>
                <w:b/>
              </w:rPr>
              <w:t xml:space="preserve">es </w:t>
            </w:r>
          </w:p>
        </w:tc>
        <w:tc>
          <w:tcPr>
            <w:tcW w:w="3430" w:type="dxa"/>
            <w:shd w:val="clear" w:color="auto" w:fill="D5DCE4" w:themeFill="text2" w:themeFillTint="33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>Nombre del Indicador</w:t>
            </w:r>
          </w:p>
        </w:tc>
        <w:tc>
          <w:tcPr>
            <w:tcW w:w="3091" w:type="dxa"/>
            <w:shd w:val="clear" w:color="auto" w:fill="F4B083" w:themeFill="accent2" w:themeFillTint="99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Unidad de Medida</w:t>
            </w:r>
          </w:p>
        </w:tc>
        <w:tc>
          <w:tcPr>
            <w:tcW w:w="2957" w:type="dxa"/>
            <w:gridSpan w:val="2"/>
            <w:shd w:val="clear" w:color="auto" w:fill="D5DCE4" w:themeFill="text2" w:themeFillTint="33"/>
          </w:tcPr>
          <w:p w:rsidR="000026DB" w:rsidRPr="009367AB" w:rsidRDefault="000026DB" w:rsidP="009367AB">
            <w:pPr>
              <w:jc w:val="center"/>
              <w:rPr>
                <w:b/>
              </w:rPr>
            </w:pPr>
            <w:r w:rsidRPr="009367AB">
              <w:rPr>
                <w:b/>
              </w:rPr>
              <w:t>Meta Programada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861543">
            <w:pPr>
              <w:jc w:val="center"/>
              <w:rPr>
                <w:b/>
              </w:rPr>
            </w:pPr>
            <w:r>
              <w:rPr>
                <w:b/>
              </w:rPr>
              <w:t>Indicador Operativo</w:t>
            </w:r>
            <w:r w:rsidR="00861543">
              <w:rPr>
                <w:b/>
              </w:rPr>
              <w:t xml:space="preserve"> </w:t>
            </w:r>
          </w:p>
        </w:tc>
        <w:tc>
          <w:tcPr>
            <w:tcW w:w="3430" w:type="dxa"/>
          </w:tcPr>
          <w:p w:rsidR="000026DB" w:rsidRPr="00E20F76" w:rsidRDefault="00E20F76" w:rsidP="00E20F76">
            <w:pPr>
              <w:jc w:val="center"/>
            </w:pPr>
            <w:r w:rsidRPr="00E20F76">
              <w:t>Porcentaje de expedientes del año 2016 digitalizados</w:t>
            </w:r>
          </w:p>
        </w:tc>
        <w:tc>
          <w:tcPr>
            <w:tcW w:w="3091" w:type="dxa"/>
          </w:tcPr>
          <w:p w:rsidR="000026DB" w:rsidRPr="00E20F76" w:rsidRDefault="00E20F76" w:rsidP="00E20F76">
            <w:pPr>
              <w:jc w:val="center"/>
            </w:pPr>
            <w:r w:rsidRPr="00E20F76">
              <w:t>Número de expedientes digi</w:t>
            </w:r>
            <w:bookmarkStart w:id="0" w:name="_GoBack"/>
            <w:bookmarkEnd w:id="0"/>
            <w:r w:rsidRPr="00E20F76">
              <w:t>talizados</w:t>
            </w:r>
          </w:p>
        </w:tc>
        <w:tc>
          <w:tcPr>
            <w:tcW w:w="2957" w:type="dxa"/>
            <w:gridSpan w:val="2"/>
          </w:tcPr>
          <w:p w:rsidR="000026DB" w:rsidRPr="00E20F76" w:rsidRDefault="00E20F76" w:rsidP="00E20F76">
            <w:pPr>
              <w:jc w:val="center"/>
            </w:pPr>
            <w:r w:rsidRPr="00E20F76">
              <w:t>100%</w:t>
            </w:r>
          </w:p>
        </w:tc>
      </w:tr>
      <w:tr w:rsidR="000026DB" w:rsidTr="00823C60">
        <w:trPr>
          <w:trHeight w:val="1020"/>
        </w:trPr>
        <w:tc>
          <w:tcPr>
            <w:tcW w:w="3086" w:type="dxa"/>
            <w:shd w:val="clear" w:color="auto" w:fill="F4B083" w:themeFill="accent2" w:themeFillTint="99"/>
          </w:tcPr>
          <w:p w:rsidR="000026DB" w:rsidRDefault="000026DB" w:rsidP="009367AB">
            <w:pPr>
              <w:jc w:val="center"/>
              <w:rPr>
                <w:b/>
              </w:rPr>
            </w:pPr>
            <w:r>
              <w:rPr>
                <w:b/>
              </w:rPr>
              <w:t xml:space="preserve">Indicador de Política Transversal </w:t>
            </w:r>
          </w:p>
        </w:tc>
        <w:tc>
          <w:tcPr>
            <w:tcW w:w="3430" w:type="dxa"/>
          </w:tcPr>
          <w:p w:rsidR="000026DB" w:rsidRPr="00E20F76" w:rsidRDefault="00663EDC" w:rsidP="00E20F76">
            <w:pPr>
              <w:jc w:val="center"/>
            </w:pPr>
            <w:r w:rsidRPr="00E20F76">
              <w:t>No Aplica</w:t>
            </w:r>
          </w:p>
        </w:tc>
        <w:tc>
          <w:tcPr>
            <w:tcW w:w="3091" w:type="dxa"/>
          </w:tcPr>
          <w:p w:rsidR="000026DB" w:rsidRPr="00E20F76" w:rsidRDefault="00663EDC" w:rsidP="00E20F76">
            <w:pPr>
              <w:jc w:val="center"/>
            </w:pPr>
            <w:r w:rsidRPr="00E20F76">
              <w:t>No Aplica</w:t>
            </w:r>
          </w:p>
        </w:tc>
        <w:tc>
          <w:tcPr>
            <w:tcW w:w="2957" w:type="dxa"/>
            <w:gridSpan w:val="2"/>
          </w:tcPr>
          <w:p w:rsidR="000026DB" w:rsidRPr="00E20F76" w:rsidRDefault="00663EDC" w:rsidP="00E20F76">
            <w:pPr>
              <w:jc w:val="center"/>
            </w:pPr>
            <w:r w:rsidRPr="00E20F76">
              <w:t>No Aplica</w:t>
            </w:r>
          </w:p>
        </w:tc>
      </w:tr>
    </w:tbl>
    <w:p w:rsidR="00184C78" w:rsidRDefault="00184C78" w:rsidP="00E20015"/>
    <w:p w:rsidR="000026DB" w:rsidRDefault="000026DB" w:rsidP="00E20015"/>
    <w:tbl>
      <w:tblPr>
        <w:tblStyle w:val="Tablaconcuadrcula1"/>
        <w:tblpPr w:leftFromText="141" w:rightFromText="141" w:vertAnchor="page" w:horzAnchor="margin" w:tblpY="2461"/>
        <w:tblW w:w="4972" w:type="pct"/>
        <w:tblLook w:val="04A0" w:firstRow="1" w:lastRow="0" w:firstColumn="1" w:lastColumn="0" w:noHBand="0" w:noVBand="1"/>
      </w:tblPr>
      <w:tblGrid>
        <w:gridCol w:w="3988"/>
        <w:gridCol w:w="756"/>
        <w:gridCol w:w="957"/>
        <w:gridCol w:w="898"/>
        <w:gridCol w:w="775"/>
        <w:gridCol w:w="743"/>
        <w:gridCol w:w="725"/>
        <w:gridCol w:w="581"/>
        <w:gridCol w:w="702"/>
        <w:gridCol w:w="684"/>
        <w:gridCol w:w="671"/>
        <w:gridCol w:w="681"/>
        <w:gridCol w:w="987"/>
      </w:tblGrid>
      <w:tr w:rsidR="000026DB" w:rsidRPr="000026DB" w:rsidTr="000026DB">
        <w:trPr>
          <w:trHeight w:val="414"/>
        </w:trPr>
        <w:tc>
          <w:tcPr>
            <w:tcW w:w="5000" w:type="pct"/>
            <w:gridSpan w:val="13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40"/>
                <w:szCs w:val="4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Cronograma del año de gestión</w:t>
            </w: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</w:pPr>
          </w:p>
        </w:tc>
      </w:tr>
      <w:tr w:rsidR="000026DB" w:rsidRPr="000026DB" w:rsidTr="00AE118D">
        <w:trPr>
          <w:trHeight w:val="414"/>
        </w:trPr>
        <w:tc>
          <w:tcPr>
            <w:tcW w:w="1517" w:type="pct"/>
            <w:vMerge w:val="restar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color w:val="1F4E79" w:themeColor="accent1" w:themeShade="80"/>
                <w:sz w:val="18"/>
                <w:szCs w:val="18"/>
              </w:rPr>
            </w:pPr>
          </w:p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b/>
                <w:sz w:val="32"/>
                <w:szCs w:val="32"/>
              </w:rPr>
              <w:t>Actividades</w:t>
            </w:r>
          </w:p>
        </w:tc>
        <w:tc>
          <w:tcPr>
            <w:tcW w:w="993" w:type="pct"/>
            <w:gridSpan w:val="3"/>
            <w:tcBorders>
              <w:righ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color w:val="1F4E79" w:themeColor="accent1" w:themeShade="80"/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2490" w:type="pct"/>
            <w:gridSpan w:val="9"/>
            <w:tcBorders>
              <w:lef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0026DB">
              <w:rPr>
                <w:sz w:val="32"/>
                <w:szCs w:val="32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2022</w:t>
            </w:r>
          </w:p>
        </w:tc>
      </w:tr>
      <w:tr w:rsidR="000026DB" w:rsidRPr="000026DB" w:rsidTr="00AE118D">
        <w:trPr>
          <w:trHeight w:val="340"/>
        </w:trPr>
        <w:tc>
          <w:tcPr>
            <w:tcW w:w="1517" w:type="pct"/>
            <w:vMerge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</w:rPr>
            </w:pPr>
          </w:p>
        </w:tc>
        <w:tc>
          <w:tcPr>
            <w:tcW w:w="287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Octubre</w:t>
            </w:r>
          </w:p>
        </w:tc>
        <w:tc>
          <w:tcPr>
            <w:tcW w:w="364" w:type="pct"/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Noviembre</w:t>
            </w:r>
          </w:p>
        </w:tc>
        <w:tc>
          <w:tcPr>
            <w:tcW w:w="341" w:type="pct"/>
            <w:tcBorders>
              <w:right w:val="single" w:sz="24" w:space="0" w:color="auto"/>
            </w:tcBorders>
            <w:shd w:val="clear" w:color="auto" w:fill="D5DCE4" w:themeFill="text2" w:themeFillTint="33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Diciembre</w:t>
            </w:r>
          </w:p>
        </w:tc>
        <w:tc>
          <w:tcPr>
            <w:tcW w:w="295" w:type="pct"/>
            <w:tcBorders>
              <w:left w:val="single" w:sz="24" w:space="0" w:color="auto"/>
            </w:tcBorders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Enero</w:t>
            </w:r>
          </w:p>
        </w:tc>
        <w:tc>
          <w:tcPr>
            <w:tcW w:w="283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Febrero</w:t>
            </w:r>
          </w:p>
        </w:tc>
        <w:tc>
          <w:tcPr>
            <w:tcW w:w="276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Marzo</w:t>
            </w:r>
          </w:p>
        </w:tc>
        <w:tc>
          <w:tcPr>
            <w:tcW w:w="221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Abril</w:t>
            </w:r>
          </w:p>
        </w:tc>
        <w:tc>
          <w:tcPr>
            <w:tcW w:w="267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Mayo</w:t>
            </w:r>
          </w:p>
        </w:tc>
        <w:tc>
          <w:tcPr>
            <w:tcW w:w="260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Junio</w:t>
            </w:r>
          </w:p>
        </w:tc>
        <w:tc>
          <w:tcPr>
            <w:tcW w:w="25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Julio</w:t>
            </w:r>
          </w:p>
        </w:tc>
        <w:tc>
          <w:tcPr>
            <w:tcW w:w="259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Agosto</w:t>
            </w:r>
          </w:p>
        </w:tc>
        <w:tc>
          <w:tcPr>
            <w:tcW w:w="375" w:type="pct"/>
            <w:shd w:val="clear" w:color="auto" w:fill="F4B083" w:themeFill="accent2" w:themeFillTint="99"/>
          </w:tcPr>
          <w:p w:rsidR="000026DB" w:rsidRPr="000026DB" w:rsidRDefault="000026DB" w:rsidP="000026DB">
            <w:pPr>
              <w:tabs>
                <w:tab w:val="left" w:pos="900"/>
              </w:tabs>
              <w:jc w:val="both"/>
              <w:rPr>
                <w:b/>
                <w:sz w:val="16"/>
                <w:szCs w:val="16"/>
              </w:rPr>
            </w:pPr>
            <w:r w:rsidRPr="000026DB">
              <w:rPr>
                <w:b/>
                <w:sz w:val="16"/>
                <w:szCs w:val="16"/>
              </w:rPr>
              <w:t>Septiembre</w:t>
            </w:r>
          </w:p>
        </w:tc>
      </w:tr>
      <w:tr w:rsidR="000026DB" w:rsidRPr="000026DB" w:rsidTr="00AE118D">
        <w:trPr>
          <w:trHeight w:val="57"/>
        </w:trPr>
        <w:tc>
          <w:tcPr>
            <w:tcW w:w="1517" w:type="pct"/>
          </w:tcPr>
          <w:p w:rsidR="000026DB" w:rsidRPr="000026DB" w:rsidRDefault="008D611C" w:rsidP="000026DB">
            <w:pPr>
              <w:tabs>
                <w:tab w:val="left" w:pos="900"/>
              </w:tabs>
            </w:pPr>
            <w:r>
              <w:t>Digitalizar expedientes autorizados  de los meses Enero –Marzo del 2016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64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AE118D" w:rsidP="00AE118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E118D">
        <w:trPr>
          <w:trHeight w:val="20"/>
        </w:trPr>
        <w:tc>
          <w:tcPr>
            <w:tcW w:w="1517" w:type="pct"/>
          </w:tcPr>
          <w:p w:rsidR="000026DB" w:rsidRPr="000026DB" w:rsidRDefault="008D611C" w:rsidP="000026DB">
            <w:pPr>
              <w:tabs>
                <w:tab w:val="left" w:pos="900"/>
              </w:tabs>
            </w:pPr>
            <w:r>
              <w:t>Digitalizar expedientes autorizados de los meses Abril- Junio del 2016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83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76" w:type="pct"/>
          </w:tcPr>
          <w:p w:rsidR="000026DB" w:rsidRPr="000026DB" w:rsidRDefault="00AE118D" w:rsidP="00AE118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E118D">
        <w:trPr>
          <w:trHeight w:val="20"/>
        </w:trPr>
        <w:tc>
          <w:tcPr>
            <w:tcW w:w="1517" w:type="pct"/>
          </w:tcPr>
          <w:p w:rsidR="000026DB" w:rsidRPr="000026DB" w:rsidRDefault="008D611C" w:rsidP="000026DB">
            <w:pPr>
              <w:tabs>
                <w:tab w:val="left" w:pos="900"/>
              </w:tabs>
            </w:pPr>
            <w:r>
              <w:t>Digitaliza</w:t>
            </w:r>
            <w:r w:rsidR="00AE118D">
              <w:t xml:space="preserve">r expedientes autorizados de los </w:t>
            </w:r>
            <w:r>
              <w:t xml:space="preserve"> Julio-Septiembre del 2016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7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60" w:type="pct"/>
          </w:tcPr>
          <w:p w:rsidR="000026DB" w:rsidRPr="000026DB" w:rsidRDefault="00AE118D" w:rsidP="00AE118D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E118D">
        <w:trPr>
          <w:trHeight w:val="20"/>
        </w:trPr>
        <w:tc>
          <w:tcPr>
            <w:tcW w:w="1517" w:type="pct"/>
          </w:tcPr>
          <w:p w:rsidR="000026DB" w:rsidRPr="000026DB" w:rsidRDefault="008D611C" w:rsidP="000026DB">
            <w:pPr>
              <w:tabs>
                <w:tab w:val="left" w:pos="900"/>
              </w:tabs>
            </w:pPr>
            <w:r>
              <w:t>Digitaliza</w:t>
            </w:r>
            <w:r w:rsidR="00AE118D">
              <w:t>r expedientes autorizados de los meses Octubre –Diciembre 2016</w:t>
            </w: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259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  <w:tc>
          <w:tcPr>
            <w:tcW w:w="375" w:type="pct"/>
          </w:tcPr>
          <w:p w:rsidR="000026DB" w:rsidRPr="000026DB" w:rsidRDefault="00AE118D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x</w:t>
            </w:r>
          </w:p>
        </w:tc>
      </w:tr>
      <w:tr w:rsidR="000026DB" w:rsidRPr="000026DB" w:rsidTr="00AE118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E118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  <w:tr w:rsidR="000026DB" w:rsidRPr="000026DB" w:rsidTr="00AE118D">
        <w:trPr>
          <w:trHeight w:val="20"/>
        </w:trPr>
        <w:tc>
          <w:tcPr>
            <w:tcW w:w="1517" w:type="pct"/>
          </w:tcPr>
          <w:p w:rsidR="000026DB" w:rsidRPr="000026DB" w:rsidRDefault="000026DB" w:rsidP="000026DB">
            <w:pPr>
              <w:tabs>
                <w:tab w:val="left" w:pos="900"/>
              </w:tabs>
            </w:pPr>
          </w:p>
          <w:p w:rsidR="000026DB" w:rsidRPr="000026DB" w:rsidRDefault="000026DB" w:rsidP="000026DB">
            <w:pPr>
              <w:tabs>
                <w:tab w:val="left" w:pos="900"/>
              </w:tabs>
            </w:pPr>
          </w:p>
        </w:tc>
        <w:tc>
          <w:tcPr>
            <w:tcW w:w="28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64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41" w:type="pct"/>
            <w:tcBorders>
              <w:righ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95" w:type="pct"/>
            <w:tcBorders>
              <w:left w:val="single" w:sz="24" w:space="0" w:color="auto"/>
            </w:tcBorders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83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76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21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7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60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259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  <w:tc>
          <w:tcPr>
            <w:tcW w:w="375" w:type="pct"/>
          </w:tcPr>
          <w:p w:rsidR="000026DB" w:rsidRPr="000026DB" w:rsidRDefault="000026DB" w:rsidP="000026DB">
            <w:pPr>
              <w:tabs>
                <w:tab w:val="left" w:pos="900"/>
              </w:tabs>
              <w:jc w:val="center"/>
              <w:rPr>
                <w:rFonts w:ascii="Verdana" w:hAnsi="Verdana"/>
                <w:sz w:val="28"/>
                <w:szCs w:val="28"/>
              </w:rPr>
            </w:pPr>
          </w:p>
        </w:tc>
      </w:tr>
    </w:tbl>
    <w:p w:rsidR="000026DB" w:rsidRDefault="000026DB" w:rsidP="00E20015"/>
    <w:sectPr w:rsidR="000026DB" w:rsidSect="00BF7E14">
      <w:headerReference w:type="default" r:id="rId18"/>
      <w:pgSz w:w="15840" w:h="12240" w:orient="landscape" w:code="1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1484" w:rsidRDefault="00391484" w:rsidP="00184C78">
      <w:pPr>
        <w:spacing w:after="0" w:line="240" w:lineRule="auto"/>
      </w:pPr>
      <w:r>
        <w:separator/>
      </w:r>
    </w:p>
  </w:endnote>
  <w:end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1484" w:rsidRDefault="00391484" w:rsidP="00184C78">
      <w:pPr>
        <w:spacing w:after="0" w:line="240" w:lineRule="auto"/>
      </w:pPr>
      <w:r>
        <w:separator/>
      </w:r>
    </w:p>
  </w:footnote>
  <w:footnote w:type="continuationSeparator" w:id="0">
    <w:p w:rsidR="00391484" w:rsidRDefault="00391484" w:rsidP="00184C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6F46" w:rsidRPr="00907C0F" w:rsidRDefault="00A56F46" w:rsidP="00184C78">
    <w:pPr>
      <w:pStyle w:val="Encabezado"/>
      <w:jc w:val="right"/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7912E7">
      <w:rPr>
        <w:noProof/>
        <w:color w:val="000000" w:themeColor="text1"/>
        <w:sz w:val="36"/>
        <w:szCs w:val="44"/>
        <w:lang w:val="es-MX" w:eastAsia="es-MX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drawing>
        <wp:anchor distT="0" distB="0" distL="114300" distR="114300" simplePos="0" relativeHeight="251659264" behindDoc="1" locked="0" layoutInCell="1" allowOverlap="1" wp14:anchorId="767F9ED4" wp14:editId="18FD266D">
          <wp:simplePos x="0" y="0"/>
          <wp:positionH relativeFrom="column">
            <wp:posOffset>-61129</wp:posOffset>
          </wp:positionH>
          <wp:positionV relativeFrom="paragraph">
            <wp:posOffset>39370</wp:posOffset>
          </wp:positionV>
          <wp:extent cx="678180" cy="899143"/>
          <wp:effectExtent l="190500" t="190500" r="198120" b="168275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8180" cy="899143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912E7">
      <w:rPr>
        <w:color w:val="000000" w:themeColor="text1"/>
        <w:sz w:val="36"/>
        <w:szCs w:val="44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Dirección de Planeación y Programación – PbR 2022</w:t>
    </w:r>
    <w:r w:rsidRPr="00907C0F">
      <w:rPr>
        <w:b/>
        <w:sz w:val="44"/>
        <w:szCs w:val="44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</w:p>
  <w:p w:rsidR="00A56F46" w:rsidRPr="00184C78" w:rsidRDefault="00A56F46" w:rsidP="00184C7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484"/>
    <w:rsid w:val="000026DB"/>
    <w:rsid w:val="000240A9"/>
    <w:rsid w:val="000D70A1"/>
    <w:rsid w:val="00184C78"/>
    <w:rsid w:val="00186B4C"/>
    <w:rsid w:val="00391484"/>
    <w:rsid w:val="00393383"/>
    <w:rsid w:val="00414F64"/>
    <w:rsid w:val="0049161A"/>
    <w:rsid w:val="00663EDC"/>
    <w:rsid w:val="006C7C85"/>
    <w:rsid w:val="00741DE0"/>
    <w:rsid w:val="00823C60"/>
    <w:rsid w:val="00861543"/>
    <w:rsid w:val="008D611C"/>
    <w:rsid w:val="009367AB"/>
    <w:rsid w:val="00A35AE4"/>
    <w:rsid w:val="00A56F46"/>
    <w:rsid w:val="00AE118D"/>
    <w:rsid w:val="00B54997"/>
    <w:rsid w:val="00BD6A5E"/>
    <w:rsid w:val="00BF7E14"/>
    <w:rsid w:val="00C52AF0"/>
    <w:rsid w:val="00C607E4"/>
    <w:rsid w:val="00C9691D"/>
    <w:rsid w:val="00CA1C91"/>
    <w:rsid w:val="00DD3BE2"/>
    <w:rsid w:val="00E20015"/>
    <w:rsid w:val="00E20F76"/>
    <w:rsid w:val="00E77791"/>
    <w:rsid w:val="00F6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4:docId w14:val="3875C46C"/>
  <w15:docId w15:val="{03EBCEEF-E6A1-45F4-8A53-D3F10AE5E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F7E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84C78"/>
  </w:style>
  <w:style w:type="paragraph" w:styleId="Piedepgina">
    <w:name w:val="footer"/>
    <w:basedOn w:val="Normal"/>
    <w:link w:val="PiedepginaCar"/>
    <w:uiPriority w:val="99"/>
    <w:unhideWhenUsed/>
    <w:rsid w:val="00184C7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84C78"/>
  </w:style>
  <w:style w:type="table" w:customStyle="1" w:styleId="Tablaconcuadrcula1">
    <w:name w:val="Tabla con cuadrícula1"/>
    <w:basedOn w:val="Tablanormal"/>
    <w:next w:val="Tablaconcuadrcula"/>
    <w:uiPriority w:val="39"/>
    <w:rsid w:val="00002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A56F46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96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969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glossaryDocument" Target="glossary/document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endnotes" Target="endnotes.xml"/><Relationship Id="rId15" Type="http://schemas.openxmlformats.org/officeDocument/2006/relationships/control" Target="activeX/activeX5.xml"/><Relationship Id="rId10" Type="http://schemas.openxmlformats.org/officeDocument/2006/relationships/image" Target="media/image3.wmf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1999C9FB5FE4E409042332D7F6CE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5E576-CBBC-4027-A4A3-F4173C6F4F5E}"/>
      </w:docPartPr>
      <w:docPartBody>
        <w:p w:rsidR="00F765FE" w:rsidRDefault="00F765FE">
          <w:pPr>
            <w:pStyle w:val="D1999C9FB5FE4E409042332D7F6CE439"/>
          </w:pPr>
          <w:r>
            <w:rPr>
              <w:rStyle w:val="Textodelmarcadordeposicin"/>
            </w:rPr>
            <w:t>fecha</w:t>
          </w:r>
        </w:p>
      </w:docPartBody>
    </w:docPart>
    <w:docPart>
      <w:docPartPr>
        <w:name w:val="CAAB8F9B0FE44F40A77D54EA55172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E8A3FD-B4B5-442C-A4D2-440CAF6AFF21}"/>
      </w:docPartPr>
      <w:docPartBody>
        <w:p w:rsidR="00F765FE" w:rsidRDefault="00F765FE">
          <w:pPr>
            <w:pStyle w:val="CAAB8F9B0FE44F40A77D54EA5517270E"/>
          </w:pPr>
          <w:r>
            <w:rPr>
              <w:rStyle w:val="Textodelmarcadordeposicin"/>
            </w:rPr>
            <w:t xml:space="preserve"> Fecha</w:t>
          </w:r>
        </w:p>
      </w:docPartBody>
    </w:docPart>
    <w:docPart>
      <w:docPartPr>
        <w:name w:val="37F6BD1BDFA44B7FBA218CB4CD08CD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936059-4C7C-46D5-930A-C9D919CC4850}"/>
      </w:docPartPr>
      <w:docPartBody>
        <w:p w:rsidR="00F765FE" w:rsidRDefault="00F765FE">
          <w:pPr>
            <w:pStyle w:val="37F6BD1BDFA44B7FBA218CB4CD08CD58"/>
          </w:pPr>
          <w:r w:rsidRPr="006C2728">
            <w:rPr>
              <w:rStyle w:val="Textodelmarcadordeposicin"/>
            </w:rPr>
            <w:t>Elija un elemento.</w:t>
          </w:r>
        </w:p>
      </w:docPartBody>
    </w:docPart>
    <w:docPart>
      <w:docPartPr>
        <w:name w:val="6E9B3B6BD0E648AFAD31B513B3FED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71DF6A-DA5D-4FDA-9736-83F4183C1694}"/>
      </w:docPartPr>
      <w:docPartBody>
        <w:p w:rsidR="00F765FE" w:rsidRDefault="00F765FE">
          <w:pPr>
            <w:pStyle w:val="6E9B3B6BD0E648AFAD31B513B3FEDF0C"/>
          </w:pPr>
          <w:r w:rsidRPr="006C2728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765FE"/>
    <w:rsid w:val="00F7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D1999C9FB5FE4E409042332D7F6CE439">
    <w:name w:val="D1999C9FB5FE4E409042332D7F6CE439"/>
  </w:style>
  <w:style w:type="paragraph" w:customStyle="1" w:styleId="CAAB8F9B0FE44F40A77D54EA5517270E">
    <w:name w:val="CAAB8F9B0FE44F40A77D54EA5517270E"/>
  </w:style>
  <w:style w:type="paragraph" w:customStyle="1" w:styleId="37F6BD1BDFA44B7FBA218CB4CD08CD58">
    <w:name w:val="37F6BD1BDFA44B7FBA218CB4CD08CD58"/>
  </w:style>
  <w:style w:type="paragraph" w:customStyle="1" w:styleId="6E9B3B6BD0E648AFAD31B513B3FEDF0C">
    <w:name w:val="6E9B3B6BD0E648AFAD31B513B3FEDF0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413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 Lopez Villegas</dc:creator>
  <cp:lastModifiedBy>Laura Beatriz Perez Niheus</cp:lastModifiedBy>
  <cp:revision>8</cp:revision>
  <dcterms:created xsi:type="dcterms:W3CDTF">2021-10-13T16:40:00Z</dcterms:created>
  <dcterms:modified xsi:type="dcterms:W3CDTF">2022-01-14T20:47:00Z</dcterms:modified>
</cp:coreProperties>
</file>