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B85485" w:rsidP="00BF7E14">
            <w:pPr>
              <w:spacing w:line="360" w:lineRule="auto"/>
              <w:jc w:val="center"/>
              <w:rPr>
                <w:b/>
              </w:rPr>
            </w:pPr>
            <w:r>
              <w:rPr>
                <w:b/>
              </w:rPr>
              <w:t>DEPARTAMENTO DE VEHÍCULOS</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965B27" w:rsidP="00BF7E14">
            <w:pPr>
              <w:spacing w:line="360" w:lineRule="auto"/>
              <w:jc w:val="center"/>
              <w:rPr>
                <w:b/>
              </w:rPr>
            </w:pPr>
            <w:r>
              <w:t>ADAPTACIÓN DE UNIDADES PARA PRESTAR SERVICIO DE ENGRASADO</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31T00:00:00Z">
                  <w:dateFormat w:val="MMMM' de 'yyyy"/>
                  <w:lid w:val="es-ES"/>
                  <w:storeMappedDataAs w:val="dateTime"/>
                  <w:calendar w:val="gregorian"/>
                </w:date>
              </w:sdtPr>
              <w:sdtEndPr/>
              <w:sdtContent>
                <w:r w:rsidR="00B85485">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31T00:00:00Z">
                  <w:dateFormat w:val="MMMM' de 'yyyy"/>
                  <w:lid w:val="es-ES"/>
                  <w:storeMappedDataAs w:val="dateTime"/>
                  <w:calendar w:val="gregorian"/>
                </w:date>
              </w:sdtPr>
              <w:sdtEndPr/>
              <w:sdtContent>
                <w:r w:rsidR="00B85485">
                  <w:rPr>
                    <w:b/>
                  </w:rPr>
                  <w:t>diciembre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B85485"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965B27" w:rsidP="00BF7E14">
            <w:pPr>
              <w:jc w:val="center"/>
              <w:rPr>
                <w:b/>
              </w:rPr>
            </w:pPr>
            <w:r>
              <w:rPr>
                <w:b/>
              </w:rPr>
              <w:t>ENGRASADO DE UNIDADES</w:t>
            </w:r>
          </w:p>
        </w:tc>
        <w:tc>
          <w:tcPr>
            <w:tcW w:w="1701" w:type="dxa"/>
          </w:tcPr>
          <w:p w:rsidR="000D70A1" w:rsidRDefault="000D70A1" w:rsidP="00BF7E14">
            <w:pPr>
              <w:rPr>
                <w:b/>
              </w:rPr>
            </w:pPr>
          </w:p>
          <w:p w:rsidR="000D70A1" w:rsidRPr="00A35AE4" w:rsidRDefault="000D70A1" w:rsidP="00BF7E14">
            <w:pPr>
              <w:rPr>
                <w:b/>
              </w:rPr>
            </w:pPr>
            <w:r w:rsidRPr="00A35AE4">
              <w:rPr>
                <w:b/>
              </w:rPr>
              <w:t>$</w:t>
            </w:r>
            <w:r w:rsidR="00965B27">
              <w:rPr>
                <w:b/>
              </w:rPr>
              <w:t xml:space="preserve"> 11,000.00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184C78" w:rsidRPr="00A35AE4" w:rsidRDefault="00B85485" w:rsidP="00965B27">
            <w:pPr>
              <w:jc w:val="both"/>
              <w:rPr>
                <w:b/>
              </w:rPr>
            </w:pPr>
            <w:r>
              <w:t xml:space="preserve">EL SERVICIO QUE SE PLANTEA ES NECESARIO CADA </w:t>
            </w:r>
            <w:r w:rsidR="00965B27">
              <w:t>TRES MESES EN LOS VEHÍCULOS DE USO PESADO, YA QUE LAS PARTES MÓVILES SE DESGASTAN CON MAYOR RAPIDEZ SI PRESENTAN FRICCIÓN.</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A56F46" w:rsidP="00A56F46">
                <w:pPr>
                  <w:rPr>
                    <w:b/>
                  </w:rPr>
                </w:pPr>
                <w:r w:rsidRPr="006C2728">
                  <w:rPr>
                    <w:rStyle w:val="Textodelmarcadordeposicin"/>
                  </w:rPr>
                  <w:t>Elija un elemento.</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965B27" w:rsidRDefault="00965B27" w:rsidP="00965B27">
            <w:r>
              <w:t>SE ADAPTARÁN DOS DE LAS UNIDADES DE ESTE DEPARTAMENTO CON EQUIPOS DE ENGRASADO PARA PRESTAR ESTE SERVICIO AL PARQUE VEHICULAR DE USO PESADO,</w:t>
            </w:r>
          </w:p>
          <w:p w:rsidR="00965B27" w:rsidRDefault="00965B27" w:rsidP="00965B27">
            <w:r>
              <w:t>GENERANDO MENOR DESGASTE EN LAS PARTES ARTICULADAS, POR TAL MOTIVO SE TENDRÍA UN AHORRO EN MANTENIMIENTO PREVENTIVO. LA VIDA ÚTIL DE LAS PARTES ARTICULADAS EN UNIDADES DE USO PESADO SE AUMENTARÍA EN UN 37%</w:t>
            </w:r>
          </w:p>
          <w:p w:rsidR="00414F64" w:rsidRPr="00A35AE4" w:rsidRDefault="00414F64" w:rsidP="00965B27">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0D70A1" w:rsidP="004F14F3">
                <w:pPr>
                  <w:pStyle w:val="Sinespaciado"/>
                  <w:rPr>
                    <w:b/>
                  </w:rPr>
                </w:pPr>
                <w:r w:rsidRPr="006C2728">
                  <w:rPr>
                    <w:rStyle w:val="Textodelmarcadordeposicin"/>
                  </w:rPr>
                  <w:t>Elija un elemento.</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034348" w:rsidP="00CE140F">
            <w:r>
              <w:t xml:space="preserve">SE </w:t>
            </w:r>
            <w:r w:rsidR="00CE140F">
              <w:t>ADAPTARÍAN DOS DE LAS CAMIONETAS DE ESTE DEPARTAMENTO CON EQUIPO DE ENGRASADO Y SE ABASTECERÍA EL SUMINISTRO NECESARIO PARA LA DURACIÓN DEL PROYECTO.</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Pr="008E2703" w:rsidRDefault="008E2703" w:rsidP="009367AB">
            <w:pPr>
              <w:jc w:val="center"/>
            </w:pPr>
            <w:r w:rsidRPr="008E2703">
              <w:t>Porcentaje se servicios realizados mediante la adaptación de unidades para prestar servicio de engrasado</w:t>
            </w:r>
          </w:p>
        </w:tc>
        <w:tc>
          <w:tcPr>
            <w:tcW w:w="3091" w:type="dxa"/>
          </w:tcPr>
          <w:p w:rsidR="000026DB" w:rsidRPr="008E2703" w:rsidRDefault="008E2703" w:rsidP="009367AB">
            <w:pPr>
              <w:jc w:val="center"/>
            </w:pPr>
            <w:r w:rsidRPr="008E2703">
              <w:t>numero de servicios realizados</w:t>
            </w:r>
          </w:p>
        </w:tc>
        <w:tc>
          <w:tcPr>
            <w:tcW w:w="2957" w:type="dxa"/>
            <w:gridSpan w:val="2"/>
          </w:tcPr>
          <w:p w:rsidR="000026DB" w:rsidRPr="009367AB" w:rsidRDefault="00CE140F" w:rsidP="009367AB">
            <w:pPr>
              <w:jc w:val="center"/>
              <w:rPr>
                <w:b/>
              </w:rPr>
            </w:pPr>
            <w:bookmarkStart w:id="0" w:name="_GoBack"/>
            <w:bookmarkEnd w:id="0"/>
            <w:r>
              <w:rPr>
                <w:b/>
              </w:rPr>
              <w:t>350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026DB" w:rsidP="000026DB">
            <w:pPr>
              <w:tabs>
                <w:tab w:val="left" w:pos="900"/>
              </w:tabs>
            </w:pPr>
          </w:p>
          <w:p w:rsidR="000026DB" w:rsidRPr="000026DB" w:rsidRDefault="00CE140F" w:rsidP="000026DB">
            <w:pPr>
              <w:tabs>
                <w:tab w:val="left" w:pos="900"/>
              </w:tabs>
            </w:pPr>
            <w:r>
              <w:t xml:space="preserve">ADAPTACIÓN DE UNIDADES </w:t>
            </w:r>
            <w:r w:rsidR="00034348">
              <w:t>Y ADQUISICIÓN DE MATERIAL</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34348" w:rsidP="000026DB">
            <w:pPr>
              <w:tabs>
                <w:tab w:val="left" w:pos="900"/>
              </w:tabs>
            </w:pPr>
            <w:r>
              <w:t>PRESTACIÓN DE SERVICIOS</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CE140F" w:rsidP="000026DB">
            <w:pPr>
              <w:tabs>
                <w:tab w:val="left" w:pos="900"/>
              </w:tabs>
            </w:pPr>
            <w:r>
              <w:t>REABASTECIMIENTO Y MANTENIMEINTO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34348"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34348"/>
    <w:rsid w:val="000D70A1"/>
    <w:rsid w:val="0013273E"/>
    <w:rsid w:val="00184C78"/>
    <w:rsid w:val="00186B4C"/>
    <w:rsid w:val="00391484"/>
    <w:rsid w:val="00393383"/>
    <w:rsid w:val="00414F64"/>
    <w:rsid w:val="0049161A"/>
    <w:rsid w:val="004F14F3"/>
    <w:rsid w:val="00725ABF"/>
    <w:rsid w:val="00741DE0"/>
    <w:rsid w:val="00823C60"/>
    <w:rsid w:val="00861543"/>
    <w:rsid w:val="008E2703"/>
    <w:rsid w:val="009367AB"/>
    <w:rsid w:val="00965B27"/>
    <w:rsid w:val="00A35AE4"/>
    <w:rsid w:val="00A56F46"/>
    <w:rsid w:val="00B85485"/>
    <w:rsid w:val="00BF7E14"/>
    <w:rsid w:val="00C52AF0"/>
    <w:rsid w:val="00CE140F"/>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043E26"/>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Laura Beatriz Perez Niheus</cp:lastModifiedBy>
  <cp:revision>3</cp:revision>
  <dcterms:created xsi:type="dcterms:W3CDTF">2021-11-09T17:39:00Z</dcterms:created>
  <dcterms:modified xsi:type="dcterms:W3CDTF">2022-01-19T16:11:00Z</dcterms:modified>
</cp:coreProperties>
</file>