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4E1E3C" w:rsidP="00AE56D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Mejora   Regulatoria 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4E1E3C" w:rsidP="00AE56D9">
            <w:pPr>
              <w:spacing w:line="360" w:lineRule="auto"/>
              <w:rPr>
                <w:b/>
              </w:rPr>
            </w:pPr>
            <w:r>
              <w:rPr>
                <w:b/>
              </w:rPr>
              <w:t>Actualización de l</w:t>
            </w:r>
            <w:r w:rsidR="000C3EDF">
              <w:rPr>
                <w:b/>
              </w:rPr>
              <w:t xml:space="preserve">a Reglamentación Municipal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2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D705F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D705F">
                  <w:rPr>
                    <w:b/>
                  </w:rPr>
                  <w:t>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75554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AD705F">
              <w:rPr>
                <w:b/>
              </w:rPr>
              <w:t>--------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AD705F">
              <w:rPr>
                <w:b/>
              </w:rPr>
              <w:t>------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Default="00755548" w:rsidP="00BF7E14">
            <w:pPr>
              <w:rPr>
                <w:b/>
              </w:rPr>
            </w:pPr>
            <w:r>
              <w:rPr>
                <w:b/>
              </w:rPr>
              <w:t xml:space="preserve">Muchas de la  Regulaciones  Municipales, no  han  sido  analizadas  o  revisadas  por  más de   10 años,  desconociendo su  calidad  y capacidad de alcanzar  los objetivos   y metas    para  las  que fueran diseñados </w:t>
            </w:r>
          </w:p>
          <w:p w:rsidR="00755548" w:rsidRPr="00A35AE4" w:rsidRDefault="0075554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76ADF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755548" w:rsidP="00BF7E14">
            <w:pPr>
              <w:rPr>
                <w:b/>
              </w:rPr>
            </w:pPr>
            <w:r>
              <w:rPr>
                <w:b/>
              </w:rPr>
              <w:t xml:space="preserve">Evaluar  las   Regulaciones Municipales a  efecto  de   que  las  mismas  evoluciones   junto  con los  retos   que   conllevan  la tecnología  y  sociedad  como   un todo.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76ADF">
                <w:pPr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E2D01" w:rsidRDefault="004E2D01">
            <w:pPr>
              <w:rPr>
                <w:b/>
              </w:rPr>
            </w:pPr>
            <w:r>
              <w:rPr>
                <w:b/>
                <w:bCs/>
              </w:rPr>
              <w:t>Función de Soporte</w:t>
            </w:r>
            <w:r w:rsidRPr="004E2D01">
              <w:rPr>
                <w:b/>
                <w:bCs/>
              </w:rPr>
              <w:t xml:space="preserve"> – Entorno </w:t>
            </w:r>
            <w:r>
              <w:rPr>
                <w:b/>
                <w:bCs/>
              </w:rPr>
              <w:t>–</w:t>
            </w:r>
            <w:r w:rsidRPr="004E2D01">
              <w:rPr>
                <w:b/>
                <w:bCs/>
              </w:rPr>
              <w:t xml:space="preserve"> Intervención</w:t>
            </w:r>
            <w:bookmarkStart w:id="0" w:name="_GoBack"/>
            <w:bookmarkEnd w:id="0"/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76ADF" w:rsidRPr="00FD4F7F" w:rsidRDefault="00B76ADF" w:rsidP="00B76ADF">
            <w:r w:rsidRPr="00FD4F7F">
              <w:rPr>
                <w:b/>
              </w:rPr>
              <w:t xml:space="preserve">Se  trabajara con lenguaje incluyente  </w:t>
            </w:r>
            <w:r w:rsidRPr="00FD4F7F">
              <w:rPr>
                <w:rStyle w:val="Textoennegrita"/>
                <w:rFonts w:cs="Helvetica"/>
                <w:b w:val="0"/>
                <w:shd w:val="clear" w:color="auto" w:fill="FFFFFF"/>
              </w:rPr>
              <w:t>lenguaje incluyente</w:t>
            </w:r>
            <w:r w:rsidRPr="00FD4F7F">
              <w:rPr>
                <w:rFonts w:cs="Helvetica"/>
                <w:b/>
                <w:shd w:val="clear" w:color="auto" w:fill="FFFFFF"/>
              </w:rPr>
              <w:t xml:space="preserve">, </w:t>
            </w:r>
            <w:r w:rsidRPr="00FD4F7F">
              <w:rPr>
                <w:rFonts w:cs="Helvetica"/>
                <w:shd w:val="clear" w:color="auto" w:fill="FFFFFF"/>
              </w:rPr>
              <w:t>el cual</w:t>
            </w:r>
            <w:r w:rsidRPr="00FD4F7F">
              <w:rPr>
                <w:rStyle w:val="Textoennegrita"/>
                <w:rFonts w:cs="Helvetica"/>
                <w:b w:val="0"/>
                <w:shd w:val="clear" w:color="auto" w:fill="FFFFFF"/>
              </w:rPr>
              <w:t> establece nuevas reglas que se adaptan a una sociedad igualitaria</w:t>
            </w:r>
            <w:r w:rsidRPr="00FD4F7F">
              <w:rPr>
                <w:rFonts w:cs="Helvetica"/>
                <w:b/>
                <w:shd w:val="clear" w:color="auto" w:fill="FFFFFF"/>
              </w:rPr>
              <w:t> </w:t>
            </w:r>
            <w:r w:rsidRPr="00FD4F7F">
              <w:rPr>
                <w:rFonts w:cs="Helvetica"/>
                <w:shd w:val="clear" w:color="auto" w:fill="FFFFFF"/>
              </w:rPr>
              <w:t>y que</w:t>
            </w:r>
            <w:r w:rsidRPr="00FD4F7F">
              <w:rPr>
                <w:rStyle w:val="Textoennegrita"/>
                <w:rFonts w:cs="Helvetica"/>
                <w:b w:val="0"/>
                <w:shd w:val="clear" w:color="auto" w:fill="FFFFFF"/>
              </w:rPr>
              <w:t> fomentan una cultura del respeto y la no violencia hacia las mujeres</w:t>
            </w:r>
            <w:r w:rsidRPr="00FD4F7F">
              <w:rPr>
                <w:rFonts w:cs="Helvetica"/>
                <w:b/>
                <w:shd w:val="clear" w:color="auto" w:fill="FFFFFF"/>
              </w:rPr>
              <w:t xml:space="preserve">, </w:t>
            </w:r>
            <w:r w:rsidR="00FD4F7F" w:rsidRPr="00FD4F7F">
              <w:rPr>
                <w:rStyle w:val="Textoennegrita"/>
                <w:rFonts w:cs="Helvetica"/>
                <w:b w:val="0"/>
                <w:shd w:val="clear" w:color="auto" w:fill="FFFFFF"/>
              </w:rPr>
              <w:t>naturalizado la discriminación y la desigualdad</w:t>
            </w:r>
            <w:r w:rsidR="00FD4F7F" w:rsidRPr="00FD4F7F">
              <w:rPr>
                <w:rFonts w:cs="Helvetica"/>
                <w:b/>
                <w:shd w:val="clear" w:color="auto" w:fill="FFFFFF"/>
              </w:rPr>
              <w:t> </w:t>
            </w:r>
            <w:r w:rsidR="00FD4F7F" w:rsidRPr="00FD4F7F">
              <w:rPr>
                <w:rFonts w:cs="Helvetica"/>
                <w:shd w:val="clear" w:color="auto" w:fill="FFFFFF"/>
              </w:rPr>
              <w:t xml:space="preserve">que históricamente ha existido, </w:t>
            </w:r>
            <w:r w:rsidRPr="00FD4F7F">
              <w:rPr>
                <w:rFonts w:cs="Helvetica"/>
                <w:shd w:val="clear" w:color="auto" w:fill="FFFFFF"/>
              </w:rPr>
              <w:t>las cuales tienen su</w:t>
            </w:r>
            <w:r w:rsidRPr="00FD4F7F">
              <w:rPr>
                <w:rStyle w:val="Textoennegrita"/>
                <w:rFonts w:cs="Helvetica"/>
                <w:shd w:val="clear" w:color="auto" w:fill="FFFFFF"/>
              </w:rPr>
              <w:t> </w:t>
            </w:r>
            <w:r w:rsidRPr="00FD4F7F">
              <w:rPr>
                <w:rStyle w:val="Textoennegrita"/>
                <w:rFonts w:cs="Helvetica"/>
                <w:b w:val="0"/>
                <w:shd w:val="clear" w:color="auto" w:fill="FFFFFF"/>
              </w:rPr>
              <w:t>origen en los roles y estereotipos de género</w:t>
            </w:r>
            <w:r w:rsidRPr="00FD4F7F">
              <w:rPr>
                <w:rFonts w:cs="Helvetica"/>
                <w:shd w:val="clear" w:color="auto" w:fill="FFFFFF"/>
              </w:rPr>
              <w:t> que limitan y encasillan a las personas partiendo de sus diferencias sexuales y biológicas.</w:t>
            </w:r>
          </w:p>
          <w:p w:rsidR="00FD4F7F" w:rsidRPr="00FD4F7F" w:rsidRDefault="00FD4F7F" w:rsidP="00B76ADF">
            <w:pPr>
              <w:rPr>
                <w:rFonts w:cs="Helvetica"/>
                <w:b/>
                <w:color w:val="404041"/>
                <w:shd w:val="clear" w:color="auto" w:fill="FFFFFF"/>
              </w:rPr>
            </w:pPr>
          </w:p>
          <w:p w:rsidR="00B76ADF" w:rsidRDefault="00B76ADF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5F2E07" w:rsidP="005F2E07">
            <w:r>
              <w:t xml:space="preserve">Hacer  estudio, análisis </w:t>
            </w:r>
            <w:r w:rsidRPr="005F2E07">
              <w:rPr>
                <w:rFonts w:asciiTheme="majorHAnsi" w:hAnsiTheme="majorHAnsi" w:cs="Arial"/>
                <w:bCs/>
                <w:color w:val="202124"/>
                <w:shd w:val="clear" w:color="auto" w:fill="FFFFFF"/>
              </w:rPr>
              <w:t>abrogar y derogar</w:t>
            </w:r>
            <w:r>
              <w:t xml:space="preserve"> los  Reglamentos analizados.</w:t>
            </w:r>
          </w:p>
          <w:p w:rsidR="005F2E07" w:rsidRDefault="005F2E07" w:rsidP="005F2E07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026DB" w:rsidP="005F2E07">
            <w:pPr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C3EDF"/>
    <w:rsid w:val="000D70A1"/>
    <w:rsid w:val="00184C78"/>
    <w:rsid w:val="00186B4C"/>
    <w:rsid w:val="00391484"/>
    <w:rsid w:val="00393383"/>
    <w:rsid w:val="00414F64"/>
    <w:rsid w:val="0049161A"/>
    <w:rsid w:val="004E1E3C"/>
    <w:rsid w:val="004E2D01"/>
    <w:rsid w:val="0056366E"/>
    <w:rsid w:val="005F2E07"/>
    <w:rsid w:val="00741DE0"/>
    <w:rsid w:val="00755548"/>
    <w:rsid w:val="00823C60"/>
    <w:rsid w:val="00861543"/>
    <w:rsid w:val="009367AB"/>
    <w:rsid w:val="00A35AE4"/>
    <w:rsid w:val="00A56F46"/>
    <w:rsid w:val="00AD705F"/>
    <w:rsid w:val="00AE56D9"/>
    <w:rsid w:val="00B76ADF"/>
    <w:rsid w:val="00BF7E14"/>
    <w:rsid w:val="00C52AF0"/>
    <w:rsid w:val="00E20015"/>
    <w:rsid w:val="00E77791"/>
    <w:rsid w:val="00F62DBE"/>
    <w:rsid w:val="00F62DCA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72CD5A"/>
  <w15:docId w15:val="{393C8FDE-5027-47BB-939E-86CE1B8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E3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76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12</cp:revision>
  <cp:lastPrinted>2021-10-13T18:58:00Z</cp:lastPrinted>
  <dcterms:created xsi:type="dcterms:W3CDTF">2021-10-04T16:02:00Z</dcterms:created>
  <dcterms:modified xsi:type="dcterms:W3CDTF">2022-03-08T16:30:00Z</dcterms:modified>
</cp:coreProperties>
</file>