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12656" w14:textId="67DDB78C" w:rsidR="000B1ADD" w:rsidRPr="00E576FF" w:rsidRDefault="000B1ADD" w:rsidP="00A6441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576FF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E576FF" w:rsidRDefault="000B1ADD" w:rsidP="00E31F7F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E576FF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E576FF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E576FF" w:rsidRDefault="007E1CFC" w:rsidP="00E31F7F">
      <w:pPr>
        <w:jc w:val="center"/>
        <w:rPr>
          <w:rFonts w:cstheme="minorHAnsi"/>
          <w:b/>
          <w:sz w:val="28"/>
          <w:szCs w:val="28"/>
        </w:rPr>
      </w:pPr>
      <w:r w:rsidRPr="00E576FF">
        <w:rPr>
          <w:rFonts w:cstheme="minorHAnsi"/>
          <w:b/>
          <w:sz w:val="28"/>
          <w:szCs w:val="28"/>
        </w:rPr>
        <w:t>E</w:t>
      </w:r>
      <w:r w:rsidR="005F4E50" w:rsidRPr="00E576FF">
        <w:rPr>
          <w:rFonts w:cstheme="minorHAnsi"/>
          <w:b/>
          <w:sz w:val="28"/>
          <w:szCs w:val="28"/>
        </w:rPr>
        <w:t xml:space="preserve"> </w:t>
      </w:r>
      <w:r w:rsidRPr="00E576FF">
        <w:rPr>
          <w:rFonts w:cstheme="minorHAnsi"/>
          <w:b/>
          <w:sz w:val="28"/>
          <w:szCs w:val="28"/>
        </w:rPr>
        <w:t>X</w:t>
      </w:r>
      <w:r w:rsidR="005F4E50" w:rsidRPr="00E576FF">
        <w:rPr>
          <w:rFonts w:cstheme="minorHAnsi"/>
          <w:b/>
          <w:sz w:val="28"/>
          <w:szCs w:val="28"/>
        </w:rPr>
        <w:t xml:space="preserve"> </w:t>
      </w:r>
      <w:r w:rsidRPr="00E576FF">
        <w:rPr>
          <w:rFonts w:cstheme="minorHAnsi"/>
          <w:b/>
          <w:sz w:val="28"/>
          <w:szCs w:val="28"/>
        </w:rPr>
        <w:t>P</w:t>
      </w:r>
      <w:r w:rsidR="005F4E50" w:rsidRPr="00E576FF">
        <w:rPr>
          <w:rFonts w:cstheme="minorHAnsi"/>
          <w:b/>
          <w:sz w:val="28"/>
          <w:szCs w:val="28"/>
        </w:rPr>
        <w:t xml:space="preserve"> </w:t>
      </w:r>
      <w:r w:rsidRPr="00E576FF">
        <w:rPr>
          <w:rFonts w:cstheme="minorHAnsi"/>
          <w:b/>
          <w:sz w:val="28"/>
          <w:szCs w:val="28"/>
        </w:rPr>
        <w:t>O</w:t>
      </w:r>
      <w:r w:rsidR="005F4E50" w:rsidRPr="00E576FF">
        <w:rPr>
          <w:rFonts w:cstheme="minorHAnsi"/>
          <w:b/>
          <w:sz w:val="28"/>
          <w:szCs w:val="28"/>
        </w:rPr>
        <w:t xml:space="preserve"> </w:t>
      </w:r>
      <w:r w:rsidRPr="00E576FF">
        <w:rPr>
          <w:rFonts w:cstheme="minorHAnsi"/>
          <w:b/>
          <w:sz w:val="28"/>
          <w:szCs w:val="28"/>
        </w:rPr>
        <w:t>N</w:t>
      </w:r>
      <w:r w:rsidR="005F4E50" w:rsidRPr="00E576FF">
        <w:rPr>
          <w:rFonts w:cstheme="minorHAnsi"/>
          <w:b/>
          <w:sz w:val="28"/>
          <w:szCs w:val="28"/>
        </w:rPr>
        <w:t xml:space="preserve"> </w:t>
      </w:r>
      <w:r w:rsidRPr="00E576FF">
        <w:rPr>
          <w:rFonts w:cstheme="minorHAnsi"/>
          <w:b/>
          <w:sz w:val="28"/>
          <w:szCs w:val="28"/>
        </w:rPr>
        <w:t>E:</w:t>
      </w:r>
    </w:p>
    <w:p w14:paraId="77D32F3F" w14:textId="4A92C6EC" w:rsidR="006127A8" w:rsidRPr="00E576FF" w:rsidRDefault="007E1CFC" w:rsidP="00E31F7F">
      <w:pPr>
        <w:jc w:val="center"/>
        <w:rPr>
          <w:rFonts w:cstheme="minorHAnsi"/>
          <w:b/>
          <w:bCs/>
          <w:sz w:val="28"/>
          <w:szCs w:val="28"/>
        </w:rPr>
      </w:pPr>
      <w:r w:rsidRPr="00E576FF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E576FF">
        <w:rPr>
          <w:rFonts w:cstheme="minorHAnsi"/>
          <w:b/>
          <w:bCs/>
          <w:sz w:val="28"/>
          <w:szCs w:val="28"/>
          <w:lang w:val="es-ES"/>
        </w:rPr>
        <w:t>la Presidenta</w:t>
      </w:r>
      <w:r w:rsidRPr="00E576FF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E576FF">
        <w:rPr>
          <w:rFonts w:cstheme="minorHAnsi"/>
          <w:b/>
          <w:bCs/>
          <w:sz w:val="28"/>
          <w:szCs w:val="28"/>
          <w:lang w:val="es-ES"/>
        </w:rPr>
        <w:t>,</w:t>
      </w:r>
      <w:r w:rsidRPr="00E576FF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E576FF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E576FF">
        <w:rPr>
          <w:rFonts w:cstheme="minorHAnsi"/>
          <w:b/>
          <w:bCs/>
          <w:sz w:val="28"/>
          <w:szCs w:val="28"/>
        </w:rPr>
        <w:t>Núñez. -</w:t>
      </w:r>
    </w:p>
    <w:p w14:paraId="1B9C77F8" w14:textId="4FB40E86" w:rsidR="00E576FF" w:rsidRDefault="00E576FF" w:rsidP="00E576FF">
      <w:pPr>
        <w:pStyle w:val="Default"/>
        <w:jc w:val="both"/>
        <w:rPr>
          <w:b/>
          <w:bCs/>
          <w:sz w:val="28"/>
          <w:szCs w:val="28"/>
        </w:rPr>
      </w:pPr>
      <w:r w:rsidRPr="00E576FF">
        <w:rPr>
          <w:sz w:val="28"/>
          <w:szCs w:val="28"/>
        </w:rPr>
        <w:t>Buen</w:t>
      </w:r>
      <w:r w:rsidR="001E4F21">
        <w:rPr>
          <w:sz w:val="28"/>
          <w:szCs w:val="28"/>
        </w:rPr>
        <w:t>as tardes</w:t>
      </w:r>
      <w:r w:rsidRPr="00E576FF">
        <w:rPr>
          <w:sz w:val="28"/>
          <w:szCs w:val="28"/>
        </w:rPr>
        <w:t>, d</w:t>
      </w:r>
      <w:r w:rsidR="004B20D8">
        <w:rPr>
          <w:sz w:val="28"/>
          <w:szCs w:val="28"/>
        </w:rPr>
        <w:t>oy</w:t>
      </w:r>
      <w:r w:rsidRPr="00E576FF">
        <w:rPr>
          <w:sz w:val="28"/>
          <w:szCs w:val="28"/>
        </w:rPr>
        <w:t xml:space="preserve"> la más cordial bienvenida a tod</w:t>
      </w:r>
      <w:r w:rsidR="00E34E1E">
        <w:rPr>
          <w:sz w:val="28"/>
          <w:szCs w:val="28"/>
        </w:rPr>
        <w:t>as y todos</w:t>
      </w:r>
      <w:r w:rsidRPr="00E576FF">
        <w:rPr>
          <w:sz w:val="28"/>
          <w:szCs w:val="28"/>
        </w:rPr>
        <w:t xml:space="preserve"> los aquí presentes, a mis compañeras Regidoras, al personal de la Secretaria del Ayuntamiento, </w:t>
      </w:r>
      <w:r w:rsidRPr="00E576FF">
        <w:rPr>
          <w:rFonts w:cstheme="minorHAnsi"/>
          <w:sz w:val="28"/>
          <w:szCs w:val="28"/>
        </w:rPr>
        <w:t xml:space="preserve">al Lic. Jorge Luis Godínez Reyes, </w:t>
      </w:r>
      <w:r w:rsidRPr="00E576FF">
        <w:rPr>
          <w:sz w:val="28"/>
          <w:szCs w:val="28"/>
        </w:rPr>
        <w:t>Director de Integración, Dictaminación, Actas y Acuerdos, a los asesores y al personal del área de transparencia, gracias</w:t>
      </w:r>
      <w:r w:rsidR="006A4B63">
        <w:rPr>
          <w:sz w:val="28"/>
          <w:szCs w:val="28"/>
        </w:rPr>
        <w:t xml:space="preserve"> a todos</w:t>
      </w:r>
      <w:r w:rsidRPr="00E576FF">
        <w:rPr>
          <w:sz w:val="28"/>
          <w:szCs w:val="28"/>
        </w:rPr>
        <w:t xml:space="preserve"> por su asistencia, </w:t>
      </w:r>
      <w:r w:rsidRPr="00E576FF">
        <w:rPr>
          <w:b/>
          <w:bCs/>
          <w:sz w:val="28"/>
          <w:szCs w:val="28"/>
        </w:rPr>
        <w:t>siendo las 1</w:t>
      </w:r>
      <w:r w:rsidR="00952015">
        <w:rPr>
          <w:b/>
          <w:bCs/>
          <w:sz w:val="28"/>
          <w:szCs w:val="28"/>
        </w:rPr>
        <w:t>2</w:t>
      </w:r>
      <w:r w:rsidRPr="00E576FF">
        <w:rPr>
          <w:b/>
          <w:bCs/>
          <w:sz w:val="28"/>
          <w:szCs w:val="28"/>
        </w:rPr>
        <w:t>:</w:t>
      </w:r>
      <w:r w:rsidR="00FA4132">
        <w:rPr>
          <w:b/>
          <w:bCs/>
          <w:sz w:val="28"/>
          <w:szCs w:val="28"/>
        </w:rPr>
        <w:t>0</w:t>
      </w:r>
      <w:r w:rsidR="00232D96">
        <w:rPr>
          <w:b/>
          <w:bCs/>
          <w:sz w:val="28"/>
          <w:szCs w:val="28"/>
        </w:rPr>
        <w:t>6</w:t>
      </w:r>
      <w:r w:rsidRPr="00E576FF">
        <w:rPr>
          <w:b/>
          <w:bCs/>
          <w:sz w:val="28"/>
          <w:szCs w:val="28"/>
        </w:rPr>
        <w:t xml:space="preserve"> </w:t>
      </w:r>
      <w:r w:rsidRPr="004515BA">
        <w:rPr>
          <w:sz w:val="28"/>
          <w:szCs w:val="28"/>
        </w:rPr>
        <w:t>(</w:t>
      </w:r>
      <w:r w:rsidR="00952015">
        <w:rPr>
          <w:sz w:val="28"/>
          <w:szCs w:val="28"/>
        </w:rPr>
        <w:t>doce</w:t>
      </w:r>
      <w:r w:rsidRPr="004515BA">
        <w:rPr>
          <w:sz w:val="28"/>
          <w:szCs w:val="28"/>
        </w:rPr>
        <w:t xml:space="preserve"> horas con </w:t>
      </w:r>
      <w:r w:rsidR="00232D96">
        <w:rPr>
          <w:sz w:val="28"/>
          <w:szCs w:val="28"/>
        </w:rPr>
        <w:t>seis</w:t>
      </w:r>
      <w:r w:rsidR="00FA4132" w:rsidRPr="004515BA">
        <w:rPr>
          <w:sz w:val="28"/>
          <w:szCs w:val="28"/>
        </w:rPr>
        <w:t xml:space="preserve"> minutos</w:t>
      </w:r>
      <w:r w:rsidRPr="004515BA">
        <w:rPr>
          <w:sz w:val="28"/>
          <w:szCs w:val="28"/>
        </w:rPr>
        <w:t xml:space="preserve">) </w:t>
      </w:r>
      <w:r w:rsidRPr="00E576FF">
        <w:rPr>
          <w:b/>
          <w:bCs/>
          <w:sz w:val="28"/>
          <w:szCs w:val="28"/>
        </w:rPr>
        <w:t>del día 2</w:t>
      </w:r>
      <w:r w:rsidR="00232D96">
        <w:rPr>
          <w:b/>
          <w:bCs/>
          <w:sz w:val="28"/>
          <w:szCs w:val="28"/>
        </w:rPr>
        <w:t>3</w:t>
      </w:r>
      <w:r w:rsidRPr="00E576FF">
        <w:rPr>
          <w:b/>
          <w:bCs/>
          <w:sz w:val="28"/>
          <w:szCs w:val="28"/>
        </w:rPr>
        <w:t xml:space="preserve"> de</w:t>
      </w:r>
      <w:r w:rsidR="004B20D8">
        <w:rPr>
          <w:b/>
          <w:bCs/>
          <w:sz w:val="28"/>
          <w:szCs w:val="28"/>
        </w:rPr>
        <w:t xml:space="preserve"> </w:t>
      </w:r>
      <w:r w:rsidR="00232D96">
        <w:rPr>
          <w:b/>
          <w:bCs/>
          <w:sz w:val="28"/>
          <w:szCs w:val="28"/>
        </w:rPr>
        <w:t>marzo</w:t>
      </w:r>
      <w:r w:rsidRPr="00E576FF">
        <w:rPr>
          <w:b/>
          <w:bCs/>
          <w:sz w:val="28"/>
          <w:szCs w:val="28"/>
        </w:rPr>
        <w:t xml:space="preserve"> del año 2022, </w:t>
      </w:r>
      <w:r w:rsidRPr="00E576FF">
        <w:rPr>
          <w:sz w:val="28"/>
          <w:szCs w:val="28"/>
        </w:rPr>
        <w:t>encontrándo</w:t>
      </w:r>
      <w:r w:rsidR="003953EE">
        <w:rPr>
          <w:sz w:val="28"/>
          <w:szCs w:val="28"/>
        </w:rPr>
        <w:t>nos</w:t>
      </w:r>
      <w:r w:rsidRPr="00E576FF">
        <w:rPr>
          <w:sz w:val="28"/>
          <w:szCs w:val="28"/>
        </w:rPr>
        <w:t xml:space="preserve"> en la sala de juntas de Regidores y con fundamento en lo dispuesto en los artículos 73, 76, capitulo XI, articulo 87 y 98 del </w:t>
      </w:r>
      <w:r w:rsidRPr="00E576FF">
        <w:rPr>
          <w:b/>
          <w:bCs/>
          <w:sz w:val="28"/>
          <w:szCs w:val="28"/>
        </w:rPr>
        <w:t>Reglamento del Gobierno de la Administración Pública del Ayuntamiento Constitucional de San Pedro Tlaquepaque</w:t>
      </w:r>
      <w:r w:rsidR="00FA4132">
        <w:rPr>
          <w:b/>
          <w:bCs/>
          <w:sz w:val="28"/>
          <w:szCs w:val="28"/>
        </w:rPr>
        <w:t>.</w:t>
      </w:r>
      <w:r w:rsidRPr="00E576FF">
        <w:rPr>
          <w:b/>
          <w:bCs/>
          <w:sz w:val="28"/>
          <w:szCs w:val="28"/>
        </w:rPr>
        <w:t xml:space="preserve"> </w:t>
      </w:r>
    </w:p>
    <w:p w14:paraId="59FDA496" w14:textId="77777777" w:rsidR="00E576FF" w:rsidRPr="00E576FF" w:rsidRDefault="00E576FF" w:rsidP="00E576FF">
      <w:pPr>
        <w:pStyle w:val="Default"/>
        <w:jc w:val="both"/>
        <w:rPr>
          <w:sz w:val="28"/>
          <w:szCs w:val="28"/>
        </w:rPr>
      </w:pPr>
    </w:p>
    <w:p w14:paraId="5CB312E0" w14:textId="4EDF3159" w:rsidR="00E576FF" w:rsidRPr="00E576FF" w:rsidRDefault="00506A69" w:rsidP="00E576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Inicia</w:t>
      </w:r>
      <w:r w:rsidR="00E576FF">
        <w:rPr>
          <w:sz w:val="28"/>
          <w:szCs w:val="28"/>
        </w:rPr>
        <w:t xml:space="preserve"> </w:t>
      </w:r>
      <w:r w:rsidR="00E576FF" w:rsidRPr="00E576FF">
        <w:rPr>
          <w:sz w:val="28"/>
          <w:szCs w:val="28"/>
        </w:rPr>
        <w:t xml:space="preserve">la </w:t>
      </w:r>
      <w:r w:rsidR="00E576FF" w:rsidRPr="00E576FF">
        <w:rPr>
          <w:b/>
          <w:bCs/>
          <w:sz w:val="28"/>
          <w:szCs w:val="28"/>
        </w:rPr>
        <w:t xml:space="preserve">Sesión de la </w:t>
      </w:r>
      <w:r w:rsidR="00952015" w:rsidRPr="00E576FF">
        <w:rPr>
          <w:b/>
          <w:bCs/>
          <w:sz w:val="28"/>
          <w:szCs w:val="28"/>
        </w:rPr>
        <w:t xml:space="preserve">Comisión </w:t>
      </w:r>
      <w:r w:rsidR="00952015">
        <w:rPr>
          <w:b/>
          <w:bCs/>
          <w:sz w:val="28"/>
          <w:szCs w:val="28"/>
        </w:rPr>
        <w:t>Edilicia</w:t>
      </w:r>
      <w:r w:rsidR="00A819E2">
        <w:rPr>
          <w:b/>
          <w:bCs/>
          <w:sz w:val="28"/>
          <w:szCs w:val="28"/>
        </w:rPr>
        <w:t xml:space="preserve"> de </w:t>
      </w:r>
      <w:r w:rsidR="00E576FF" w:rsidRPr="00E576FF">
        <w:rPr>
          <w:b/>
          <w:bCs/>
          <w:sz w:val="28"/>
          <w:szCs w:val="28"/>
        </w:rPr>
        <w:t xml:space="preserve">Movilidad. </w:t>
      </w:r>
    </w:p>
    <w:p w14:paraId="7AEFF9E5" w14:textId="77777777" w:rsidR="00E576FF" w:rsidRDefault="00E576FF" w:rsidP="00E576FF">
      <w:pPr>
        <w:pStyle w:val="Default"/>
        <w:jc w:val="both"/>
        <w:rPr>
          <w:sz w:val="28"/>
          <w:szCs w:val="28"/>
        </w:rPr>
      </w:pPr>
    </w:p>
    <w:p w14:paraId="5CE7F48A" w14:textId="5DDEBC7C" w:rsidR="00E576FF" w:rsidRPr="00E576FF" w:rsidRDefault="00E576FF" w:rsidP="00E576FF">
      <w:pPr>
        <w:pStyle w:val="Default"/>
        <w:jc w:val="both"/>
        <w:rPr>
          <w:sz w:val="28"/>
          <w:szCs w:val="28"/>
        </w:rPr>
      </w:pPr>
      <w:r w:rsidRPr="00E576FF">
        <w:rPr>
          <w:sz w:val="28"/>
          <w:szCs w:val="28"/>
        </w:rPr>
        <w:t>Para dar cumplimiento con el orden del día, en el punto número dos; tom</w:t>
      </w:r>
      <w:r w:rsidR="00987B43">
        <w:rPr>
          <w:sz w:val="28"/>
          <w:szCs w:val="28"/>
        </w:rPr>
        <w:t>a</w:t>
      </w:r>
      <w:r w:rsidR="00AB7B67">
        <w:rPr>
          <w:sz w:val="28"/>
          <w:szCs w:val="28"/>
        </w:rPr>
        <w:t xml:space="preserve"> </w:t>
      </w:r>
      <w:r w:rsidRPr="00E576FF">
        <w:rPr>
          <w:sz w:val="28"/>
          <w:szCs w:val="28"/>
        </w:rPr>
        <w:t xml:space="preserve">lista de asistencia: </w:t>
      </w:r>
    </w:p>
    <w:p w14:paraId="3BAD8484" w14:textId="77777777" w:rsidR="00E576FF" w:rsidRDefault="00E576FF" w:rsidP="00E576FF">
      <w:pPr>
        <w:pStyle w:val="Default"/>
        <w:jc w:val="both"/>
        <w:rPr>
          <w:b/>
          <w:bCs/>
          <w:sz w:val="28"/>
          <w:szCs w:val="28"/>
        </w:rPr>
      </w:pPr>
    </w:p>
    <w:p w14:paraId="499D31D1" w14:textId="1E04DD61" w:rsidR="00E576FF" w:rsidRPr="00E576FF" w:rsidRDefault="00E576FF" w:rsidP="00E576FF">
      <w:pPr>
        <w:pStyle w:val="Default"/>
        <w:jc w:val="both"/>
        <w:rPr>
          <w:sz w:val="28"/>
          <w:szCs w:val="28"/>
        </w:rPr>
      </w:pPr>
      <w:r w:rsidRPr="00E576FF">
        <w:rPr>
          <w:b/>
          <w:bCs/>
          <w:sz w:val="28"/>
          <w:szCs w:val="28"/>
        </w:rPr>
        <w:t xml:space="preserve">LIC. ADRIANA DEL CARMEN ZUÑIGA GUERRERO. </w:t>
      </w:r>
    </w:p>
    <w:p w14:paraId="21D02B24" w14:textId="5F600AAA" w:rsidR="00E576FF" w:rsidRDefault="00E576FF" w:rsidP="00E576FF">
      <w:pPr>
        <w:pStyle w:val="Default"/>
        <w:jc w:val="both"/>
        <w:rPr>
          <w:b/>
          <w:bCs/>
          <w:sz w:val="28"/>
          <w:szCs w:val="28"/>
        </w:rPr>
      </w:pPr>
      <w:r w:rsidRPr="00E576FF">
        <w:rPr>
          <w:b/>
          <w:bCs/>
          <w:sz w:val="28"/>
          <w:szCs w:val="28"/>
        </w:rPr>
        <w:t>(</w:t>
      </w:r>
      <w:r w:rsidR="00232D96">
        <w:rPr>
          <w:b/>
          <w:bCs/>
          <w:sz w:val="28"/>
          <w:szCs w:val="28"/>
        </w:rPr>
        <w:t>PRESENTE</w:t>
      </w:r>
      <w:r w:rsidRPr="00E576FF">
        <w:rPr>
          <w:b/>
          <w:bCs/>
          <w:sz w:val="28"/>
          <w:szCs w:val="28"/>
        </w:rPr>
        <w:t xml:space="preserve">) </w:t>
      </w:r>
    </w:p>
    <w:p w14:paraId="718F7317" w14:textId="77777777" w:rsidR="00E576FF" w:rsidRDefault="00E576FF" w:rsidP="00E576FF">
      <w:pPr>
        <w:pStyle w:val="Default"/>
        <w:jc w:val="both"/>
        <w:rPr>
          <w:b/>
          <w:bCs/>
          <w:sz w:val="28"/>
          <w:szCs w:val="28"/>
        </w:rPr>
      </w:pPr>
    </w:p>
    <w:p w14:paraId="7C150F47" w14:textId="4A13B83A" w:rsidR="00E576FF" w:rsidRP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b/>
          <w:bCs/>
          <w:color w:val="auto"/>
          <w:sz w:val="28"/>
          <w:szCs w:val="28"/>
        </w:rPr>
        <w:t xml:space="preserve">LIC. MARIA PATRICIA MEZA NÚÑEZ. </w:t>
      </w:r>
    </w:p>
    <w:p w14:paraId="4EF802EA" w14:textId="77777777" w:rsidR="00E576FF" w:rsidRP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b/>
          <w:bCs/>
          <w:color w:val="auto"/>
          <w:sz w:val="28"/>
          <w:szCs w:val="28"/>
        </w:rPr>
        <w:t xml:space="preserve">(PRESENTE) </w:t>
      </w:r>
    </w:p>
    <w:p w14:paraId="3FAF9359" w14:textId="77777777" w:rsidR="00E576FF" w:rsidRDefault="00E576FF" w:rsidP="00E576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1B94A90C" w14:textId="273F3A62" w:rsidR="00E576FF" w:rsidRP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b/>
          <w:bCs/>
          <w:color w:val="auto"/>
          <w:sz w:val="28"/>
          <w:szCs w:val="28"/>
        </w:rPr>
        <w:t xml:space="preserve">C. LILIANA ANTONIA GARDIEL ARANA. </w:t>
      </w:r>
    </w:p>
    <w:p w14:paraId="3125E343" w14:textId="4ABBB1FF" w:rsidR="00E576FF" w:rsidRDefault="00E576FF" w:rsidP="00E576F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E576FF">
        <w:rPr>
          <w:b/>
          <w:bCs/>
          <w:color w:val="auto"/>
          <w:sz w:val="28"/>
          <w:szCs w:val="28"/>
        </w:rPr>
        <w:t xml:space="preserve">(PRESENTE) </w:t>
      </w:r>
    </w:p>
    <w:p w14:paraId="675BCD24" w14:textId="77777777" w:rsidR="00CC1484" w:rsidRDefault="00CC1484" w:rsidP="00CC1484">
      <w:pPr>
        <w:jc w:val="both"/>
        <w:rPr>
          <w:rFonts w:cstheme="minorHAnsi"/>
          <w:b/>
          <w:sz w:val="28"/>
          <w:szCs w:val="28"/>
        </w:rPr>
      </w:pPr>
    </w:p>
    <w:p w14:paraId="5E3C6CD2" w14:textId="0C5D037F" w:rsidR="00CC1484" w:rsidRPr="00CC1484" w:rsidRDefault="00CC1484" w:rsidP="00CC1484">
      <w:pPr>
        <w:jc w:val="both"/>
        <w:rPr>
          <w:rFonts w:cstheme="minorHAnsi"/>
          <w:b/>
          <w:sz w:val="28"/>
          <w:szCs w:val="28"/>
        </w:rPr>
      </w:pPr>
      <w:r w:rsidRPr="00CC1484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1DA857C9" w14:textId="77777777" w:rsidR="00CC1484" w:rsidRPr="00E576FF" w:rsidRDefault="00CC1484" w:rsidP="00E576FF">
      <w:pPr>
        <w:pStyle w:val="Default"/>
        <w:jc w:val="both"/>
        <w:rPr>
          <w:color w:val="auto"/>
          <w:sz w:val="28"/>
          <w:szCs w:val="28"/>
        </w:rPr>
      </w:pPr>
    </w:p>
    <w:p w14:paraId="25125968" w14:textId="77777777" w:rsidR="00E576FF" w:rsidRDefault="00E576FF" w:rsidP="00E576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46A8732" w14:textId="131CEB16" w:rsidR="00E576FF" w:rsidRP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color w:val="auto"/>
          <w:sz w:val="28"/>
          <w:szCs w:val="28"/>
        </w:rPr>
        <w:t>Habiendo la</w:t>
      </w:r>
      <w:r>
        <w:rPr>
          <w:color w:val="auto"/>
          <w:sz w:val="28"/>
          <w:szCs w:val="28"/>
        </w:rPr>
        <w:t xml:space="preserve"> </w:t>
      </w:r>
      <w:r w:rsidR="00BA3C58">
        <w:rPr>
          <w:b/>
          <w:bCs/>
          <w:color w:val="auto"/>
          <w:sz w:val="28"/>
          <w:szCs w:val="28"/>
        </w:rPr>
        <w:t>totalidad</w:t>
      </w:r>
      <w:r>
        <w:rPr>
          <w:color w:val="auto"/>
          <w:sz w:val="28"/>
          <w:szCs w:val="28"/>
        </w:rPr>
        <w:t xml:space="preserve"> </w:t>
      </w:r>
      <w:r w:rsidRPr="00E576FF">
        <w:rPr>
          <w:color w:val="auto"/>
          <w:sz w:val="28"/>
          <w:szCs w:val="28"/>
        </w:rPr>
        <w:t>declar</w:t>
      </w:r>
      <w:r>
        <w:rPr>
          <w:color w:val="auto"/>
          <w:sz w:val="28"/>
          <w:szCs w:val="28"/>
        </w:rPr>
        <w:t>a</w:t>
      </w:r>
      <w:r w:rsidRPr="00E576FF">
        <w:rPr>
          <w:color w:val="auto"/>
          <w:sz w:val="28"/>
          <w:szCs w:val="28"/>
        </w:rPr>
        <w:t xml:space="preserve"> que existe Quórum legal para </w:t>
      </w:r>
      <w:r w:rsidR="009C2592">
        <w:rPr>
          <w:color w:val="auto"/>
          <w:sz w:val="28"/>
          <w:szCs w:val="28"/>
        </w:rPr>
        <w:t>S</w:t>
      </w:r>
      <w:r w:rsidRPr="00E576FF">
        <w:rPr>
          <w:color w:val="auto"/>
          <w:sz w:val="28"/>
          <w:szCs w:val="28"/>
        </w:rPr>
        <w:t xml:space="preserve">esionar. </w:t>
      </w:r>
    </w:p>
    <w:p w14:paraId="56D601DA" w14:textId="77777777" w:rsid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</w:p>
    <w:p w14:paraId="45D14F86" w14:textId="6CDE7699" w:rsid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color w:val="auto"/>
          <w:sz w:val="28"/>
          <w:szCs w:val="28"/>
        </w:rPr>
        <w:t xml:space="preserve">Continuando con la Sesión, da lectura al orden del día: </w:t>
      </w:r>
    </w:p>
    <w:p w14:paraId="5CB4A3BE" w14:textId="18FA922F" w:rsidR="00E576FF" w:rsidRPr="00A06273" w:rsidRDefault="00E576FF" w:rsidP="00E576FF">
      <w:pPr>
        <w:pStyle w:val="Default"/>
        <w:jc w:val="both"/>
        <w:rPr>
          <w:color w:val="auto"/>
          <w:sz w:val="32"/>
          <w:szCs w:val="32"/>
        </w:rPr>
      </w:pPr>
    </w:p>
    <w:p w14:paraId="324A9ECC" w14:textId="77777777" w:rsidR="00A64416" w:rsidRPr="006A4B63" w:rsidRDefault="00A64416" w:rsidP="00A64416">
      <w:pPr>
        <w:pStyle w:val="Sinespaciado"/>
        <w:numPr>
          <w:ilvl w:val="0"/>
          <w:numId w:val="7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6A4B63">
        <w:rPr>
          <w:rFonts w:cs="Calibri"/>
          <w:sz w:val="28"/>
          <w:szCs w:val="28"/>
        </w:rPr>
        <w:t>Bienvenida.</w:t>
      </w:r>
    </w:p>
    <w:p w14:paraId="73BAB40D" w14:textId="77777777" w:rsidR="00A64416" w:rsidRPr="006A4B63" w:rsidRDefault="00A64416" w:rsidP="00A64416">
      <w:pPr>
        <w:pStyle w:val="Sinespaciado"/>
        <w:numPr>
          <w:ilvl w:val="0"/>
          <w:numId w:val="7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6A4B63">
        <w:rPr>
          <w:rFonts w:cs="Calibri"/>
          <w:sz w:val="28"/>
          <w:szCs w:val="28"/>
        </w:rPr>
        <w:t>Lista de asistencia.</w:t>
      </w:r>
    </w:p>
    <w:p w14:paraId="5C9A3C8C" w14:textId="1C55C3DF" w:rsidR="00A64416" w:rsidRPr="006A4B63" w:rsidRDefault="00A64416" w:rsidP="00A64416">
      <w:pPr>
        <w:pStyle w:val="Sinespaciado"/>
        <w:numPr>
          <w:ilvl w:val="0"/>
          <w:numId w:val="7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6A4B63">
        <w:rPr>
          <w:rFonts w:cs="Calibri"/>
          <w:sz w:val="28"/>
          <w:szCs w:val="28"/>
        </w:rPr>
        <w:t xml:space="preserve">Verificación y declaración del quorum legal para </w:t>
      </w:r>
      <w:r w:rsidR="00BA3C58" w:rsidRPr="006A4B63">
        <w:rPr>
          <w:rFonts w:cs="Calibri"/>
          <w:sz w:val="28"/>
          <w:szCs w:val="28"/>
        </w:rPr>
        <w:t>S</w:t>
      </w:r>
      <w:r w:rsidRPr="006A4B63">
        <w:rPr>
          <w:rFonts w:cs="Calibri"/>
          <w:sz w:val="28"/>
          <w:szCs w:val="28"/>
        </w:rPr>
        <w:t>esionar.</w:t>
      </w:r>
    </w:p>
    <w:p w14:paraId="2411C15F" w14:textId="77777777" w:rsidR="00A64416" w:rsidRPr="006A4B63" w:rsidRDefault="00A64416" w:rsidP="00A64416">
      <w:pPr>
        <w:pStyle w:val="Sinespaciado"/>
        <w:numPr>
          <w:ilvl w:val="0"/>
          <w:numId w:val="7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bookmarkStart w:id="1" w:name="_Hlk98324476"/>
      <w:r w:rsidRPr="006A4B63">
        <w:rPr>
          <w:rFonts w:cs="Calibri"/>
          <w:sz w:val="28"/>
          <w:szCs w:val="28"/>
        </w:rPr>
        <w:t xml:space="preserve">Revisión de tema pendiente por la pasada Administración respecto a la Comisión Edilicia </w:t>
      </w:r>
      <w:bookmarkEnd w:id="1"/>
      <w:r w:rsidRPr="006A4B63">
        <w:rPr>
          <w:rFonts w:cs="Calibri"/>
          <w:sz w:val="28"/>
          <w:szCs w:val="28"/>
        </w:rPr>
        <w:t>de Movilidad.</w:t>
      </w:r>
    </w:p>
    <w:p w14:paraId="58340C50" w14:textId="77777777" w:rsidR="00A64416" w:rsidRPr="006A4B63" w:rsidRDefault="00A64416" w:rsidP="00A64416">
      <w:pPr>
        <w:pStyle w:val="Sinespaciado"/>
        <w:numPr>
          <w:ilvl w:val="0"/>
          <w:numId w:val="7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6A4B63">
        <w:rPr>
          <w:rFonts w:cs="Calibri"/>
          <w:sz w:val="28"/>
          <w:szCs w:val="28"/>
        </w:rPr>
        <w:t>Asuntos generales.</w:t>
      </w:r>
    </w:p>
    <w:p w14:paraId="5FC938BF" w14:textId="77777777" w:rsidR="00A64416" w:rsidRPr="006A4B63" w:rsidRDefault="00A64416" w:rsidP="00A64416">
      <w:pPr>
        <w:pStyle w:val="Sinespaciado"/>
        <w:numPr>
          <w:ilvl w:val="0"/>
          <w:numId w:val="7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6A4B63">
        <w:rPr>
          <w:rFonts w:cs="Calibri"/>
          <w:sz w:val="28"/>
          <w:szCs w:val="28"/>
        </w:rPr>
        <w:t>Clausura.</w:t>
      </w:r>
    </w:p>
    <w:p w14:paraId="49280230" w14:textId="458F3D61" w:rsidR="00E576FF" w:rsidRPr="006A4B63" w:rsidRDefault="00E576FF" w:rsidP="00E576FF">
      <w:pPr>
        <w:pStyle w:val="Default"/>
        <w:jc w:val="both"/>
        <w:rPr>
          <w:color w:val="auto"/>
          <w:sz w:val="20"/>
          <w:szCs w:val="20"/>
        </w:rPr>
      </w:pPr>
    </w:p>
    <w:p w14:paraId="23328C61" w14:textId="65402C6B" w:rsidR="00A64416" w:rsidRPr="006A4B63" w:rsidRDefault="00A64416" w:rsidP="00E576FF">
      <w:pPr>
        <w:pStyle w:val="Default"/>
        <w:jc w:val="both"/>
        <w:rPr>
          <w:color w:val="auto"/>
          <w:sz w:val="20"/>
          <w:szCs w:val="20"/>
        </w:rPr>
      </w:pPr>
    </w:p>
    <w:p w14:paraId="2ED4F4C8" w14:textId="5173D1B1" w:rsidR="00A64416" w:rsidRPr="006A4B63" w:rsidRDefault="00A64416" w:rsidP="00A64416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96693314"/>
      <w:r w:rsidRPr="006A4B63">
        <w:rPr>
          <w:rFonts w:asciiTheme="minorHAnsi" w:hAnsiTheme="minorHAnsi" w:cstheme="minorHAnsi"/>
          <w:sz w:val="28"/>
          <w:szCs w:val="28"/>
        </w:rPr>
        <w:t>Habiendo desahogado los puntos primero, segundo, y en el tercer punto, pregunt</w:t>
      </w:r>
      <w:r w:rsidR="009C2592">
        <w:rPr>
          <w:rFonts w:asciiTheme="minorHAnsi" w:hAnsiTheme="minorHAnsi" w:cstheme="minorHAnsi"/>
          <w:sz w:val="28"/>
          <w:szCs w:val="28"/>
        </w:rPr>
        <w:t>ó</w:t>
      </w:r>
      <w:r w:rsidRPr="006A4B63">
        <w:rPr>
          <w:rFonts w:asciiTheme="minorHAnsi" w:hAnsiTheme="minorHAnsi" w:cstheme="minorHAnsi"/>
          <w:sz w:val="28"/>
          <w:szCs w:val="28"/>
        </w:rPr>
        <w:t xml:space="preserve"> a </w:t>
      </w:r>
      <w:r w:rsidR="009C2592">
        <w:rPr>
          <w:rFonts w:asciiTheme="minorHAnsi" w:hAnsiTheme="minorHAnsi" w:cstheme="minorHAnsi"/>
          <w:sz w:val="28"/>
          <w:szCs w:val="28"/>
        </w:rPr>
        <w:t>sus</w:t>
      </w:r>
      <w:r w:rsidRPr="006A4B63">
        <w:rPr>
          <w:rFonts w:asciiTheme="minorHAnsi" w:hAnsiTheme="minorHAnsi" w:cstheme="minorHAnsi"/>
          <w:sz w:val="28"/>
          <w:szCs w:val="28"/>
        </w:rPr>
        <w:t xml:space="preserve"> </w:t>
      </w:r>
      <w:r w:rsidR="009C2592">
        <w:rPr>
          <w:rFonts w:asciiTheme="minorHAnsi" w:hAnsiTheme="minorHAnsi" w:cstheme="minorHAnsi"/>
          <w:sz w:val="28"/>
          <w:szCs w:val="28"/>
        </w:rPr>
        <w:t>c</w:t>
      </w:r>
      <w:r w:rsidRPr="006A4B63">
        <w:rPr>
          <w:rFonts w:asciiTheme="minorHAnsi" w:hAnsiTheme="minorHAnsi" w:cstheme="minorHAnsi"/>
          <w:sz w:val="28"/>
          <w:szCs w:val="28"/>
        </w:rPr>
        <w:t xml:space="preserve">ompañeras </w:t>
      </w:r>
      <w:r w:rsidR="009C2592">
        <w:rPr>
          <w:rFonts w:asciiTheme="minorHAnsi" w:hAnsiTheme="minorHAnsi" w:cstheme="minorHAnsi"/>
          <w:sz w:val="28"/>
          <w:szCs w:val="28"/>
        </w:rPr>
        <w:t>¿</w:t>
      </w:r>
      <w:r w:rsidRPr="006A4B63">
        <w:rPr>
          <w:rFonts w:asciiTheme="minorHAnsi" w:hAnsiTheme="minorHAnsi" w:cstheme="minorHAnsi"/>
          <w:sz w:val="28"/>
          <w:szCs w:val="28"/>
        </w:rPr>
        <w:t>si están de acuerdo con orden de día</w:t>
      </w:r>
      <w:r w:rsidR="009C2592">
        <w:rPr>
          <w:rFonts w:asciiTheme="minorHAnsi" w:hAnsiTheme="minorHAnsi" w:cstheme="minorHAnsi"/>
          <w:sz w:val="28"/>
          <w:szCs w:val="28"/>
        </w:rPr>
        <w:t>?</w:t>
      </w:r>
      <w:r w:rsidRPr="006A4B63">
        <w:rPr>
          <w:rFonts w:asciiTheme="minorHAnsi" w:hAnsiTheme="minorHAnsi" w:cstheme="minorHAnsi"/>
          <w:sz w:val="28"/>
          <w:szCs w:val="28"/>
        </w:rPr>
        <w:t xml:space="preserve"> por lo que solicit</w:t>
      </w:r>
      <w:r w:rsidR="001E4F21" w:rsidRPr="006A4B63">
        <w:rPr>
          <w:rFonts w:asciiTheme="minorHAnsi" w:hAnsiTheme="minorHAnsi" w:cstheme="minorHAnsi"/>
          <w:sz w:val="28"/>
          <w:szCs w:val="28"/>
        </w:rPr>
        <w:t>ó</w:t>
      </w:r>
      <w:r w:rsidRPr="006A4B63">
        <w:rPr>
          <w:rFonts w:asciiTheme="minorHAnsi" w:hAnsiTheme="minorHAnsi" w:cstheme="minorHAnsi"/>
          <w:sz w:val="28"/>
          <w:szCs w:val="28"/>
        </w:rPr>
        <w:t xml:space="preserve"> en votación, manifiesten su aprobació</w:t>
      </w:r>
      <w:r w:rsidR="009C2592">
        <w:rPr>
          <w:rFonts w:asciiTheme="minorHAnsi" w:hAnsiTheme="minorHAnsi" w:cstheme="minorHAnsi"/>
          <w:sz w:val="28"/>
          <w:szCs w:val="28"/>
        </w:rPr>
        <w:t>n.</w:t>
      </w:r>
    </w:p>
    <w:p w14:paraId="3ABF6423" w14:textId="77777777" w:rsidR="00A64416" w:rsidRPr="006A4B63" w:rsidRDefault="00A64416" w:rsidP="00A64416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B71777E" w14:textId="77777777" w:rsidR="00A64416" w:rsidRPr="006A4B63" w:rsidRDefault="00A64416" w:rsidP="00A64416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A4B63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</w:p>
    <w:p w14:paraId="2B020261" w14:textId="77777777" w:rsidR="00A64416" w:rsidRPr="006A4B63" w:rsidRDefault="00A64416" w:rsidP="00A64416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176D7BBC" w14:textId="77777777" w:rsidR="00E046D5" w:rsidRDefault="00E046D5" w:rsidP="00A64416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s-ES"/>
        </w:rPr>
        <w:t xml:space="preserve">Continuando con </w:t>
      </w:r>
      <w:r w:rsidRPr="00287AEF">
        <w:rPr>
          <w:rFonts w:cstheme="minorHAnsi"/>
          <w:b/>
          <w:bCs/>
          <w:sz w:val="28"/>
          <w:szCs w:val="28"/>
          <w:lang w:val="es-ES"/>
        </w:rPr>
        <w:t xml:space="preserve">el uso de la voz la presidenta de la Comisión, </w:t>
      </w:r>
      <w:r w:rsidRPr="00287AEF">
        <w:rPr>
          <w:rFonts w:cstheme="minorHAnsi"/>
          <w:b/>
          <w:bCs/>
          <w:sz w:val="28"/>
          <w:szCs w:val="28"/>
        </w:rPr>
        <w:t xml:space="preserve">Fernanda Janeth Martínez Núñez, </w:t>
      </w:r>
      <w:r>
        <w:rPr>
          <w:rFonts w:cstheme="minorHAnsi"/>
          <w:sz w:val="28"/>
          <w:szCs w:val="28"/>
        </w:rPr>
        <w:t>y p</w:t>
      </w:r>
      <w:r w:rsidR="00A64416" w:rsidRPr="006A4B63">
        <w:rPr>
          <w:rFonts w:cstheme="minorHAnsi"/>
          <w:sz w:val="28"/>
          <w:szCs w:val="28"/>
        </w:rPr>
        <w:t>ara dar cumplimiento al cuarto punto del orden del día, en</w:t>
      </w:r>
      <w:r w:rsidR="006A4B63">
        <w:rPr>
          <w:rFonts w:cstheme="minorHAnsi"/>
          <w:sz w:val="28"/>
          <w:szCs w:val="28"/>
        </w:rPr>
        <w:t>:</w:t>
      </w:r>
      <w:r w:rsidR="00A64416" w:rsidRPr="006A4B63">
        <w:rPr>
          <w:rFonts w:cstheme="minorHAnsi"/>
          <w:sz w:val="28"/>
          <w:szCs w:val="28"/>
        </w:rPr>
        <w:t xml:space="preserve"> </w:t>
      </w:r>
      <w:bookmarkStart w:id="3" w:name="_Hlk96936590"/>
      <w:r>
        <w:rPr>
          <w:rFonts w:cstheme="minorHAnsi"/>
          <w:sz w:val="28"/>
          <w:szCs w:val="28"/>
        </w:rPr>
        <w:t>“</w:t>
      </w:r>
      <w:r w:rsidR="00A64416" w:rsidRPr="006A4B63">
        <w:rPr>
          <w:rFonts w:cs="Calibri"/>
          <w:sz w:val="28"/>
          <w:szCs w:val="28"/>
        </w:rPr>
        <w:t>Revisión de tema pendiente por la pasada Administración respecto a la Comisión Edilicia de Movilidad</w:t>
      </w:r>
      <w:r>
        <w:rPr>
          <w:rFonts w:cs="Calibri"/>
          <w:sz w:val="28"/>
          <w:szCs w:val="28"/>
        </w:rPr>
        <w:t>”</w:t>
      </w:r>
      <w:r w:rsidR="00BA3C58" w:rsidRPr="006A4B63">
        <w:rPr>
          <w:rFonts w:cs="Calibri"/>
          <w:sz w:val="28"/>
          <w:szCs w:val="28"/>
        </w:rPr>
        <w:t xml:space="preserve"> </w:t>
      </w:r>
      <w:r w:rsidR="00A64416" w:rsidRPr="006A4B63">
        <w:rPr>
          <w:rFonts w:cs="Calibri"/>
          <w:sz w:val="28"/>
          <w:szCs w:val="28"/>
        </w:rPr>
        <w:t>inform</w:t>
      </w:r>
      <w:r w:rsidR="00BA3C58" w:rsidRPr="006A4B63">
        <w:rPr>
          <w:rFonts w:cs="Calibri"/>
          <w:sz w:val="28"/>
          <w:szCs w:val="28"/>
        </w:rPr>
        <w:t>a</w:t>
      </w:r>
      <w:r w:rsidR="00A64416" w:rsidRPr="006A4B63">
        <w:rPr>
          <w:rFonts w:cs="Calibri"/>
          <w:sz w:val="28"/>
          <w:szCs w:val="28"/>
        </w:rPr>
        <w:t xml:space="preserve"> que se recibió </w:t>
      </w:r>
      <w:r w:rsidR="00BA3C58" w:rsidRPr="006A4B63">
        <w:rPr>
          <w:rFonts w:cs="Calibri"/>
          <w:sz w:val="28"/>
          <w:szCs w:val="28"/>
        </w:rPr>
        <w:t>únicamente un solo</w:t>
      </w:r>
      <w:r w:rsidR="00A64416" w:rsidRPr="006A4B63">
        <w:rPr>
          <w:rFonts w:cs="Calibri"/>
          <w:sz w:val="28"/>
          <w:szCs w:val="28"/>
        </w:rPr>
        <w:t xml:space="preserve"> pendiente, el cual trata de la posible viabilidad </w:t>
      </w:r>
      <w:r w:rsidR="001E4F21" w:rsidRPr="006A4B63">
        <w:rPr>
          <w:rFonts w:cs="Calibri"/>
          <w:sz w:val="28"/>
          <w:szCs w:val="28"/>
        </w:rPr>
        <w:t>de</w:t>
      </w:r>
      <w:r w:rsidR="00A64416" w:rsidRPr="006A4B63">
        <w:rPr>
          <w:rFonts w:cs="Calibri"/>
          <w:sz w:val="28"/>
          <w:szCs w:val="28"/>
        </w:rPr>
        <w:t xml:space="preserve"> la colocación de semáforos auditivos en la Glorieta de los Niños Héroes, respecto a esto mencion</w:t>
      </w:r>
      <w:r w:rsidR="00BA3C58" w:rsidRPr="006A4B63">
        <w:rPr>
          <w:rFonts w:cs="Calibri"/>
          <w:sz w:val="28"/>
          <w:szCs w:val="28"/>
        </w:rPr>
        <w:t>a</w:t>
      </w:r>
      <w:r w:rsidR="00A64416" w:rsidRPr="006A4B63">
        <w:rPr>
          <w:rFonts w:cs="Calibri"/>
          <w:sz w:val="28"/>
          <w:szCs w:val="28"/>
        </w:rPr>
        <w:t xml:space="preserve"> que</w:t>
      </w:r>
      <w:r w:rsidR="00BA3C58" w:rsidRPr="006A4B63">
        <w:rPr>
          <w:rFonts w:cs="Calibri"/>
          <w:sz w:val="28"/>
          <w:szCs w:val="28"/>
        </w:rPr>
        <w:t xml:space="preserve"> e</w:t>
      </w:r>
      <w:r w:rsidR="00A64416" w:rsidRPr="006A4B63">
        <w:rPr>
          <w:rFonts w:cs="Calibri"/>
          <w:sz w:val="28"/>
          <w:szCs w:val="28"/>
        </w:rPr>
        <w:t>nvi</w:t>
      </w:r>
      <w:r w:rsidR="00BA3C58" w:rsidRPr="006A4B63">
        <w:rPr>
          <w:rFonts w:cs="Calibri"/>
          <w:sz w:val="28"/>
          <w:szCs w:val="28"/>
        </w:rPr>
        <w:t>ó</w:t>
      </w:r>
      <w:r w:rsidR="00A64416" w:rsidRPr="006A4B63">
        <w:rPr>
          <w:rFonts w:cs="Calibri"/>
          <w:sz w:val="28"/>
          <w:szCs w:val="28"/>
        </w:rPr>
        <w:t xml:space="preserve"> un oficio al Arq. Zian, titular de la </w:t>
      </w:r>
      <w:r w:rsidR="001E4F21" w:rsidRPr="006A4B63">
        <w:rPr>
          <w:rFonts w:cs="Calibri"/>
          <w:sz w:val="28"/>
          <w:szCs w:val="28"/>
        </w:rPr>
        <w:t>D</w:t>
      </w:r>
      <w:r w:rsidR="00A64416" w:rsidRPr="006A4B63">
        <w:rPr>
          <w:rFonts w:cs="Calibri"/>
          <w:sz w:val="28"/>
          <w:szCs w:val="28"/>
        </w:rPr>
        <w:t>irección de Movilidad y Transporte</w:t>
      </w:r>
      <w:r w:rsidR="009F1218" w:rsidRPr="006A4B63">
        <w:rPr>
          <w:rFonts w:cs="Calibri"/>
          <w:sz w:val="28"/>
          <w:szCs w:val="28"/>
        </w:rPr>
        <w:t>,</w:t>
      </w:r>
      <w:r w:rsidR="00A64416" w:rsidRPr="006A4B63">
        <w:rPr>
          <w:rFonts w:cs="Calibri"/>
          <w:sz w:val="28"/>
          <w:szCs w:val="28"/>
        </w:rPr>
        <w:t xml:space="preserve"> mediante</w:t>
      </w:r>
      <w:r w:rsidR="009F1218" w:rsidRPr="006A4B63">
        <w:rPr>
          <w:rFonts w:cs="Calibri"/>
          <w:sz w:val="28"/>
          <w:szCs w:val="28"/>
        </w:rPr>
        <w:t xml:space="preserve"> el</w:t>
      </w:r>
      <w:r w:rsidR="00A64416" w:rsidRPr="006A4B63">
        <w:rPr>
          <w:rFonts w:cs="Calibri"/>
          <w:sz w:val="28"/>
          <w:szCs w:val="28"/>
        </w:rPr>
        <w:t xml:space="preserve"> </w:t>
      </w:r>
      <w:r w:rsidR="001E4F21" w:rsidRPr="006A4B63">
        <w:rPr>
          <w:rFonts w:cs="Calibri"/>
          <w:sz w:val="28"/>
          <w:szCs w:val="28"/>
        </w:rPr>
        <w:t>corre</w:t>
      </w:r>
      <w:r w:rsidR="00A64416" w:rsidRPr="006A4B63">
        <w:rPr>
          <w:rFonts w:cs="Calibri"/>
          <w:sz w:val="28"/>
          <w:szCs w:val="28"/>
        </w:rPr>
        <w:t xml:space="preserve">o electrónico 148 del cual les dieron </w:t>
      </w:r>
      <w:r w:rsidR="006A4B63">
        <w:rPr>
          <w:rFonts w:cs="Calibri"/>
          <w:sz w:val="28"/>
          <w:szCs w:val="28"/>
        </w:rPr>
        <w:t xml:space="preserve">una </w:t>
      </w:r>
      <w:r w:rsidR="00A64416" w:rsidRPr="006A4B63">
        <w:rPr>
          <w:rFonts w:cs="Calibri"/>
          <w:sz w:val="28"/>
          <w:szCs w:val="28"/>
        </w:rPr>
        <w:t>copia simple para su conocimiento, donde solicit</w:t>
      </w:r>
      <w:r>
        <w:rPr>
          <w:rFonts w:cs="Calibri"/>
          <w:sz w:val="28"/>
          <w:szCs w:val="28"/>
        </w:rPr>
        <w:t>ó</w:t>
      </w:r>
      <w:r w:rsidR="00A64416" w:rsidRPr="006A4B63">
        <w:rPr>
          <w:rFonts w:cs="Calibri"/>
          <w:sz w:val="28"/>
          <w:szCs w:val="28"/>
        </w:rPr>
        <w:t xml:space="preserve"> la opinión técnica respecto al tema, lamentablemente por cuestiones </w:t>
      </w:r>
      <w:r w:rsidR="001E4F21" w:rsidRPr="006A4B63">
        <w:rPr>
          <w:rFonts w:cs="Calibri"/>
          <w:sz w:val="28"/>
          <w:szCs w:val="28"/>
        </w:rPr>
        <w:t>d</w:t>
      </w:r>
      <w:r w:rsidR="00A64416" w:rsidRPr="006A4B63">
        <w:rPr>
          <w:rFonts w:cs="Calibri"/>
          <w:sz w:val="28"/>
          <w:szCs w:val="28"/>
        </w:rPr>
        <w:t xml:space="preserve">el correspondiente seguimiento el día de mañana jueves 24 de marzo tengo una cita con el titular </w:t>
      </w:r>
      <w:r w:rsidR="009F1218" w:rsidRPr="006A4B63">
        <w:rPr>
          <w:rFonts w:cs="Calibri"/>
          <w:sz w:val="28"/>
          <w:szCs w:val="28"/>
        </w:rPr>
        <w:t>para hablar sobre el te</w:t>
      </w:r>
      <w:r w:rsidR="00A64416" w:rsidRPr="006A4B63">
        <w:rPr>
          <w:rFonts w:cs="Calibri"/>
          <w:sz w:val="28"/>
          <w:szCs w:val="28"/>
        </w:rPr>
        <w:t>ma</w:t>
      </w:r>
      <w:r w:rsidR="009F1218" w:rsidRPr="006A4B63">
        <w:rPr>
          <w:rFonts w:cs="Calibri"/>
          <w:sz w:val="28"/>
          <w:szCs w:val="28"/>
        </w:rPr>
        <w:t xml:space="preserve"> y la viabilidad de esto, menciona sobre la importancia </w:t>
      </w:r>
      <w:r w:rsidR="001E4F21" w:rsidRPr="006A4B63">
        <w:rPr>
          <w:rFonts w:cs="Calibri"/>
          <w:sz w:val="28"/>
          <w:szCs w:val="28"/>
        </w:rPr>
        <w:t xml:space="preserve">y que es una buena iniciativa </w:t>
      </w:r>
      <w:r w:rsidR="009F1218" w:rsidRPr="006A4B63">
        <w:rPr>
          <w:rFonts w:cs="Calibri"/>
          <w:sz w:val="28"/>
          <w:szCs w:val="28"/>
        </w:rPr>
        <w:t>la colocación</w:t>
      </w:r>
      <w:r w:rsidR="001E4F21" w:rsidRPr="006A4B63">
        <w:rPr>
          <w:rFonts w:cs="Calibri"/>
          <w:sz w:val="28"/>
          <w:szCs w:val="28"/>
        </w:rPr>
        <w:t xml:space="preserve"> </w:t>
      </w:r>
    </w:p>
    <w:p w14:paraId="078337E0" w14:textId="77777777" w:rsidR="00E046D5" w:rsidRDefault="00E046D5" w:rsidP="00A64416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</w:p>
    <w:p w14:paraId="01B598AB" w14:textId="5E308C4C" w:rsidR="00A64416" w:rsidRPr="006A4B63" w:rsidRDefault="001E4F21" w:rsidP="00A64416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  <w:r w:rsidRPr="006A4B63">
        <w:rPr>
          <w:rFonts w:cs="Calibri"/>
          <w:sz w:val="28"/>
          <w:szCs w:val="28"/>
        </w:rPr>
        <w:t xml:space="preserve">de estos semáforos </w:t>
      </w:r>
      <w:r w:rsidR="006A4B63">
        <w:rPr>
          <w:rFonts w:cs="Calibri"/>
          <w:sz w:val="28"/>
          <w:szCs w:val="28"/>
        </w:rPr>
        <w:t xml:space="preserve">en la glorieta </w:t>
      </w:r>
      <w:r w:rsidRPr="006A4B63">
        <w:rPr>
          <w:rFonts w:cs="Calibri"/>
          <w:sz w:val="28"/>
          <w:szCs w:val="28"/>
        </w:rPr>
        <w:t xml:space="preserve">puesto que es una acción incluyente </w:t>
      </w:r>
      <w:r w:rsidR="009C2592">
        <w:rPr>
          <w:rFonts w:cs="Calibri"/>
          <w:sz w:val="28"/>
          <w:szCs w:val="28"/>
        </w:rPr>
        <w:t xml:space="preserve">y </w:t>
      </w:r>
      <w:r w:rsidRPr="006A4B63">
        <w:rPr>
          <w:rFonts w:cs="Calibri"/>
          <w:sz w:val="28"/>
          <w:szCs w:val="28"/>
        </w:rPr>
        <w:t>les va a permitir a las y los ciudadanos que no escuchan</w:t>
      </w:r>
      <w:r w:rsidR="008B3F9A" w:rsidRPr="006A4B63">
        <w:rPr>
          <w:rFonts w:cs="Calibri"/>
          <w:sz w:val="28"/>
          <w:szCs w:val="28"/>
        </w:rPr>
        <w:t>, con esta discapacidad, poder con mayor facilidad hacer el cruce en estas calles, facilitando su movilidad, respecto a es</w:t>
      </w:r>
      <w:r w:rsidR="00302801" w:rsidRPr="006A4B63">
        <w:rPr>
          <w:rFonts w:cs="Calibri"/>
          <w:sz w:val="28"/>
          <w:szCs w:val="28"/>
        </w:rPr>
        <w:t>e</w:t>
      </w:r>
      <w:r w:rsidR="008B3F9A" w:rsidRPr="006A4B63">
        <w:rPr>
          <w:rFonts w:cs="Calibri"/>
          <w:sz w:val="28"/>
          <w:szCs w:val="28"/>
        </w:rPr>
        <w:t xml:space="preserve"> tema pregunta a sus compañeras regidoras ¿si tienen algún comentario al respecto?</w:t>
      </w:r>
      <w:r w:rsidR="009F1218" w:rsidRPr="006A4B63">
        <w:rPr>
          <w:rFonts w:cs="Calibri"/>
          <w:sz w:val="28"/>
          <w:szCs w:val="28"/>
        </w:rPr>
        <w:t xml:space="preserve"> </w:t>
      </w:r>
    </w:p>
    <w:p w14:paraId="412FC451" w14:textId="77777777" w:rsidR="00A64416" w:rsidRDefault="00A64416" w:rsidP="00A64416">
      <w:pPr>
        <w:pStyle w:val="Sinespaciado"/>
        <w:spacing w:line="276" w:lineRule="auto"/>
        <w:jc w:val="both"/>
        <w:rPr>
          <w:rFonts w:cstheme="minorHAnsi"/>
          <w:sz w:val="40"/>
          <w:szCs w:val="40"/>
        </w:rPr>
      </w:pPr>
    </w:p>
    <w:bookmarkEnd w:id="3"/>
    <w:p w14:paraId="67B5C438" w14:textId="280F190E" w:rsidR="005C12C5" w:rsidRDefault="008B3F9A" w:rsidP="008B3F9A">
      <w:pPr>
        <w:jc w:val="both"/>
        <w:rPr>
          <w:sz w:val="28"/>
          <w:szCs w:val="28"/>
        </w:rPr>
      </w:pPr>
      <w:r w:rsidRPr="00287AEF">
        <w:rPr>
          <w:b/>
          <w:bCs/>
          <w:sz w:val="28"/>
          <w:szCs w:val="28"/>
        </w:rPr>
        <w:t>En uso de la voz la Regidora María Patricia Meza Núñez,</w:t>
      </w:r>
      <w:r w:rsidRPr="00287AEF">
        <w:rPr>
          <w:sz w:val="28"/>
          <w:szCs w:val="28"/>
        </w:rPr>
        <w:t xml:space="preserve"> </w:t>
      </w:r>
      <w:r>
        <w:rPr>
          <w:sz w:val="28"/>
          <w:szCs w:val="28"/>
        </w:rPr>
        <w:t>comenta, “</w:t>
      </w:r>
      <w:r w:rsidR="00302801">
        <w:rPr>
          <w:sz w:val="28"/>
          <w:szCs w:val="28"/>
        </w:rPr>
        <w:t>primero</w:t>
      </w:r>
      <w:r w:rsidR="0022510E">
        <w:rPr>
          <w:sz w:val="28"/>
          <w:szCs w:val="28"/>
        </w:rPr>
        <w:t>,</w:t>
      </w:r>
      <w:r>
        <w:rPr>
          <w:sz w:val="28"/>
          <w:szCs w:val="28"/>
        </w:rPr>
        <w:t xml:space="preserve"> felicitarte</w:t>
      </w:r>
      <w:r w:rsidR="0022510E">
        <w:rPr>
          <w:sz w:val="28"/>
          <w:szCs w:val="28"/>
        </w:rPr>
        <w:t xml:space="preserve"> </w:t>
      </w:r>
      <w:r w:rsidR="00302801">
        <w:rPr>
          <w:sz w:val="28"/>
          <w:szCs w:val="28"/>
        </w:rPr>
        <w:t xml:space="preserve">buena iniciativa para las personas con </w:t>
      </w:r>
      <w:r w:rsidR="00425E94">
        <w:rPr>
          <w:sz w:val="28"/>
          <w:szCs w:val="28"/>
        </w:rPr>
        <w:t>alguna</w:t>
      </w:r>
      <w:r w:rsidR="00302801">
        <w:rPr>
          <w:sz w:val="28"/>
          <w:szCs w:val="28"/>
        </w:rPr>
        <w:t xml:space="preserve"> discapacidad que siempre los andamos dejando en tercer </w:t>
      </w:r>
      <w:r w:rsidR="009C2592">
        <w:rPr>
          <w:sz w:val="28"/>
          <w:szCs w:val="28"/>
        </w:rPr>
        <w:t>término</w:t>
      </w:r>
      <w:r w:rsidR="00302801">
        <w:rPr>
          <w:sz w:val="28"/>
          <w:szCs w:val="28"/>
        </w:rPr>
        <w:t xml:space="preserve"> </w:t>
      </w:r>
      <w:r w:rsidR="00DE6B4E">
        <w:rPr>
          <w:sz w:val="28"/>
          <w:szCs w:val="28"/>
        </w:rPr>
        <w:t>y segundo, que si viendo que Tlaquepaque es un pueblo mágico tenemos que pues tenemos que estar al tanto todos los ciudadanos incluyendo a las personas con alguna discapacidad, felicidades buen punto”</w:t>
      </w:r>
      <w:r w:rsidR="00425E94">
        <w:rPr>
          <w:sz w:val="28"/>
          <w:szCs w:val="28"/>
        </w:rPr>
        <w:t xml:space="preserve">. </w:t>
      </w:r>
    </w:p>
    <w:p w14:paraId="210E4768" w14:textId="77777777" w:rsidR="00425E94" w:rsidRDefault="00425E94" w:rsidP="00425E94">
      <w:pPr>
        <w:pStyle w:val="Default"/>
        <w:jc w:val="both"/>
        <w:rPr>
          <w:rFonts w:cstheme="minorHAnsi"/>
          <w:sz w:val="28"/>
          <w:szCs w:val="28"/>
        </w:rPr>
      </w:pPr>
      <w:r w:rsidRPr="00287AEF">
        <w:rPr>
          <w:rFonts w:cstheme="minorHAnsi"/>
          <w:b/>
          <w:bCs/>
          <w:sz w:val="28"/>
          <w:szCs w:val="28"/>
          <w:lang w:val="es-ES"/>
        </w:rPr>
        <w:t xml:space="preserve">En el uso de la voz la presidenta de la Comisión, </w:t>
      </w:r>
      <w:r w:rsidRPr="00287AEF">
        <w:rPr>
          <w:rFonts w:cstheme="minorHAnsi"/>
          <w:b/>
          <w:bCs/>
          <w:sz w:val="28"/>
          <w:szCs w:val="28"/>
        </w:rPr>
        <w:t xml:space="preserve">Fernanda Janeth Martínez Núñez, </w:t>
      </w:r>
      <w:r w:rsidRPr="00287AEF">
        <w:rPr>
          <w:rFonts w:cstheme="minorHAnsi"/>
          <w:sz w:val="28"/>
          <w:szCs w:val="28"/>
        </w:rPr>
        <w:t>gracias</w:t>
      </w:r>
      <w:r>
        <w:rPr>
          <w:rFonts w:cstheme="minorHAnsi"/>
          <w:sz w:val="28"/>
          <w:szCs w:val="28"/>
        </w:rPr>
        <w:t xml:space="preserve">. </w:t>
      </w:r>
    </w:p>
    <w:p w14:paraId="656CFC0C" w14:textId="77777777" w:rsidR="00425E94" w:rsidRDefault="00425E94" w:rsidP="008B3F9A">
      <w:pPr>
        <w:jc w:val="both"/>
        <w:rPr>
          <w:sz w:val="28"/>
          <w:szCs w:val="28"/>
        </w:rPr>
      </w:pPr>
    </w:p>
    <w:p w14:paraId="4C0A42C5" w14:textId="65E1DCB4" w:rsidR="005C12C5" w:rsidRPr="00AC3891" w:rsidRDefault="005C12C5" w:rsidP="005C12C5">
      <w:pPr>
        <w:pStyle w:val="Default"/>
        <w:jc w:val="both"/>
        <w:rPr>
          <w:sz w:val="28"/>
          <w:szCs w:val="28"/>
        </w:rPr>
      </w:pPr>
      <w:r w:rsidRPr="00203298">
        <w:rPr>
          <w:b/>
          <w:bCs/>
          <w:sz w:val="28"/>
          <w:szCs w:val="28"/>
        </w:rPr>
        <w:t>En uso de la voz la Regidora Liliana Antonia Gardiel Arana,</w:t>
      </w:r>
      <w:r>
        <w:rPr>
          <w:b/>
          <w:bCs/>
          <w:sz w:val="28"/>
          <w:szCs w:val="28"/>
        </w:rPr>
        <w:t xml:space="preserve"> </w:t>
      </w:r>
      <w:r w:rsidR="00425E94">
        <w:rPr>
          <w:sz w:val="28"/>
          <w:szCs w:val="28"/>
        </w:rPr>
        <w:t>se manifiesta totalmente de acuerdo</w:t>
      </w:r>
      <w:r w:rsidR="00E16AD2">
        <w:rPr>
          <w:sz w:val="28"/>
          <w:szCs w:val="28"/>
        </w:rPr>
        <w:t xml:space="preserve">, “valora mucho que se esté considerando a este público, que con tanta necesidad y muy oportuno que se realice este tipo de apoyos porque ciertamente es algo muy necesario porque Tlaquepaque es </w:t>
      </w:r>
      <w:r w:rsidR="009C2592">
        <w:rPr>
          <w:sz w:val="28"/>
          <w:szCs w:val="28"/>
        </w:rPr>
        <w:t>uno de</w:t>
      </w:r>
      <w:r w:rsidR="00E16AD2">
        <w:rPr>
          <w:sz w:val="28"/>
          <w:szCs w:val="28"/>
        </w:rPr>
        <w:t xml:space="preserve"> los Municipios más importantes en la entrada del </w:t>
      </w:r>
      <w:r w:rsidR="009C2592">
        <w:rPr>
          <w:sz w:val="28"/>
          <w:szCs w:val="28"/>
        </w:rPr>
        <w:t>turismo,</w:t>
      </w:r>
      <w:r w:rsidR="00E16AD2">
        <w:rPr>
          <w:sz w:val="28"/>
          <w:szCs w:val="28"/>
        </w:rPr>
        <w:t xml:space="preserve"> pero también con nuestros propios ciudadanos que requieren estos medios para </w:t>
      </w:r>
      <w:r w:rsidR="009C2592">
        <w:rPr>
          <w:sz w:val="28"/>
          <w:szCs w:val="28"/>
        </w:rPr>
        <w:t>que sea su labor</w:t>
      </w:r>
      <w:r w:rsidR="006A4B63">
        <w:rPr>
          <w:sz w:val="28"/>
          <w:szCs w:val="28"/>
        </w:rPr>
        <w:t xml:space="preserve"> y su vida cotidiana</w:t>
      </w:r>
      <w:r w:rsidR="009C2592">
        <w:rPr>
          <w:sz w:val="28"/>
          <w:szCs w:val="28"/>
        </w:rPr>
        <w:t xml:space="preserve"> pues más accesible, también valoro mucho este esfuerzo que se va a realizar y pues ojala sea pronto para el beneficio de todos ellos</w:t>
      </w:r>
      <w:r w:rsidR="002E3F6F">
        <w:rPr>
          <w:sz w:val="28"/>
          <w:szCs w:val="28"/>
        </w:rPr>
        <w:t>“</w:t>
      </w:r>
      <w:r w:rsidR="009C2592">
        <w:rPr>
          <w:sz w:val="28"/>
          <w:szCs w:val="28"/>
        </w:rPr>
        <w:t>.</w:t>
      </w:r>
    </w:p>
    <w:p w14:paraId="77D13F8F" w14:textId="79C19C49" w:rsidR="005C12C5" w:rsidRDefault="005C12C5" w:rsidP="008B3F9A">
      <w:pPr>
        <w:jc w:val="both"/>
        <w:rPr>
          <w:sz w:val="28"/>
          <w:szCs w:val="28"/>
        </w:rPr>
      </w:pPr>
    </w:p>
    <w:p w14:paraId="25065EC7" w14:textId="77777777" w:rsidR="00E046D5" w:rsidRDefault="005C12C5" w:rsidP="005C12C5">
      <w:pPr>
        <w:pStyle w:val="Default"/>
        <w:jc w:val="both"/>
        <w:rPr>
          <w:sz w:val="28"/>
          <w:szCs w:val="28"/>
        </w:rPr>
      </w:pPr>
      <w:r w:rsidRPr="00203298">
        <w:rPr>
          <w:b/>
          <w:bCs/>
          <w:sz w:val="28"/>
          <w:szCs w:val="28"/>
        </w:rPr>
        <w:t>En uso de la voz la Regidora</w:t>
      </w:r>
      <w:r w:rsidR="002E3F6F">
        <w:rPr>
          <w:b/>
          <w:bCs/>
          <w:sz w:val="28"/>
          <w:szCs w:val="28"/>
        </w:rPr>
        <w:t xml:space="preserve"> Adriana del Carmen Zuñiga Guerrero</w:t>
      </w:r>
      <w:r w:rsidRPr="0020329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AC3891">
        <w:rPr>
          <w:sz w:val="28"/>
          <w:szCs w:val="28"/>
        </w:rPr>
        <w:t xml:space="preserve">comenta </w:t>
      </w:r>
      <w:r w:rsidR="009C2592">
        <w:rPr>
          <w:sz w:val="28"/>
          <w:szCs w:val="28"/>
        </w:rPr>
        <w:t>“Regidora</w:t>
      </w:r>
      <w:r w:rsidR="00E046D5">
        <w:rPr>
          <w:sz w:val="28"/>
          <w:szCs w:val="28"/>
        </w:rPr>
        <w:t>,</w:t>
      </w:r>
      <w:r w:rsidR="009C2592">
        <w:rPr>
          <w:sz w:val="28"/>
          <w:szCs w:val="28"/>
        </w:rPr>
        <w:t xml:space="preserve"> el acuerdo 1771/2021 </w:t>
      </w:r>
      <w:r w:rsidR="00D94D97">
        <w:rPr>
          <w:sz w:val="28"/>
          <w:szCs w:val="28"/>
        </w:rPr>
        <w:t>que es el que hace referencia a la iniciativa que fue por parte del Regidor José Luis Sandoval, sumada al acuerdo 055/2022 que nos fue turnado a Comisión de Hacienda, por parte de la Comisión Estatal de Derechos Humanos</w:t>
      </w:r>
      <w:r w:rsidR="00560CDB">
        <w:rPr>
          <w:sz w:val="28"/>
          <w:szCs w:val="28"/>
        </w:rPr>
        <w:t>, nos</w:t>
      </w:r>
      <w:r w:rsidR="00D94D97">
        <w:rPr>
          <w:sz w:val="28"/>
          <w:szCs w:val="28"/>
        </w:rPr>
        <w:t xml:space="preserve"> solicitan que nos volvamos una ciudad más incluyente a pesar de que</w:t>
      </w:r>
      <w:r w:rsidR="00560CDB">
        <w:rPr>
          <w:sz w:val="28"/>
          <w:szCs w:val="28"/>
        </w:rPr>
        <w:t xml:space="preserve"> Tlaquepaque ya </w:t>
      </w:r>
      <w:r w:rsidR="008C5108">
        <w:rPr>
          <w:sz w:val="28"/>
          <w:szCs w:val="28"/>
        </w:rPr>
        <w:t>está</w:t>
      </w:r>
      <w:r w:rsidR="00560CDB">
        <w:rPr>
          <w:sz w:val="28"/>
          <w:szCs w:val="28"/>
        </w:rPr>
        <w:t xml:space="preserve"> </w:t>
      </w:r>
    </w:p>
    <w:p w14:paraId="348EEA66" w14:textId="77777777" w:rsidR="00E046D5" w:rsidRDefault="00E046D5" w:rsidP="005C12C5">
      <w:pPr>
        <w:pStyle w:val="Default"/>
        <w:jc w:val="both"/>
        <w:rPr>
          <w:sz w:val="28"/>
          <w:szCs w:val="28"/>
        </w:rPr>
      </w:pPr>
    </w:p>
    <w:p w14:paraId="7BF5BEAF" w14:textId="77777777" w:rsidR="00E046D5" w:rsidRDefault="00E046D5" w:rsidP="005C12C5">
      <w:pPr>
        <w:pStyle w:val="Default"/>
        <w:jc w:val="both"/>
        <w:rPr>
          <w:sz w:val="28"/>
          <w:szCs w:val="28"/>
        </w:rPr>
      </w:pPr>
    </w:p>
    <w:p w14:paraId="510BE243" w14:textId="69C3147C" w:rsidR="00E046D5" w:rsidRDefault="00560CDB" w:rsidP="005C12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declarada como una ciudad amigable</w:t>
      </w:r>
      <w:r w:rsidR="008C5108">
        <w:rPr>
          <w:sz w:val="28"/>
          <w:szCs w:val="28"/>
        </w:rPr>
        <w:t xml:space="preserve"> </w:t>
      </w:r>
      <w:r>
        <w:rPr>
          <w:sz w:val="28"/>
          <w:szCs w:val="28"/>
        </w:rPr>
        <w:t>por l</w:t>
      </w:r>
      <w:r w:rsidR="008C5108">
        <w:rPr>
          <w:sz w:val="28"/>
          <w:szCs w:val="28"/>
        </w:rPr>
        <w:t>as personas de la tercera edad</w:t>
      </w:r>
      <w:r>
        <w:rPr>
          <w:sz w:val="28"/>
          <w:szCs w:val="28"/>
        </w:rPr>
        <w:t xml:space="preserve"> </w:t>
      </w:r>
      <w:r w:rsidR="00AC4021">
        <w:rPr>
          <w:sz w:val="28"/>
          <w:szCs w:val="28"/>
        </w:rPr>
        <w:t>y co</w:t>
      </w:r>
      <w:r>
        <w:rPr>
          <w:sz w:val="28"/>
          <w:szCs w:val="28"/>
        </w:rPr>
        <w:t xml:space="preserve">n discapacidad </w:t>
      </w:r>
      <w:r w:rsidR="008C5108">
        <w:rPr>
          <w:sz w:val="28"/>
          <w:szCs w:val="28"/>
        </w:rPr>
        <w:t xml:space="preserve">tenemos que trabajar </w:t>
      </w:r>
      <w:r w:rsidR="00AC4021">
        <w:rPr>
          <w:sz w:val="28"/>
          <w:szCs w:val="28"/>
        </w:rPr>
        <w:t xml:space="preserve">sobre todo en materia de los </w:t>
      </w:r>
    </w:p>
    <w:p w14:paraId="6042672C" w14:textId="77777777" w:rsidR="00E046D5" w:rsidRDefault="00E046D5" w:rsidP="005C12C5">
      <w:pPr>
        <w:pStyle w:val="Default"/>
        <w:jc w:val="both"/>
        <w:rPr>
          <w:sz w:val="28"/>
          <w:szCs w:val="28"/>
        </w:rPr>
      </w:pPr>
    </w:p>
    <w:p w14:paraId="3F46086F" w14:textId="7AE9C764" w:rsidR="00587D07" w:rsidRDefault="00AC4021" w:rsidP="005C12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espacios públicos</w:t>
      </w:r>
      <w:r w:rsidR="00506A69">
        <w:rPr>
          <w:sz w:val="28"/>
          <w:szCs w:val="28"/>
        </w:rPr>
        <w:t>, como es la colocación</w:t>
      </w:r>
      <w:r w:rsidR="00587D07">
        <w:rPr>
          <w:sz w:val="28"/>
          <w:szCs w:val="28"/>
        </w:rPr>
        <w:t xml:space="preserve"> </w:t>
      </w:r>
      <w:r w:rsidR="00506A69">
        <w:rPr>
          <w:sz w:val="28"/>
          <w:szCs w:val="28"/>
        </w:rPr>
        <w:t>de</w:t>
      </w:r>
      <w:r w:rsidR="00587D07">
        <w:rPr>
          <w:sz w:val="28"/>
          <w:szCs w:val="28"/>
        </w:rPr>
        <w:t>…</w:t>
      </w:r>
      <w:r w:rsidR="00506A69">
        <w:rPr>
          <w:sz w:val="28"/>
          <w:szCs w:val="28"/>
        </w:rPr>
        <w:t xml:space="preserve"> se le llama señalamientos urbanos incluyentes</w:t>
      </w:r>
      <w:r w:rsidR="00587D07">
        <w:rPr>
          <w:sz w:val="28"/>
          <w:szCs w:val="28"/>
        </w:rPr>
        <w:t>, entonces habrá que revisarlo para trabajar en conjunto de su Comisión con la mía si lo tiene a bien para trabajarlo en conjunto para la dictaminación y la aplicación de la recomendación por parte de la Comisión Estatal de Derechos Humanos</w:t>
      </w:r>
      <w:r w:rsidR="00E046D5">
        <w:rPr>
          <w:sz w:val="28"/>
          <w:szCs w:val="28"/>
        </w:rPr>
        <w:t>”.</w:t>
      </w:r>
    </w:p>
    <w:p w14:paraId="1F54F933" w14:textId="0570464F" w:rsidR="005C12C5" w:rsidRPr="00AC3891" w:rsidRDefault="00587D07" w:rsidP="005C12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A69">
        <w:rPr>
          <w:sz w:val="28"/>
          <w:szCs w:val="28"/>
        </w:rPr>
        <w:t xml:space="preserve">  </w:t>
      </w:r>
      <w:r w:rsidR="00AC4021">
        <w:rPr>
          <w:sz w:val="28"/>
          <w:szCs w:val="28"/>
        </w:rPr>
        <w:t xml:space="preserve"> </w:t>
      </w:r>
      <w:r w:rsidR="008C5108">
        <w:rPr>
          <w:sz w:val="28"/>
          <w:szCs w:val="28"/>
        </w:rPr>
        <w:t xml:space="preserve"> </w:t>
      </w:r>
      <w:r w:rsidR="00D94D97">
        <w:rPr>
          <w:sz w:val="28"/>
          <w:szCs w:val="28"/>
        </w:rPr>
        <w:t xml:space="preserve">       </w:t>
      </w:r>
    </w:p>
    <w:p w14:paraId="01E28E3D" w14:textId="42E9E8E0" w:rsidR="00587D07" w:rsidRDefault="00587D07" w:rsidP="00587D07">
      <w:pPr>
        <w:pStyle w:val="Default"/>
        <w:jc w:val="both"/>
        <w:rPr>
          <w:rFonts w:cstheme="minorHAnsi"/>
          <w:sz w:val="28"/>
          <w:szCs w:val="28"/>
        </w:rPr>
      </w:pPr>
      <w:r w:rsidRPr="00287AEF">
        <w:rPr>
          <w:rFonts w:cstheme="minorHAnsi"/>
          <w:b/>
          <w:bCs/>
          <w:sz w:val="28"/>
          <w:szCs w:val="28"/>
          <w:lang w:val="es-ES"/>
        </w:rPr>
        <w:t xml:space="preserve">En el uso de la voz la presidenta de la Comisión, </w:t>
      </w:r>
      <w:r w:rsidRPr="00287AEF">
        <w:rPr>
          <w:rFonts w:cstheme="minorHAnsi"/>
          <w:b/>
          <w:bCs/>
          <w:sz w:val="28"/>
          <w:szCs w:val="28"/>
        </w:rPr>
        <w:t xml:space="preserve">Fernanda Janeth Martínez Núñez, </w:t>
      </w:r>
      <w:r>
        <w:rPr>
          <w:rFonts w:cstheme="minorHAnsi"/>
          <w:sz w:val="28"/>
          <w:szCs w:val="28"/>
        </w:rPr>
        <w:t xml:space="preserve">se manifiesta a favor de trabajar de la mano de la Comisión de Hacienda y Patrimonio, comenta que </w:t>
      </w:r>
      <w:r w:rsidR="00C475FA">
        <w:rPr>
          <w:rFonts w:cstheme="minorHAnsi"/>
          <w:sz w:val="28"/>
          <w:szCs w:val="28"/>
        </w:rPr>
        <w:t>esperará</w:t>
      </w:r>
      <w:r>
        <w:rPr>
          <w:rFonts w:cstheme="minorHAnsi"/>
          <w:sz w:val="28"/>
          <w:szCs w:val="28"/>
        </w:rPr>
        <w:t xml:space="preserve"> la opinión técnica por parte del Arquitecto Zian y las mantendrá al tanto del tema</w:t>
      </w:r>
      <w:r w:rsidR="00C475FA">
        <w:rPr>
          <w:rFonts w:cstheme="minorHAnsi"/>
          <w:sz w:val="28"/>
          <w:szCs w:val="28"/>
        </w:rPr>
        <w:t>, gracias.</w:t>
      </w:r>
    </w:p>
    <w:p w14:paraId="625FBC2A" w14:textId="77777777" w:rsidR="008B3F9A" w:rsidRDefault="008B3F9A" w:rsidP="00A64416">
      <w:pPr>
        <w:spacing w:after="0" w:line="240" w:lineRule="auto"/>
        <w:jc w:val="both"/>
        <w:rPr>
          <w:rFonts w:cstheme="minorHAnsi"/>
          <w:sz w:val="40"/>
          <w:szCs w:val="40"/>
        </w:rPr>
      </w:pPr>
    </w:p>
    <w:bookmarkEnd w:id="2"/>
    <w:p w14:paraId="7B98E164" w14:textId="7BB9CD36" w:rsidR="00587D07" w:rsidRDefault="00587D07" w:rsidP="00587D07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87B43">
        <w:rPr>
          <w:rFonts w:cstheme="minorHAnsi"/>
          <w:sz w:val="28"/>
          <w:szCs w:val="28"/>
        </w:rPr>
        <w:t xml:space="preserve">Para el desahogo del </w:t>
      </w:r>
      <w:r w:rsidRPr="00987B43">
        <w:rPr>
          <w:rFonts w:cstheme="minorHAnsi"/>
          <w:b/>
          <w:bCs/>
          <w:sz w:val="28"/>
          <w:szCs w:val="28"/>
        </w:rPr>
        <w:t xml:space="preserve">sexto </w:t>
      </w:r>
      <w:r>
        <w:rPr>
          <w:rFonts w:cstheme="minorHAnsi"/>
          <w:b/>
          <w:sz w:val="28"/>
          <w:szCs w:val="28"/>
        </w:rPr>
        <w:t>quinto punto</w:t>
      </w:r>
      <w:r w:rsidRPr="00987B43">
        <w:rPr>
          <w:rFonts w:cstheme="minorHAnsi"/>
          <w:b/>
          <w:sz w:val="28"/>
          <w:szCs w:val="28"/>
        </w:rPr>
        <w:t xml:space="preserve"> del orden del día, </w:t>
      </w:r>
      <w:r w:rsidRPr="00987B43">
        <w:rPr>
          <w:rFonts w:cstheme="minorHAnsi"/>
          <w:color w:val="000000" w:themeColor="text1"/>
          <w:sz w:val="28"/>
          <w:szCs w:val="28"/>
        </w:rPr>
        <w:t xml:space="preserve">en </w:t>
      </w:r>
      <w:r>
        <w:rPr>
          <w:rFonts w:cstheme="minorHAnsi"/>
          <w:color w:val="000000" w:themeColor="text1"/>
          <w:sz w:val="28"/>
          <w:szCs w:val="28"/>
        </w:rPr>
        <w:t>´´</w:t>
      </w:r>
      <w:r w:rsidRPr="00987B43">
        <w:rPr>
          <w:rFonts w:cstheme="minorHAnsi"/>
          <w:color w:val="000000" w:themeColor="text1"/>
          <w:sz w:val="28"/>
          <w:szCs w:val="28"/>
        </w:rPr>
        <w:t>Asuntos Generales</w:t>
      </w:r>
      <w:r>
        <w:rPr>
          <w:rFonts w:cstheme="minorHAnsi"/>
          <w:color w:val="000000" w:themeColor="text1"/>
          <w:sz w:val="28"/>
          <w:szCs w:val="28"/>
        </w:rPr>
        <w:t>´´</w:t>
      </w:r>
      <w:r w:rsidRPr="00987B43">
        <w:rPr>
          <w:rFonts w:cstheme="minorHAnsi"/>
          <w:color w:val="000000" w:themeColor="text1"/>
          <w:sz w:val="28"/>
          <w:szCs w:val="28"/>
        </w:rPr>
        <w:t xml:space="preserve"> les </w:t>
      </w:r>
      <w:r w:rsidRPr="00287AEF">
        <w:rPr>
          <w:rFonts w:cstheme="minorHAnsi"/>
          <w:color w:val="000000" w:themeColor="text1"/>
          <w:sz w:val="28"/>
          <w:szCs w:val="28"/>
        </w:rPr>
        <w:t xml:space="preserve">pregunta a sus compañeras regidoras ¿si tienen algún comentario </w:t>
      </w:r>
      <w:r w:rsidR="00C475FA">
        <w:rPr>
          <w:rFonts w:cstheme="minorHAnsi"/>
          <w:color w:val="000000" w:themeColor="text1"/>
          <w:sz w:val="28"/>
          <w:szCs w:val="28"/>
        </w:rPr>
        <w:t xml:space="preserve">o asunto </w:t>
      </w:r>
      <w:r w:rsidRPr="00287AEF">
        <w:rPr>
          <w:rFonts w:cstheme="minorHAnsi"/>
          <w:color w:val="000000" w:themeColor="text1"/>
          <w:sz w:val="28"/>
          <w:szCs w:val="28"/>
        </w:rPr>
        <w:t xml:space="preserve">que </w:t>
      </w:r>
      <w:r w:rsidR="00C475FA">
        <w:rPr>
          <w:rFonts w:cstheme="minorHAnsi"/>
          <w:color w:val="000000" w:themeColor="text1"/>
          <w:sz w:val="28"/>
          <w:szCs w:val="28"/>
        </w:rPr>
        <w:t>les gustaría hacerlo saber</w:t>
      </w:r>
      <w:r w:rsidRPr="00287AEF">
        <w:rPr>
          <w:rFonts w:cstheme="minorHAnsi"/>
          <w:color w:val="000000" w:themeColor="text1"/>
          <w:sz w:val="28"/>
          <w:szCs w:val="28"/>
        </w:rPr>
        <w:t>?</w:t>
      </w:r>
    </w:p>
    <w:p w14:paraId="693F3FF4" w14:textId="77777777" w:rsidR="00C475FA" w:rsidRDefault="00C475FA" w:rsidP="00AC3891">
      <w:pPr>
        <w:pStyle w:val="Default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4E8CCF30" w14:textId="475D8189" w:rsidR="007327B6" w:rsidRDefault="001170D9" w:rsidP="00AC3891">
      <w:pPr>
        <w:pStyle w:val="Default"/>
        <w:jc w:val="both"/>
        <w:rPr>
          <w:rFonts w:cstheme="minorHAnsi"/>
          <w:sz w:val="28"/>
          <w:szCs w:val="28"/>
        </w:rPr>
      </w:pPr>
      <w:r w:rsidRPr="00287AEF">
        <w:rPr>
          <w:rFonts w:cstheme="minorHAnsi"/>
          <w:b/>
          <w:bCs/>
          <w:sz w:val="28"/>
          <w:szCs w:val="28"/>
          <w:lang w:val="es-ES"/>
        </w:rPr>
        <w:t xml:space="preserve">En el </w:t>
      </w:r>
      <w:r w:rsidR="00E11E05" w:rsidRPr="00287AEF">
        <w:rPr>
          <w:rFonts w:cstheme="minorHAnsi"/>
          <w:b/>
          <w:bCs/>
          <w:sz w:val="28"/>
          <w:szCs w:val="28"/>
          <w:lang w:val="es-ES"/>
        </w:rPr>
        <w:t xml:space="preserve">uso de la voz la presidenta de la Comisión, </w:t>
      </w:r>
      <w:r w:rsidR="00E11E05" w:rsidRPr="00287AEF">
        <w:rPr>
          <w:rFonts w:cstheme="minorHAnsi"/>
          <w:b/>
          <w:bCs/>
          <w:sz w:val="28"/>
          <w:szCs w:val="28"/>
        </w:rPr>
        <w:t xml:space="preserve">Fernanda Janeth Martínez Núñez, </w:t>
      </w:r>
      <w:r w:rsidRPr="00287AEF">
        <w:rPr>
          <w:rFonts w:cstheme="minorHAnsi"/>
          <w:sz w:val="28"/>
          <w:szCs w:val="28"/>
        </w:rPr>
        <w:t>gracias</w:t>
      </w:r>
      <w:r w:rsidR="007327B6">
        <w:rPr>
          <w:rFonts w:cstheme="minorHAnsi"/>
          <w:sz w:val="28"/>
          <w:szCs w:val="28"/>
        </w:rPr>
        <w:t xml:space="preserve">. </w:t>
      </w:r>
    </w:p>
    <w:p w14:paraId="26C8D88E" w14:textId="77777777" w:rsidR="007327B6" w:rsidRDefault="007327B6" w:rsidP="00AC3891">
      <w:pPr>
        <w:pStyle w:val="Default"/>
        <w:jc w:val="both"/>
        <w:rPr>
          <w:sz w:val="28"/>
          <w:szCs w:val="28"/>
        </w:rPr>
      </w:pPr>
    </w:p>
    <w:p w14:paraId="345C50E4" w14:textId="5F0B049D" w:rsidR="00E576FF" w:rsidRPr="00287AEF" w:rsidRDefault="007327B6" w:rsidP="00AC38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576FF" w:rsidRPr="00287AEF">
        <w:rPr>
          <w:sz w:val="28"/>
          <w:szCs w:val="28"/>
        </w:rPr>
        <w:t>o habiendo más asuntos que tratar, declar</w:t>
      </w:r>
      <w:r w:rsidR="00F8536D" w:rsidRPr="00287AEF">
        <w:rPr>
          <w:sz w:val="28"/>
          <w:szCs w:val="28"/>
        </w:rPr>
        <w:t>a</w:t>
      </w:r>
      <w:r w:rsidR="00E576FF" w:rsidRPr="00287AEF">
        <w:rPr>
          <w:sz w:val="28"/>
          <w:szCs w:val="28"/>
        </w:rPr>
        <w:t xml:space="preserve"> clausurada la </w:t>
      </w:r>
      <w:r w:rsidR="00E576FF" w:rsidRPr="008C76F7">
        <w:rPr>
          <w:b/>
          <w:bCs/>
          <w:sz w:val="28"/>
          <w:szCs w:val="28"/>
        </w:rPr>
        <w:t>Sesión</w:t>
      </w:r>
      <w:r w:rsidR="00E576FF" w:rsidRPr="00287AEF">
        <w:rPr>
          <w:sz w:val="28"/>
          <w:szCs w:val="28"/>
        </w:rPr>
        <w:t xml:space="preserve"> </w:t>
      </w:r>
      <w:r w:rsidR="00E576FF" w:rsidRPr="00287AEF">
        <w:rPr>
          <w:b/>
          <w:bCs/>
          <w:sz w:val="28"/>
          <w:szCs w:val="28"/>
        </w:rPr>
        <w:t xml:space="preserve">de la Comisión </w:t>
      </w:r>
      <w:r w:rsidR="008C76F7">
        <w:rPr>
          <w:b/>
          <w:bCs/>
          <w:sz w:val="28"/>
          <w:szCs w:val="28"/>
        </w:rPr>
        <w:t xml:space="preserve">Edilicia </w:t>
      </w:r>
      <w:r w:rsidR="00E576FF" w:rsidRPr="00287AEF">
        <w:rPr>
          <w:b/>
          <w:bCs/>
          <w:sz w:val="28"/>
          <w:szCs w:val="28"/>
        </w:rPr>
        <w:t xml:space="preserve">de Movilidad, </w:t>
      </w:r>
      <w:r w:rsidR="00E576FF" w:rsidRPr="00287AEF">
        <w:rPr>
          <w:sz w:val="28"/>
          <w:szCs w:val="28"/>
        </w:rPr>
        <w:t xml:space="preserve">siendo las </w:t>
      </w:r>
      <w:r w:rsidR="00F8536D" w:rsidRPr="00287AEF">
        <w:rPr>
          <w:sz w:val="28"/>
          <w:szCs w:val="28"/>
        </w:rPr>
        <w:t>1</w:t>
      </w:r>
      <w:r w:rsidR="008C76F7">
        <w:rPr>
          <w:sz w:val="28"/>
          <w:szCs w:val="28"/>
        </w:rPr>
        <w:t>2</w:t>
      </w:r>
      <w:r w:rsidR="00F8536D" w:rsidRPr="00287AEF">
        <w:rPr>
          <w:sz w:val="28"/>
          <w:szCs w:val="28"/>
        </w:rPr>
        <w:t>:</w:t>
      </w:r>
      <w:r w:rsidR="00C475FA">
        <w:rPr>
          <w:sz w:val="28"/>
          <w:szCs w:val="28"/>
        </w:rPr>
        <w:t>12</w:t>
      </w:r>
      <w:r w:rsidR="00F8536D" w:rsidRPr="00287AEF">
        <w:rPr>
          <w:sz w:val="28"/>
          <w:szCs w:val="28"/>
        </w:rPr>
        <w:t xml:space="preserve"> (</w:t>
      </w:r>
      <w:r w:rsidR="008C76F7">
        <w:rPr>
          <w:sz w:val="28"/>
          <w:szCs w:val="28"/>
        </w:rPr>
        <w:t>doce</w:t>
      </w:r>
      <w:r w:rsidR="00F8536D" w:rsidRPr="00287AEF">
        <w:rPr>
          <w:sz w:val="28"/>
          <w:szCs w:val="28"/>
        </w:rPr>
        <w:t xml:space="preserve"> horas con </w:t>
      </w:r>
      <w:r w:rsidR="00C475FA">
        <w:rPr>
          <w:sz w:val="28"/>
          <w:szCs w:val="28"/>
        </w:rPr>
        <w:t>doce</w:t>
      </w:r>
      <w:r w:rsidR="00F8536D" w:rsidRPr="00287AEF">
        <w:rPr>
          <w:sz w:val="28"/>
          <w:szCs w:val="28"/>
        </w:rPr>
        <w:t xml:space="preserve"> minutos) </w:t>
      </w:r>
      <w:r w:rsidR="00E576FF" w:rsidRPr="00287AEF">
        <w:rPr>
          <w:sz w:val="28"/>
          <w:szCs w:val="28"/>
        </w:rPr>
        <w:t>del día 2</w:t>
      </w:r>
      <w:r w:rsidR="00A64416">
        <w:rPr>
          <w:sz w:val="28"/>
          <w:szCs w:val="28"/>
        </w:rPr>
        <w:t>3 de marzo</w:t>
      </w:r>
      <w:r w:rsidR="00E576FF" w:rsidRPr="00287AEF">
        <w:rPr>
          <w:sz w:val="28"/>
          <w:szCs w:val="28"/>
        </w:rPr>
        <w:t xml:space="preserve"> del presente año, agrade</w:t>
      </w:r>
      <w:r w:rsidR="00F8536D" w:rsidRPr="00287AEF">
        <w:rPr>
          <w:sz w:val="28"/>
          <w:szCs w:val="28"/>
        </w:rPr>
        <w:t>ce</w:t>
      </w:r>
      <w:r w:rsidR="00E576FF" w:rsidRPr="00287AEF">
        <w:rPr>
          <w:sz w:val="28"/>
          <w:szCs w:val="28"/>
        </w:rPr>
        <w:t xml:space="preserve"> a </w:t>
      </w:r>
      <w:r w:rsidR="00AC3891" w:rsidRPr="00287AEF">
        <w:rPr>
          <w:sz w:val="28"/>
          <w:szCs w:val="28"/>
        </w:rPr>
        <w:t>tod</w:t>
      </w:r>
      <w:r w:rsidR="008C76F7">
        <w:rPr>
          <w:sz w:val="28"/>
          <w:szCs w:val="28"/>
        </w:rPr>
        <w:t>a</w:t>
      </w:r>
      <w:r w:rsidR="00AC3891" w:rsidRPr="00287AEF">
        <w:rPr>
          <w:sz w:val="28"/>
          <w:szCs w:val="28"/>
        </w:rPr>
        <w:t>s</w:t>
      </w:r>
      <w:r w:rsidR="008C76F7">
        <w:rPr>
          <w:sz w:val="28"/>
          <w:szCs w:val="28"/>
        </w:rPr>
        <w:t xml:space="preserve"> y a todos</w:t>
      </w:r>
      <w:r w:rsidR="00AC3891" w:rsidRPr="00287AEF">
        <w:rPr>
          <w:sz w:val="28"/>
          <w:szCs w:val="28"/>
        </w:rPr>
        <w:t xml:space="preserve"> por su presencia</w:t>
      </w:r>
      <w:r w:rsidR="00E576FF" w:rsidRPr="00287AEF">
        <w:rPr>
          <w:sz w:val="28"/>
          <w:szCs w:val="28"/>
        </w:rPr>
        <w:t>.</w:t>
      </w:r>
    </w:p>
    <w:p w14:paraId="6A13855B" w14:textId="77777777" w:rsidR="00CF7AE6" w:rsidRPr="00C475FA" w:rsidRDefault="00CF7AE6" w:rsidP="00E576FF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</w:p>
    <w:p w14:paraId="3C5C494C" w14:textId="3B74B69C" w:rsidR="00680B64" w:rsidRPr="00E576FF" w:rsidRDefault="00680B64" w:rsidP="00E576FF">
      <w:pPr>
        <w:jc w:val="both"/>
        <w:rPr>
          <w:sz w:val="28"/>
          <w:szCs w:val="28"/>
        </w:rPr>
      </w:pPr>
    </w:p>
    <w:p w14:paraId="078E5BE3" w14:textId="7B67C570" w:rsidR="00680B64" w:rsidRPr="00E576FF" w:rsidRDefault="00680B64" w:rsidP="00E576FF">
      <w:pPr>
        <w:jc w:val="both"/>
        <w:rPr>
          <w:sz w:val="28"/>
          <w:szCs w:val="28"/>
        </w:rPr>
      </w:pPr>
    </w:p>
    <w:p w14:paraId="0C2FACC1" w14:textId="1230D00B" w:rsidR="00F8536D" w:rsidRPr="00CD1344" w:rsidRDefault="00AB7B67" w:rsidP="00F8536D">
      <w:pPr>
        <w:pBdr>
          <w:bottom w:val="single" w:sz="12" w:space="1" w:color="auto"/>
        </w:pBdr>
        <w:spacing w:after="160" w:line="259" w:lineRule="auto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br w:type="page"/>
      </w:r>
    </w:p>
    <w:p w14:paraId="3248A36E" w14:textId="77777777" w:rsidR="00AC3891" w:rsidRDefault="00AC3891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25089254" w14:textId="720483FE" w:rsidR="00F8536D" w:rsidRDefault="00AC3891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CD1344">
        <w:rPr>
          <w:rFonts w:cstheme="minorHAnsi"/>
          <w:sz w:val="28"/>
          <w:szCs w:val="28"/>
        </w:rPr>
        <w:t>_________________________________________</w:t>
      </w:r>
    </w:p>
    <w:p w14:paraId="11DEF4C2" w14:textId="7C8F6AFE" w:rsidR="0076761D" w:rsidRPr="00E576FF" w:rsidRDefault="0076761D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E576FF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13FA3B2E" w:rsidR="0076761D" w:rsidRPr="00E576FF" w:rsidRDefault="0076761D" w:rsidP="0095005E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E576FF">
        <w:rPr>
          <w:rFonts w:cstheme="minorHAnsi"/>
          <w:sz w:val="28"/>
          <w:szCs w:val="28"/>
        </w:rPr>
        <w:t xml:space="preserve">Presidenta de la Comisión de </w:t>
      </w:r>
      <w:r w:rsidR="0095005E">
        <w:rPr>
          <w:rFonts w:cstheme="minorHAnsi"/>
          <w:sz w:val="28"/>
          <w:szCs w:val="28"/>
        </w:rPr>
        <w:t>Movilidad</w:t>
      </w:r>
      <w:r w:rsidRPr="00E576FF">
        <w:rPr>
          <w:rFonts w:cstheme="minorHAnsi"/>
          <w:sz w:val="28"/>
          <w:szCs w:val="28"/>
        </w:rPr>
        <w:t>.</w:t>
      </w:r>
    </w:p>
    <w:p w14:paraId="5D852804" w14:textId="22ADBF1A" w:rsidR="0076761D" w:rsidRDefault="0076761D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7E89038F" w14:textId="695A9136" w:rsidR="00CD1344" w:rsidRDefault="00CD1344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5281C604" w14:textId="77777777" w:rsidR="00CD1344" w:rsidRDefault="00CD1344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0170B758" w14:textId="5C36620A" w:rsidR="00CD1344" w:rsidRDefault="00CD1344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4D3436D7" w14:textId="77777777" w:rsidR="00CD1344" w:rsidRPr="00CD1344" w:rsidRDefault="00CD1344" w:rsidP="00CD1344">
      <w:pPr>
        <w:pStyle w:val="Sinespaciado"/>
        <w:jc w:val="center"/>
        <w:rPr>
          <w:rFonts w:cstheme="minorHAnsi"/>
          <w:sz w:val="28"/>
          <w:szCs w:val="28"/>
        </w:rPr>
      </w:pPr>
      <w:r w:rsidRPr="00CD1344">
        <w:rPr>
          <w:rFonts w:cstheme="minorHAnsi"/>
          <w:sz w:val="28"/>
          <w:szCs w:val="28"/>
        </w:rPr>
        <w:t>_________________________________________</w:t>
      </w:r>
    </w:p>
    <w:p w14:paraId="6728B57D" w14:textId="77777777" w:rsidR="00CD1344" w:rsidRPr="00CD1344" w:rsidRDefault="00CD1344" w:rsidP="00CD1344">
      <w:pPr>
        <w:spacing w:after="0"/>
        <w:jc w:val="center"/>
        <w:rPr>
          <w:rFonts w:cstheme="minorHAnsi"/>
          <w:b/>
          <w:sz w:val="28"/>
          <w:szCs w:val="28"/>
        </w:rPr>
      </w:pPr>
      <w:r w:rsidRPr="00CD1344">
        <w:rPr>
          <w:rFonts w:cstheme="minorHAnsi"/>
          <w:b/>
          <w:sz w:val="28"/>
          <w:szCs w:val="28"/>
        </w:rPr>
        <w:t>LIC. ADRIANA DEL CARMEN ZUÑIGA GUERRERO.</w:t>
      </w:r>
    </w:p>
    <w:p w14:paraId="1FC75F05" w14:textId="77777777" w:rsidR="00CD1344" w:rsidRPr="00CD1344" w:rsidRDefault="00CD1344" w:rsidP="00CD1344">
      <w:pPr>
        <w:jc w:val="center"/>
        <w:rPr>
          <w:rFonts w:cstheme="minorHAnsi"/>
          <w:sz w:val="28"/>
          <w:szCs w:val="28"/>
        </w:rPr>
      </w:pPr>
      <w:r w:rsidRPr="00CD1344">
        <w:rPr>
          <w:rFonts w:cstheme="minorHAnsi"/>
          <w:sz w:val="28"/>
          <w:szCs w:val="28"/>
        </w:rPr>
        <w:t>Vocal de la Comisión de Movilidad.</w:t>
      </w:r>
    </w:p>
    <w:p w14:paraId="3E94F7CB" w14:textId="77777777" w:rsidR="00CD1344" w:rsidRPr="00CD1344" w:rsidRDefault="00CD1344" w:rsidP="00CD1344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CD1344">
        <w:rPr>
          <w:rFonts w:cstheme="minorHAnsi"/>
          <w:sz w:val="28"/>
          <w:szCs w:val="28"/>
        </w:rPr>
        <w:tab/>
      </w:r>
    </w:p>
    <w:p w14:paraId="73F2EA54" w14:textId="77777777" w:rsidR="00CD1344" w:rsidRPr="00CD1344" w:rsidRDefault="00CD1344" w:rsidP="00CD1344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CD1344">
        <w:rPr>
          <w:rFonts w:cstheme="minorHAnsi"/>
          <w:sz w:val="28"/>
          <w:szCs w:val="28"/>
        </w:rPr>
        <w:tab/>
      </w:r>
    </w:p>
    <w:p w14:paraId="3547E732" w14:textId="77777777" w:rsidR="00CD1344" w:rsidRPr="00CD1344" w:rsidRDefault="00CD1344" w:rsidP="00CD134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27D422E" w14:textId="77777777" w:rsidR="00CD1344" w:rsidRPr="00CD1344" w:rsidRDefault="00CD1344" w:rsidP="00CD134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A60B075" w14:textId="77777777" w:rsidR="00CD1344" w:rsidRPr="00CD1344" w:rsidRDefault="00CD1344" w:rsidP="00CD1344">
      <w:pPr>
        <w:pStyle w:val="Sinespaciado"/>
        <w:jc w:val="center"/>
        <w:rPr>
          <w:rFonts w:cstheme="minorHAnsi"/>
          <w:sz w:val="28"/>
          <w:szCs w:val="28"/>
        </w:rPr>
      </w:pPr>
      <w:r w:rsidRPr="00CD1344">
        <w:rPr>
          <w:rFonts w:cstheme="minorHAnsi"/>
          <w:sz w:val="28"/>
          <w:szCs w:val="28"/>
        </w:rPr>
        <w:t>____________________________________________</w:t>
      </w:r>
    </w:p>
    <w:p w14:paraId="2A5E58DD" w14:textId="77777777" w:rsidR="00CD1344" w:rsidRPr="00CD1344" w:rsidRDefault="00CD1344" w:rsidP="00CD1344">
      <w:pPr>
        <w:spacing w:after="0"/>
        <w:jc w:val="center"/>
        <w:rPr>
          <w:rFonts w:cstheme="minorHAnsi"/>
          <w:b/>
          <w:sz w:val="28"/>
          <w:szCs w:val="28"/>
        </w:rPr>
      </w:pPr>
      <w:r w:rsidRPr="00CD1344">
        <w:rPr>
          <w:rFonts w:cstheme="minorHAnsi"/>
          <w:b/>
          <w:sz w:val="28"/>
          <w:szCs w:val="28"/>
        </w:rPr>
        <w:t>LIC. MARIA PATRICIA MEZA NÚÑEZ.</w:t>
      </w:r>
    </w:p>
    <w:p w14:paraId="0083E065" w14:textId="77777777" w:rsidR="00CD1344" w:rsidRPr="00CD1344" w:rsidRDefault="00CD1344" w:rsidP="00CD1344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CD1344">
        <w:rPr>
          <w:rFonts w:cstheme="minorHAnsi"/>
          <w:sz w:val="28"/>
          <w:szCs w:val="28"/>
        </w:rPr>
        <w:t>Vocal de la Comisión de Movilidad.</w:t>
      </w:r>
      <w:r w:rsidRPr="00CD1344">
        <w:rPr>
          <w:rFonts w:cstheme="minorHAnsi"/>
          <w:b/>
          <w:sz w:val="28"/>
          <w:szCs w:val="28"/>
        </w:rPr>
        <w:t xml:space="preserve">  </w:t>
      </w:r>
    </w:p>
    <w:p w14:paraId="5E442874" w14:textId="77777777" w:rsidR="00CD1344" w:rsidRPr="00CF5E94" w:rsidRDefault="00CD1344" w:rsidP="00CD1344">
      <w:pPr>
        <w:jc w:val="center"/>
        <w:rPr>
          <w:rFonts w:cstheme="minorHAnsi"/>
          <w:b/>
          <w:sz w:val="16"/>
          <w:szCs w:val="16"/>
        </w:rPr>
      </w:pPr>
    </w:p>
    <w:p w14:paraId="77D0D8F5" w14:textId="77777777" w:rsidR="00CD1344" w:rsidRDefault="00CD1344" w:rsidP="00CD1344">
      <w:pPr>
        <w:jc w:val="center"/>
        <w:rPr>
          <w:rFonts w:cstheme="minorHAnsi"/>
          <w:b/>
          <w:sz w:val="16"/>
          <w:szCs w:val="16"/>
        </w:rPr>
      </w:pPr>
    </w:p>
    <w:p w14:paraId="22202D1C" w14:textId="77777777" w:rsidR="00CD1344" w:rsidRDefault="00CD1344" w:rsidP="00CD1344">
      <w:pPr>
        <w:jc w:val="center"/>
        <w:rPr>
          <w:rFonts w:cstheme="minorHAnsi"/>
          <w:b/>
          <w:sz w:val="16"/>
          <w:szCs w:val="16"/>
        </w:rPr>
      </w:pPr>
    </w:p>
    <w:p w14:paraId="476F599F" w14:textId="77777777" w:rsidR="00CD1344" w:rsidRDefault="00CD1344" w:rsidP="00CD1344">
      <w:pPr>
        <w:jc w:val="center"/>
        <w:rPr>
          <w:rFonts w:cstheme="minorHAnsi"/>
          <w:b/>
          <w:sz w:val="16"/>
          <w:szCs w:val="16"/>
        </w:rPr>
      </w:pPr>
    </w:p>
    <w:p w14:paraId="1DD64FDC" w14:textId="77777777" w:rsidR="0076761D" w:rsidRPr="00E576FF" w:rsidRDefault="0076761D" w:rsidP="0095005E">
      <w:pPr>
        <w:pStyle w:val="Sinespaciado"/>
        <w:jc w:val="center"/>
        <w:rPr>
          <w:rFonts w:cstheme="minorHAnsi"/>
          <w:sz w:val="28"/>
          <w:szCs w:val="28"/>
        </w:rPr>
      </w:pPr>
      <w:r w:rsidRPr="00E576FF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E576FF" w:rsidRDefault="0076761D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E576FF">
        <w:rPr>
          <w:rFonts w:cstheme="minorHAnsi"/>
          <w:b/>
          <w:sz w:val="28"/>
          <w:szCs w:val="28"/>
        </w:rPr>
        <w:t>C. LILIANA ANTONIA GARDIEL ARANA.</w:t>
      </w:r>
    </w:p>
    <w:p w14:paraId="7B2DF3BA" w14:textId="2CEC1325" w:rsidR="00F12877" w:rsidRPr="00E576FF" w:rsidRDefault="00F12877" w:rsidP="00F12877">
      <w:pPr>
        <w:jc w:val="center"/>
        <w:rPr>
          <w:rFonts w:cstheme="minorHAnsi"/>
          <w:sz w:val="28"/>
          <w:szCs w:val="28"/>
        </w:rPr>
      </w:pPr>
      <w:r w:rsidRPr="00E576FF">
        <w:rPr>
          <w:rFonts w:cstheme="minorHAnsi"/>
          <w:sz w:val="28"/>
          <w:szCs w:val="28"/>
        </w:rPr>
        <w:t xml:space="preserve">Vocal de la Comisión de </w:t>
      </w:r>
      <w:r>
        <w:rPr>
          <w:rFonts w:cstheme="minorHAnsi"/>
          <w:sz w:val="28"/>
          <w:szCs w:val="28"/>
        </w:rPr>
        <w:t>Movilidad.</w:t>
      </w:r>
    </w:p>
    <w:p w14:paraId="3D465725" w14:textId="6B6C12A5" w:rsidR="0076761D" w:rsidRDefault="0076761D" w:rsidP="00E576FF">
      <w:pPr>
        <w:jc w:val="both"/>
        <w:rPr>
          <w:rFonts w:cstheme="minorHAnsi"/>
          <w:sz w:val="28"/>
          <w:szCs w:val="28"/>
        </w:rPr>
      </w:pPr>
    </w:p>
    <w:p w14:paraId="17BA0333" w14:textId="70ECC5A8" w:rsidR="00083657" w:rsidRDefault="00083657" w:rsidP="00CD1344">
      <w:pPr>
        <w:pStyle w:val="Sinespaciado"/>
        <w:jc w:val="center"/>
        <w:rPr>
          <w:b/>
          <w:bCs/>
        </w:rPr>
      </w:pPr>
    </w:p>
    <w:p w14:paraId="4667C20E" w14:textId="158C6F07" w:rsidR="00F8536D" w:rsidRDefault="00F8536D" w:rsidP="00CD1344">
      <w:pPr>
        <w:pStyle w:val="Sinespaciado"/>
        <w:jc w:val="center"/>
        <w:rPr>
          <w:b/>
          <w:bCs/>
        </w:rPr>
      </w:pPr>
    </w:p>
    <w:p w14:paraId="478C0E26" w14:textId="77777777" w:rsidR="00F8536D" w:rsidRPr="00CD1344" w:rsidRDefault="00F8536D" w:rsidP="00CD1344">
      <w:pPr>
        <w:pStyle w:val="Sinespaciado"/>
        <w:jc w:val="center"/>
        <w:rPr>
          <w:b/>
          <w:bCs/>
        </w:rPr>
      </w:pPr>
    </w:p>
    <w:p w14:paraId="6CB4B97F" w14:textId="6A38321A" w:rsidR="00F527C6" w:rsidRPr="00CD1344" w:rsidRDefault="00083657" w:rsidP="00CD1344">
      <w:pPr>
        <w:pStyle w:val="Sinespaciado"/>
        <w:jc w:val="center"/>
        <w:rPr>
          <w:b/>
          <w:bCs/>
          <w:sz w:val="18"/>
          <w:szCs w:val="18"/>
        </w:rPr>
      </w:pPr>
      <w:r w:rsidRPr="00CD1344">
        <w:rPr>
          <w:b/>
          <w:bCs/>
          <w:sz w:val="18"/>
          <w:szCs w:val="18"/>
        </w:rPr>
        <w:t xml:space="preserve">ESTA HOJA DE FIRMAS FORMA PARTE DEL ACTA DE LA COMISIÓN </w:t>
      </w:r>
      <w:r w:rsidR="0076761D" w:rsidRPr="00CD1344">
        <w:rPr>
          <w:b/>
          <w:bCs/>
          <w:sz w:val="18"/>
          <w:szCs w:val="18"/>
        </w:rPr>
        <w:t xml:space="preserve">EDILICIA DE </w:t>
      </w:r>
      <w:r w:rsidR="0095005E" w:rsidRPr="00CD1344">
        <w:rPr>
          <w:b/>
          <w:bCs/>
          <w:sz w:val="18"/>
          <w:szCs w:val="18"/>
        </w:rPr>
        <w:t>MOVILIDAD</w:t>
      </w:r>
      <w:r w:rsidR="0076761D" w:rsidRPr="00CD1344">
        <w:rPr>
          <w:b/>
          <w:bCs/>
          <w:sz w:val="18"/>
          <w:szCs w:val="18"/>
        </w:rPr>
        <w:t xml:space="preserve"> </w:t>
      </w:r>
      <w:r w:rsidRPr="00CD1344">
        <w:rPr>
          <w:b/>
          <w:bCs/>
          <w:sz w:val="18"/>
          <w:szCs w:val="18"/>
        </w:rPr>
        <w:t>DEL</w:t>
      </w:r>
    </w:p>
    <w:p w14:paraId="0FF80274" w14:textId="72C4F60B" w:rsidR="00083657" w:rsidRPr="00CD1344" w:rsidRDefault="00083657" w:rsidP="00CD1344">
      <w:pPr>
        <w:pStyle w:val="Sinespaciado"/>
        <w:jc w:val="center"/>
        <w:rPr>
          <w:b/>
          <w:bCs/>
          <w:sz w:val="18"/>
          <w:szCs w:val="18"/>
        </w:rPr>
      </w:pPr>
      <w:r w:rsidRPr="00CD1344">
        <w:rPr>
          <w:b/>
          <w:bCs/>
          <w:sz w:val="18"/>
          <w:szCs w:val="18"/>
        </w:rPr>
        <w:t>MUNICIPIO DE SAN PEDRO TLAQUEPAQUE, JALISCO, CELEBRADA EL 2</w:t>
      </w:r>
      <w:r w:rsidR="00A64416">
        <w:rPr>
          <w:b/>
          <w:bCs/>
          <w:sz w:val="18"/>
          <w:szCs w:val="18"/>
        </w:rPr>
        <w:t>3</w:t>
      </w:r>
      <w:r w:rsidR="0076761D" w:rsidRPr="00CD1344">
        <w:rPr>
          <w:b/>
          <w:bCs/>
          <w:sz w:val="18"/>
          <w:szCs w:val="18"/>
        </w:rPr>
        <w:t xml:space="preserve"> </w:t>
      </w:r>
      <w:r w:rsidRPr="00CD1344">
        <w:rPr>
          <w:b/>
          <w:bCs/>
          <w:sz w:val="18"/>
          <w:szCs w:val="18"/>
        </w:rPr>
        <w:t xml:space="preserve">DE </w:t>
      </w:r>
      <w:r w:rsidR="00A64416">
        <w:rPr>
          <w:b/>
          <w:bCs/>
          <w:sz w:val="18"/>
          <w:szCs w:val="18"/>
        </w:rPr>
        <w:t>MARZO</w:t>
      </w:r>
      <w:r w:rsidR="0076761D" w:rsidRPr="00CD1344">
        <w:rPr>
          <w:b/>
          <w:bCs/>
          <w:sz w:val="18"/>
          <w:szCs w:val="18"/>
        </w:rPr>
        <w:t xml:space="preserve"> DEL </w:t>
      </w:r>
      <w:r w:rsidRPr="00CD1344">
        <w:rPr>
          <w:b/>
          <w:bCs/>
          <w:sz w:val="18"/>
          <w:szCs w:val="18"/>
        </w:rPr>
        <w:t>202</w:t>
      </w:r>
      <w:r w:rsidR="0076761D" w:rsidRPr="00CD1344">
        <w:rPr>
          <w:b/>
          <w:bCs/>
          <w:sz w:val="18"/>
          <w:szCs w:val="18"/>
        </w:rPr>
        <w:t>2</w:t>
      </w:r>
      <w:r w:rsidRPr="00CD1344">
        <w:rPr>
          <w:b/>
          <w:bCs/>
          <w:sz w:val="18"/>
          <w:szCs w:val="18"/>
        </w:rPr>
        <w:t>.</w:t>
      </w:r>
    </w:p>
    <w:p w14:paraId="33C577C2" w14:textId="77777777" w:rsidR="00CD1344" w:rsidRPr="0095005E" w:rsidRDefault="00CD1344" w:rsidP="0095005E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sectPr w:rsidR="00CD1344" w:rsidRPr="0095005E" w:rsidSect="00F8536D">
      <w:headerReference w:type="default" r:id="rId8"/>
      <w:footerReference w:type="default" r:id="rId9"/>
      <w:pgSz w:w="11906" w:h="16838" w:code="9"/>
      <w:pgMar w:top="1418" w:right="1701" w:bottom="56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30CE" w14:textId="77777777" w:rsidR="00072AD2" w:rsidRDefault="00072AD2" w:rsidP="00CC0917">
      <w:pPr>
        <w:spacing w:after="0" w:line="240" w:lineRule="auto"/>
      </w:pPr>
      <w:r>
        <w:separator/>
      </w:r>
    </w:p>
  </w:endnote>
  <w:endnote w:type="continuationSeparator" w:id="0">
    <w:p w14:paraId="2D0FE622" w14:textId="77777777" w:rsidR="00072AD2" w:rsidRDefault="00072AD2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220" w14:textId="50614037" w:rsidR="00706125" w:rsidRPr="00E046D5" w:rsidRDefault="00706125" w:rsidP="00706125">
    <w:pPr>
      <w:pStyle w:val="Piedepgina"/>
      <w:jc w:val="right"/>
      <w:rPr>
        <w:rFonts w:cstheme="minorHAnsi"/>
      </w:rPr>
    </w:pPr>
    <w:r w:rsidRPr="00706125">
      <w:t xml:space="preserve"> </w:t>
    </w:r>
    <w:sdt>
      <w:sdtPr>
        <w:rPr>
          <w:rFonts w:cstheme="minorHAnsi"/>
        </w:rPr>
        <w:id w:val="-21452683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046D5">
              <w:rPr>
                <w:rFonts w:cstheme="minorHAnsi"/>
                <w:lang w:val="es-ES"/>
              </w:rPr>
              <w:t xml:space="preserve">Página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PAGE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1217E6">
              <w:rPr>
                <w:rFonts w:cstheme="minorHAnsi"/>
                <w:b/>
                <w:bCs/>
                <w:noProof/>
              </w:rPr>
              <w:t>1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E046D5">
              <w:rPr>
                <w:rFonts w:cstheme="minorHAnsi"/>
                <w:lang w:val="es-ES"/>
              </w:rPr>
              <w:t xml:space="preserve"> de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NUMPAGES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1217E6">
              <w:rPr>
                <w:rFonts w:cstheme="minorHAnsi"/>
                <w:b/>
                <w:bCs/>
                <w:noProof/>
              </w:rPr>
              <w:t>5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09FA" w14:textId="77777777" w:rsidR="00072AD2" w:rsidRDefault="00072AD2" w:rsidP="00CC0917">
      <w:pPr>
        <w:spacing w:after="0" w:line="240" w:lineRule="auto"/>
      </w:pPr>
      <w:r>
        <w:separator/>
      </w:r>
    </w:p>
  </w:footnote>
  <w:footnote w:type="continuationSeparator" w:id="0">
    <w:p w14:paraId="6F263276" w14:textId="77777777" w:rsidR="00072AD2" w:rsidRDefault="00072AD2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831F3" w14:textId="37AB858B" w:rsidR="00CC0917" w:rsidRPr="00545B79" w:rsidRDefault="00272144" w:rsidP="00F52D2B">
    <w:pPr>
      <w:spacing w:after="0" w:line="240" w:lineRule="auto"/>
      <w:ind w:left="4956"/>
      <w:jc w:val="right"/>
      <w:rPr>
        <w:rFonts w:cstheme="minorHAnsi"/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2B">
      <w:rPr>
        <w:rFonts w:cstheme="minorHAnsi"/>
        <w:b/>
      </w:rPr>
      <w:t xml:space="preserve">     </w:t>
    </w:r>
    <w:r w:rsidR="00CC0917" w:rsidRPr="00545B79">
      <w:rPr>
        <w:rFonts w:cstheme="minorHAnsi"/>
        <w:b/>
      </w:rPr>
      <w:t>ACTA CORRESPONDIENTE A LA</w:t>
    </w:r>
    <w:r w:rsidR="00F52D2B">
      <w:rPr>
        <w:rFonts w:cstheme="minorHAnsi"/>
        <w:b/>
      </w:rPr>
      <w:t xml:space="preserve">          </w:t>
    </w:r>
    <w:r w:rsidR="00CC0917" w:rsidRPr="00545B79">
      <w:rPr>
        <w:rFonts w:cstheme="minorHAnsi"/>
        <w:b/>
      </w:rPr>
      <w:t>COMISIÓN</w:t>
    </w:r>
    <w:r w:rsidR="00F52D2B">
      <w:rPr>
        <w:rFonts w:cstheme="minorHAnsi"/>
        <w:b/>
      </w:rPr>
      <w:t xml:space="preserve"> EDILICIA</w:t>
    </w:r>
    <w:r w:rsidR="00CC0917" w:rsidRPr="00545B79">
      <w:rPr>
        <w:rFonts w:cstheme="minorHAnsi"/>
        <w:b/>
      </w:rPr>
      <w:t xml:space="preserve"> DE</w:t>
    </w:r>
    <w:r w:rsidR="006127A8">
      <w:rPr>
        <w:rFonts w:cstheme="minorHAnsi"/>
        <w:b/>
      </w:rPr>
      <w:t xml:space="preserve"> </w:t>
    </w:r>
    <w:r w:rsidR="009743DE">
      <w:rPr>
        <w:rFonts w:cstheme="minorHAnsi"/>
        <w:b/>
      </w:rPr>
      <w:t>MOVILIDAD</w:t>
    </w:r>
    <w:r w:rsidR="006127A8">
      <w:rPr>
        <w:rFonts w:cstheme="minorHAnsi"/>
        <w:b/>
      </w:rPr>
      <w:t>.</w:t>
    </w:r>
    <w:r w:rsidR="00CC0917" w:rsidRPr="00545B79">
      <w:rPr>
        <w:rFonts w:cstheme="minorHAnsi"/>
        <w:b/>
      </w:rPr>
      <w:t xml:space="preserve"> </w:t>
    </w:r>
  </w:p>
  <w:p w14:paraId="47D92DCB" w14:textId="0CC2CD1D" w:rsidR="00CC0917" w:rsidRPr="00545B79" w:rsidRDefault="00CC0917" w:rsidP="00F52D2B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2</w:t>
    </w:r>
    <w:r w:rsidR="00232D96">
      <w:rPr>
        <w:rFonts w:cstheme="minorHAnsi"/>
        <w:b/>
      </w:rPr>
      <w:t>3</w:t>
    </w:r>
    <w:r>
      <w:rPr>
        <w:rFonts w:cstheme="minorHAnsi"/>
        <w:b/>
      </w:rPr>
      <w:t xml:space="preserve"> DE </w:t>
    </w:r>
    <w:r w:rsidR="00232D96">
      <w:rPr>
        <w:rFonts w:cstheme="minorHAnsi"/>
        <w:b/>
      </w:rPr>
      <w:t>MARZO</w:t>
    </w:r>
    <w:r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7D"/>
    <w:rsid w:val="0000029E"/>
    <w:rsid w:val="000050FC"/>
    <w:rsid w:val="0000612D"/>
    <w:rsid w:val="00013C1A"/>
    <w:rsid w:val="00020E3E"/>
    <w:rsid w:val="00072AD2"/>
    <w:rsid w:val="00083657"/>
    <w:rsid w:val="00086A32"/>
    <w:rsid w:val="00094853"/>
    <w:rsid w:val="000B1ADD"/>
    <w:rsid w:val="000C20DA"/>
    <w:rsid w:val="001170D9"/>
    <w:rsid w:val="001217E6"/>
    <w:rsid w:val="00130C2B"/>
    <w:rsid w:val="00151154"/>
    <w:rsid w:val="001662FA"/>
    <w:rsid w:val="00166769"/>
    <w:rsid w:val="00183563"/>
    <w:rsid w:val="001A0DD5"/>
    <w:rsid w:val="001D5E9B"/>
    <w:rsid w:val="001E4F21"/>
    <w:rsid w:val="00203298"/>
    <w:rsid w:val="0022510E"/>
    <w:rsid w:val="0023267D"/>
    <w:rsid w:val="00232D96"/>
    <w:rsid w:val="00235139"/>
    <w:rsid w:val="002435AF"/>
    <w:rsid w:val="00272144"/>
    <w:rsid w:val="002771C1"/>
    <w:rsid w:val="00287AEF"/>
    <w:rsid w:val="002C496D"/>
    <w:rsid w:val="002E3F6F"/>
    <w:rsid w:val="002F349C"/>
    <w:rsid w:val="00302801"/>
    <w:rsid w:val="003055DD"/>
    <w:rsid w:val="00317516"/>
    <w:rsid w:val="00370909"/>
    <w:rsid w:val="00377057"/>
    <w:rsid w:val="00383448"/>
    <w:rsid w:val="00386186"/>
    <w:rsid w:val="0039496F"/>
    <w:rsid w:val="003953EE"/>
    <w:rsid w:val="003A351A"/>
    <w:rsid w:val="003F4946"/>
    <w:rsid w:val="00425E94"/>
    <w:rsid w:val="004515BA"/>
    <w:rsid w:val="0046769A"/>
    <w:rsid w:val="004856AB"/>
    <w:rsid w:val="004B20D8"/>
    <w:rsid w:val="004D2BE7"/>
    <w:rsid w:val="004E2D02"/>
    <w:rsid w:val="00506A69"/>
    <w:rsid w:val="00507E80"/>
    <w:rsid w:val="0053046F"/>
    <w:rsid w:val="00545B79"/>
    <w:rsid w:val="00560CDB"/>
    <w:rsid w:val="00587329"/>
    <w:rsid w:val="00587D07"/>
    <w:rsid w:val="00594BC9"/>
    <w:rsid w:val="005A0382"/>
    <w:rsid w:val="005C12C5"/>
    <w:rsid w:val="005F3054"/>
    <w:rsid w:val="005F4E50"/>
    <w:rsid w:val="005F6540"/>
    <w:rsid w:val="0060356B"/>
    <w:rsid w:val="006127A8"/>
    <w:rsid w:val="00621CC8"/>
    <w:rsid w:val="00656CF9"/>
    <w:rsid w:val="00680B64"/>
    <w:rsid w:val="006A4B63"/>
    <w:rsid w:val="006C1B3D"/>
    <w:rsid w:val="006E3663"/>
    <w:rsid w:val="006F64BA"/>
    <w:rsid w:val="00706125"/>
    <w:rsid w:val="007327B6"/>
    <w:rsid w:val="00760309"/>
    <w:rsid w:val="0076761D"/>
    <w:rsid w:val="007A5883"/>
    <w:rsid w:val="007B0413"/>
    <w:rsid w:val="007E1CFC"/>
    <w:rsid w:val="007F3CA3"/>
    <w:rsid w:val="007F66DC"/>
    <w:rsid w:val="00826B06"/>
    <w:rsid w:val="00846EAF"/>
    <w:rsid w:val="00866B97"/>
    <w:rsid w:val="0089337A"/>
    <w:rsid w:val="00893454"/>
    <w:rsid w:val="008A42AC"/>
    <w:rsid w:val="008B3F9A"/>
    <w:rsid w:val="008C5108"/>
    <w:rsid w:val="008C76F7"/>
    <w:rsid w:val="008E0C1B"/>
    <w:rsid w:val="008F40ED"/>
    <w:rsid w:val="008F43D4"/>
    <w:rsid w:val="00905EE1"/>
    <w:rsid w:val="0095005E"/>
    <w:rsid w:val="00952015"/>
    <w:rsid w:val="00965007"/>
    <w:rsid w:val="00967147"/>
    <w:rsid w:val="009743DE"/>
    <w:rsid w:val="00980AF4"/>
    <w:rsid w:val="00984814"/>
    <w:rsid w:val="00987B43"/>
    <w:rsid w:val="009C2592"/>
    <w:rsid w:val="009F1218"/>
    <w:rsid w:val="009F44DD"/>
    <w:rsid w:val="00A06273"/>
    <w:rsid w:val="00A20CCD"/>
    <w:rsid w:val="00A31041"/>
    <w:rsid w:val="00A4010C"/>
    <w:rsid w:val="00A64416"/>
    <w:rsid w:val="00A80DA9"/>
    <w:rsid w:val="00A819E2"/>
    <w:rsid w:val="00A92A19"/>
    <w:rsid w:val="00AB7B67"/>
    <w:rsid w:val="00AC0B03"/>
    <w:rsid w:val="00AC316E"/>
    <w:rsid w:val="00AC3891"/>
    <w:rsid w:val="00AC4021"/>
    <w:rsid w:val="00AE16BB"/>
    <w:rsid w:val="00AE30E8"/>
    <w:rsid w:val="00AE5959"/>
    <w:rsid w:val="00B34D8B"/>
    <w:rsid w:val="00B66245"/>
    <w:rsid w:val="00B82B8E"/>
    <w:rsid w:val="00B9395E"/>
    <w:rsid w:val="00BA3C58"/>
    <w:rsid w:val="00BA47D9"/>
    <w:rsid w:val="00BB3037"/>
    <w:rsid w:val="00C21DD2"/>
    <w:rsid w:val="00C475FA"/>
    <w:rsid w:val="00C53675"/>
    <w:rsid w:val="00C61527"/>
    <w:rsid w:val="00C8156A"/>
    <w:rsid w:val="00CA2230"/>
    <w:rsid w:val="00CA2C84"/>
    <w:rsid w:val="00CC0917"/>
    <w:rsid w:val="00CC1484"/>
    <w:rsid w:val="00CD1344"/>
    <w:rsid w:val="00CF7AE6"/>
    <w:rsid w:val="00D24A2B"/>
    <w:rsid w:val="00D316AF"/>
    <w:rsid w:val="00D3744B"/>
    <w:rsid w:val="00D471A2"/>
    <w:rsid w:val="00D62565"/>
    <w:rsid w:val="00D7385A"/>
    <w:rsid w:val="00D94D97"/>
    <w:rsid w:val="00DA6193"/>
    <w:rsid w:val="00DE6B4E"/>
    <w:rsid w:val="00E046D5"/>
    <w:rsid w:val="00E11E05"/>
    <w:rsid w:val="00E14382"/>
    <w:rsid w:val="00E16AD2"/>
    <w:rsid w:val="00E31F7F"/>
    <w:rsid w:val="00E34E1E"/>
    <w:rsid w:val="00E50CAB"/>
    <w:rsid w:val="00E536B4"/>
    <w:rsid w:val="00E576FF"/>
    <w:rsid w:val="00EC1795"/>
    <w:rsid w:val="00F12877"/>
    <w:rsid w:val="00F1366A"/>
    <w:rsid w:val="00F37020"/>
    <w:rsid w:val="00F423A0"/>
    <w:rsid w:val="00F527C6"/>
    <w:rsid w:val="00F52D2B"/>
    <w:rsid w:val="00F54893"/>
    <w:rsid w:val="00F8536D"/>
    <w:rsid w:val="00FA4132"/>
    <w:rsid w:val="00FB4C0C"/>
    <w:rsid w:val="00FC08E4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E57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48E4-2AC0-4B1C-AD36-F3017178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Johana Jazmín Simbron Gallegos</cp:lastModifiedBy>
  <cp:revision>2</cp:revision>
  <cp:lastPrinted>2022-04-27T15:22:00Z</cp:lastPrinted>
  <dcterms:created xsi:type="dcterms:W3CDTF">2022-05-03T15:05:00Z</dcterms:created>
  <dcterms:modified xsi:type="dcterms:W3CDTF">2022-05-03T15:05:00Z</dcterms:modified>
</cp:coreProperties>
</file>