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F6A0" w14:textId="77777777" w:rsidR="00237F37" w:rsidRDefault="00237F37" w:rsidP="00237F37">
      <w:pPr>
        <w:rPr>
          <w:rFonts w:ascii="Century Gothic" w:hAnsi="Century Gothic" w:cs="Estrangelo Edessa"/>
          <w:b/>
          <w:color w:val="525252" w:themeColor="accent3" w:themeShade="80"/>
          <w:sz w:val="40"/>
          <w:szCs w:val="40"/>
          <w:u w:val="single"/>
        </w:rPr>
      </w:pPr>
      <w:r w:rsidRPr="00A90D1B">
        <w:rPr>
          <w:rFonts w:ascii="Century Gothic" w:hAnsi="Century Gothic" w:cs="Estrangelo Edessa"/>
          <w:b/>
          <w:noProof/>
          <w:color w:val="525252" w:themeColor="accent3" w:themeShade="80"/>
          <w:sz w:val="40"/>
          <w:szCs w:val="4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B5A54" wp14:editId="3E952341">
                <wp:simplePos x="0" y="0"/>
                <wp:positionH relativeFrom="column">
                  <wp:posOffset>3739515</wp:posOffset>
                </wp:positionH>
                <wp:positionV relativeFrom="paragraph">
                  <wp:posOffset>-4445</wp:posOffset>
                </wp:positionV>
                <wp:extent cx="76200" cy="879157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8791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ECA78F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-.35pt" to="300.45pt,6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" strokecolor="#a5a5a5" strokeweight="1.5pt">
                <v:stroke joinstyle="miter"/>
              </v:line>
            </w:pict>
          </mc:Fallback>
        </mc:AlternateContent>
      </w:r>
      <w:r w:rsidRPr="00A90D1B">
        <w:rPr>
          <w:rFonts w:ascii="Century Gothic" w:hAnsi="Century Gothic" w:cs="Estrangelo Edessa"/>
          <w:b/>
          <w:color w:val="525252" w:themeColor="accent3" w:themeShade="80"/>
          <w:sz w:val="40"/>
          <w:szCs w:val="40"/>
          <w:u w:val="single"/>
        </w:rPr>
        <w:t xml:space="preserve">CURRICULUM VITAE </w:t>
      </w:r>
    </w:p>
    <w:p w14:paraId="74C6217A" w14:textId="77777777" w:rsidR="00237F37" w:rsidRDefault="00237F37" w:rsidP="00237F37">
      <w:pPr>
        <w:jc w:val="both"/>
        <w:rPr>
          <w:rFonts w:ascii="Century Gothic" w:hAnsi="Century Gothic" w:cs="Estrangelo Edessa"/>
          <w:b/>
          <w:color w:val="525252" w:themeColor="accent3" w:themeShade="80"/>
          <w:sz w:val="40"/>
          <w:szCs w:val="40"/>
          <w:u w:val="single"/>
        </w:rPr>
      </w:pPr>
    </w:p>
    <w:p w14:paraId="6FFF3EDA" w14:textId="77777777" w:rsidR="00237F37" w:rsidRPr="0030409D" w:rsidRDefault="00237F37" w:rsidP="00237F37">
      <w:pPr>
        <w:jc w:val="both"/>
        <w:rPr>
          <w:rFonts w:ascii="Century Gothic" w:hAnsi="Century Gothic" w:cs="Estrangelo Edessa"/>
          <w:b/>
          <w:sz w:val="28"/>
          <w:szCs w:val="28"/>
        </w:rPr>
      </w:pPr>
      <w:r w:rsidRPr="0030409D">
        <w:rPr>
          <w:rFonts w:ascii="Century Gothic" w:hAnsi="Century Gothic" w:cs="Estrangelo Edessa"/>
          <w:b/>
          <w:sz w:val="28"/>
          <w:szCs w:val="28"/>
        </w:rPr>
        <w:t xml:space="preserve">Martha Leticia Mendoza Nápoles            </w:t>
      </w:r>
    </w:p>
    <w:p w14:paraId="2E1B2303" w14:textId="77777777" w:rsidR="00237F37" w:rsidRDefault="00237F37" w:rsidP="00237F37">
      <w:pPr>
        <w:rPr>
          <w:rFonts w:ascii="Century Gothic" w:hAnsi="Century Gothic" w:cs="Estrangelo Edessa"/>
        </w:rPr>
      </w:pPr>
    </w:p>
    <w:p w14:paraId="621B00A1" w14:textId="77777777" w:rsidR="00237F37" w:rsidRDefault="00237F37" w:rsidP="00237F37">
      <w:pPr>
        <w:rPr>
          <w:rFonts w:ascii="Century Gothic" w:hAnsi="Century Gothic" w:cs="Estrangelo Edessa"/>
        </w:rPr>
      </w:pPr>
    </w:p>
    <w:p w14:paraId="40F418D3" w14:textId="433E7B67" w:rsidR="00237F37" w:rsidRPr="004C74C3" w:rsidRDefault="00C15FD4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>Edad:</w:t>
      </w:r>
      <w:r w:rsidRPr="00C15FD4">
        <w:rPr>
          <w:rFonts w:ascii="Century Gothic" w:hAnsi="Century Gothic" w:cs="Estrangelo Edessa"/>
          <w:highlight w:val="yellow"/>
        </w:rPr>
        <w:t xml:space="preserve"> 1 Se elimina</w:t>
      </w:r>
      <w:r w:rsidR="00237F37" w:rsidRPr="004C74C3">
        <w:rPr>
          <w:rFonts w:ascii="Century Gothic" w:hAnsi="Century Gothic" w:cs="Estrangelo Edessa"/>
        </w:rPr>
        <w:t xml:space="preserve">                                </w:t>
      </w:r>
      <w:r>
        <w:rPr>
          <w:rFonts w:ascii="Century Gothic" w:hAnsi="Century Gothic" w:cs="Estrangelo Edessa"/>
        </w:rPr>
        <w:t xml:space="preserve">                              </w:t>
      </w:r>
    </w:p>
    <w:p w14:paraId="6F69258D" w14:textId="3A423EA9" w:rsidR="00237F37" w:rsidRPr="004C74C3" w:rsidRDefault="00237F37" w:rsidP="00237F37">
      <w:pPr>
        <w:jc w:val="both"/>
        <w:rPr>
          <w:rFonts w:ascii="Century Gothic" w:hAnsi="Century Gothic" w:cs="Estrangelo Edessa"/>
        </w:rPr>
      </w:pPr>
      <w:r w:rsidRPr="004C74C3">
        <w:rPr>
          <w:rFonts w:ascii="Century Gothic" w:hAnsi="Century Gothic" w:cs="Estrangelo Edessa"/>
        </w:rPr>
        <w:t xml:space="preserve">Fecha </w:t>
      </w:r>
      <w:r>
        <w:rPr>
          <w:rFonts w:ascii="Century Gothic" w:hAnsi="Century Gothic" w:cs="Estrangelo Edessa"/>
        </w:rPr>
        <w:t>de Nacimiento:</w:t>
      </w:r>
      <w:r w:rsidR="00C15FD4">
        <w:rPr>
          <w:rFonts w:ascii="Century Gothic" w:hAnsi="Century Gothic" w:cs="Estrangelo Edessa"/>
        </w:rPr>
        <w:t xml:space="preserve"> </w:t>
      </w:r>
      <w:r w:rsidR="00C15FD4" w:rsidRPr="00C15FD4">
        <w:rPr>
          <w:rFonts w:ascii="Century Gothic" w:hAnsi="Century Gothic" w:cs="Estrangelo Edessa"/>
          <w:highlight w:val="yellow"/>
        </w:rPr>
        <w:t>2 Se elimina</w:t>
      </w:r>
      <w:r w:rsidR="00C15FD4">
        <w:rPr>
          <w:rFonts w:ascii="Century Gothic" w:hAnsi="Century Gothic" w:cs="Estrangelo Edessa"/>
        </w:rPr>
        <w:t xml:space="preserve"> </w:t>
      </w:r>
      <w:r w:rsidRPr="004C74C3">
        <w:rPr>
          <w:rFonts w:ascii="Century Gothic" w:hAnsi="Century Gothic" w:cs="Estrangelo Edessa"/>
        </w:rPr>
        <w:t xml:space="preserve">              </w:t>
      </w:r>
      <w:r>
        <w:rPr>
          <w:rFonts w:ascii="Century Gothic" w:hAnsi="Century Gothic" w:cs="Estrangelo Edessa"/>
        </w:rPr>
        <w:t xml:space="preserve">      </w:t>
      </w:r>
    </w:p>
    <w:p w14:paraId="2FD27654" w14:textId="2005F801" w:rsidR="00237F37" w:rsidRPr="004C74C3" w:rsidRDefault="00237F37" w:rsidP="00237F37">
      <w:pPr>
        <w:jc w:val="both"/>
        <w:rPr>
          <w:rFonts w:ascii="Century Gothic" w:hAnsi="Century Gothic" w:cs="Estrangelo Edessa"/>
          <w:color w:val="525252" w:themeColor="accent3" w:themeShade="80"/>
        </w:rPr>
      </w:pPr>
      <w:r w:rsidRPr="004C74C3">
        <w:rPr>
          <w:rFonts w:ascii="Century Gothic" w:hAnsi="Century Gothic" w:cs="Estrangelo Edessa"/>
        </w:rPr>
        <w:t>Lugar de Nacimiento:</w:t>
      </w:r>
      <w:r w:rsidR="00C15FD4">
        <w:rPr>
          <w:rFonts w:ascii="Century Gothic" w:hAnsi="Century Gothic" w:cs="Estrangelo Edessa"/>
        </w:rPr>
        <w:t xml:space="preserve"> </w:t>
      </w:r>
      <w:r w:rsidR="00C15FD4" w:rsidRPr="00C15FD4">
        <w:rPr>
          <w:rFonts w:ascii="Century Gothic" w:hAnsi="Century Gothic" w:cs="Estrangelo Edessa"/>
          <w:highlight w:val="yellow"/>
        </w:rPr>
        <w:t>3 Se elimina</w:t>
      </w:r>
      <w:r w:rsidR="00C15FD4">
        <w:rPr>
          <w:rFonts w:ascii="Century Gothic" w:hAnsi="Century Gothic" w:cs="Estrangelo Edessa"/>
        </w:rPr>
        <w:t xml:space="preserve"> </w:t>
      </w:r>
      <w:r w:rsidRPr="004C74C3">
        <w:rPr>
          <w:rFonts w:ascii="Century Gothic" w:hAnsi="Century Gothic" w:cs="Estrangelo Edessa"/>
        </w:rPr>
        <w:t xml:space="preserve">            </w:t>
      </w:r>
    </w:p>
    <w:p w14:paraId="11976AF9" w14:textId="6BF53D6C" w:rsidR="00237F37" w:rsidRPr="00C15FD4" w:rsidRDefault="00237F37" w:rsidP="00C15FD4">
      <w:pPr>
        <w:jc w:val="both"/>
        <w:rPr>
          <w:rFonts w:ascii="Century Gothic" w:hAnsi="Century Gothic" w:cs="Estrangelo Edessa"/>
        </w:rPr>
      </w:pPr>
      <w:r w:rsidRPr="004C74C3">
        <w:rPr>
          <w:rFonts w:ascii="Century Gothic" w:hAnsi="Century Gothic" w:cs="Estrangelo Edessa"/>
        </w:rPr>
        <w:t>Estado civil:</w:t>
      </w:r>
      <w:r w:rsidR="00C15FD4">
        <w:rPr>
          <w:rFonts w:ascii="Century Gothic" w:hAnsi="Century Gothic" w:cs="Estrangelo Edessa"/>
        </w:rPr>
        <w:t xml:space="preserve"> </w:t>
      </w:r>
      <w:r w:rsidR="00C15FD4" w:rsidRPr="00C15FD4">
        <w:rPr>
          <w:rFonts w:ascii="Century Gothic" w:hAnsi="Century Gothic" w:cs="Estrangelo Edessa"/>
          <w:highlight w:val="yellow"/>
        </w:rPr>
        <w:t>4 Se elimina</w:t>
      </w:r>
      <w:r w:rsidR="00C15FD4">
        <w:rPr>
          <w:rFonts w:ascii="Century Gothic" w:hAnsi="Century Gothic" w:cs="Estrangelo Edessa"/>
        </w:rPr>
        <w:t xml:space="preserve"> </w:t>
      </w:r>
      <w:r w:rsidRPr="004C74C3">
        <w:rPr>
          <w:rFonts w:ascii="Century Gothic" w:hAnsi="Century Gothic" w:cs="Estrangelo Edessa"/>
        </w:rPr>
        <w:t xml:space="preserve">                        </w:t>
      </w:r>
      <w:r w:rsidR="00C15FD4">
        <w:rPr>
          <w:rFonts w:ascii="Century Gothic" w:hAnsi="Century Gothic" w:cs="Estrangelo Edessa"/>
        </w:rPr>
        <w:t xml:space="preserve">                             </w:t>
      </w:r>
    </w:p>
    <w:p w14:paraId="78EF8555" w14:textId="77777777" w:rsidR="00237F37" w:rsidRDefault="00237F37" w:rsidP="00237F37">
      <w:pPr>
        <w:jc w:val="both"/>
        <w:rPr>
          <w:rFonts w:ascii="Century Gothic" w:hAnsi="Century Gothic" w:cs="Estrangelo Edessa"/>
          <w:b/>
        </w:rPr>
      </w:pPr>
    </w:p>
    <w:p w14:paraId="17DAF489" w14:textId="77777777" w:rsidR="00237F37" w:rsidRDefault="00237F37" w:rsidP="00237F37">
      <w:pPr>
        <w:rPr>
          <w:rFonts w:ascii="Century Gothic" w:hAnsi="Century Gothic" w:cs="Estrangelo Edessa"/>
          <w:b/>
          <w:color w:val="525252" w:themeColor="accent3" w:themeShade="80"/>
        </w:rPr>
      </w:pPr>
    </w:p>
    <w:p w14:paraId="45E3D98D" w14:textId="77777777" w:rsidR="00237F37" w:rsidRDefault="00237F37" w:rsidP="00237F37">
      <w:pPr>
        <w:rPr>
          <w:rFonts w:ascii="Century Gothic" w:hAnsi="Century Gothic" w:cs="Estrangelo Edessa"/>
          <w:b/>
          <w:color w:val="525252" w:themeColor="accent3" w:themeShade="80"/>
        </w:rPr>
      </w:pPr>
    </w:p>
    <w:p w14:paraId="511DCF63" w14:textId="77777777" w:rsidR="00237F37" w:rsidRPr="0030409D" w:rsidRDefault="00237F37" w:rsidP="00237F37">
      <w:pPr>
        <w:rPr>
          <w:rFonts w:ascii="Century Gothic" w:hAnsi="Century Gothic" w:cs="Estrangelo Edessa"/>
          <w:b/>
          <w:color w:val="525252" w:themeColor="accent3" w:themeShade="80"/>
        </w:rPr>
      </w:pPr>
    </w:p>
    <w:p w14:paraId="7FA9E8A5" w14:textId="77777777" w:rsidR="00237F37" w:rsidRDefault="00237F37" w:rsidP="00237F37">
      <w:pPr>
        <w:rPr>
          <w:rFonts w:ascii="Century Gothic" w:hAnsi="Century Gothic" w:cs="Estrangelo Edessa"/>
          <w:b/>
          <w:color w:val="525252" w:themeColor="accent3" w:themeShade="80"/>
        </w:rPr>
      </w:pPr>
      <w:r>
        <w:rPr>
          <w:rFonts w:ascii="Century Gothic" w:hAnsi="Century Gothic" w:cs="Estrangelo Edessa"/>
          <w:b/>
          <w:color w:val="525252" w:themeColor="accent3" w:themeShade="80"/>
        </w:rPr>
        <w:t>EDUCACION</w:t>
      </w:r>
    </w:p>
    <w:p w14:paraId="344F006C" w14:textId="77777777" w:rsidR="00237F37" w:rsidRPr="0030409D" w:rsidRDefault="00237F37" w:rsidP="00237F37">
      <w:pPr>
        <w:rPr>
          <w:rFonts w:ascii="Century Gothic" w:hAnsi="Century Gothic" w:cs="Estrangelo Edessa"/>
          <w:b/>
          <w:color w:val="525252" w:themeColor="accent3" w:themeShade="80"/>
        </w:rPr>
      </w:pPr>
    </w:p>
    <w:p w14:paraId="55CFFA16" w14:textId="77777777" w:rsidR="00237F37" w:rsidRDefault="00237F37" w:rsidP="00237F37">
      <w:pPr>
        <w:jc w:val="both"/>
        <w:rPr>
          <w:rFonts w:ascii="Century Gothic" w:hAnsi="Century Gothic" w:cs="Estrangelo Edessa"/>
          <w:b/>
          <w:color w:val="525252" w:themeColor="accent3" w:themeShade="80"/>
        </w:rPr>
      </w:pPr>
      <w:r>
        <w:rPr>
          <w:rFonts w:ascii="Century Gothic" w:hAnsi="Century Gothic" w:cs="Estrangelo Edessa"/>
        </w:rPr>
        <w:t xml:space="preserve">Licenciatura en derecho/trunca                                   </w:t>
      </w:r>
      <w:r w:rsidRPr="00CB5BE1">
        <w:rPr>
          <w:rFonts w:ascii="Century Gothic" w:hAnsi="Century Gothic" w:cs="Estrangelo Edessa"/>
          <w:b/>
          <w:color w:val="525252" w:themeColor="accent3" w:themeShade="80"/>
        </w:rPr>
        <w:t>CURSOS</w:t>
      </w:r>
    </w:p>
    <w:p w14:paraId="26BA0971" w14:textId="77777777" w:rsidR="00237F37" w:rsidRDefault="00237F37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 xml:space="preserve">Universidad enrique Díaz de león                                  - La disposición de servir, </w:t>
      </w:r>
    </w:p>
    <w:p w14:paraId="4A08F9A9" w14:textId="5ADCB8F4" w:rsidR="00237F37" w:rsidRDefault="00237F37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 xml:space="preserve">Actualmente licenciatura en línea                              el servicio </w:t>
      </w:r>
      <w:r w:rsidR="00C15FD4">
        <w:rPr>
          <w:rFonts w:ascii="Century Gothic" w:hAnsi="Century Gothic" w:cs="Estrangelo Edessa"/>
        </w:rPr>
        <w:t>público</w:t>
      </w:r>
      <w:r>
        <w:rPr>
          <w:rFonts w:ascii="Century Gothic" w:hAnsi="Century Gothic" w:cs="Estrangelo Edessa"/>
        </w:rPr>
        <w:t xml:space="preserve"> de</w:t>
      </w:r>
    </w:p>
    <w:p w14:paraId="555E986B" w14:textId="77777777" w:rsidR="00237F37" w:rsidRDefault="00237F37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 xml:space="preserve">                                                                                          Excelencia.</w:t>
      </w:r>
    </w:p>
    <w:p w14:paraId="290A1A6A" w14:textId="77777777" w:rsidR="00237F37" w:rsidRDefault="00237F37" w:rsidP="00237F37">
      <w:pPr>
        <w:rPr>
          <w:rFonts w:ascii="Century Gothic" w:hAnsi="Century Gothic" w:cs="Estrangelo Edessa"/>
          <w:b/>
          <w:color w:val="525252" w:themeColor="accent3" w:themeShade="80"/>
        </w:rPr>
      </w:pPr>
    </w:p>
    <w:p w14:paraId="03A40A4F" w14:textId="77777777" w:rsidR="00237F37" w:rsidRPr="007D67E7" w:rsidRDefault="00237F37" w:rsidP="00237F37">
      <w:pPr>
        <w:jc w:val="both"/>
        <w:rPr>
          <w:rFonts w:ascii="Century Gothic" w:hAnsi="Century Gothic" w:cs="Estrangelo Edessa"/>
          <w:color w:val="525252" w:themeColor="accent3" w:themeShade="80"/>
        </w:rPr>
      </w:pPr>
      <w:r>
        <w:rPr>
          <w:rFonts w:ascii="Century Gothic" w:hAnsi="Century Gothic" w:cs="Estrangelo Edessa"/>
          <w:color w:val="525252" w:themeColor="accent3" w:themeShade="80"/>
        </w:rPr>
        <w:t xml:space="preserve">                                                                                           -capacitación para</w:t>
      </w:r>
    </w:p>
    <w:p w14:paraId="472C3C36" w14:textId="77777777" w:rsidR="00237F37" w:rsidRDefault="00237F37" w:rsidP="00237F37">
      <w:pPr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 xml:space="preserve">                                                                                          enlaces de la unidad</w:t>
      </w:r>
    </w:p>
    <w:p w14:paraId="070EB059" w14:textId="77777777" w:rsidR="00237F37" w:rsidRPr="007D67E7" w:rsidRDefault="00237F37" w:rsidP="00237F37">
      <w:pPr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 xml:space="preserve">                                                                                          de transparencia de</w:t>
      </w:r>
    </w:p>
    <w:p w14:paraId="598FF9CE" w14:textId="77777777" w:rsidR="00237F37" w:rsidRDefault="00237F37" w:rsidP="00237F37">
      <w:pPr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 xml:space="preserve">                                                                                          dependencias</w:t>
      </w:r>
    </w:p>
    <w:p w14:paraId="5FBE8366" w14:textId="21082CE5" w:rsidR="00237F37" w:rsidRDefault="00237F37" w:rsidP="00237F37">
      <w:pPr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 xml:space="preserve">                                                                                          </w:t>
      </w:r>
      <w:r w:rsidR="00C15FD4">
        <w:rPr>
          <w:rFonts w:ascii="Century Gothic" w:hAnsi="Century Gothic" w:cs="Estrangelo Edessa"/>
        </w:rPr>
        <w:t>Municipales</w:t>
      </w:r>
      <w:r>
        <w:rPr>
          <w:rFonts w:ascii="Century Gothic" w:hAnsi="Century Gothic" w:cs="Estrangelo Edessa"/>
        </w:rPr>
        <w:t>.</w:t>
      </w:r>
    </w:p>
    <w:p w14:paraId="2AC3D4A5" w14:textId="77777777" w:rsidR="00237F37" w:rsidRDefault="00237F37" w:rsidP="00237F37">
      <w:pPr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 xml:space="preserve">                                                                                          -Trabajo en equipo</w:t>
      </w:r>
    </w:p>
    <w:p w14:paraId="35C189B2" w14:textId="77777777" w:rsidR="00237F37" w:rsidRPr="00114DBC" w:rsidRDefault="00237F37" w:rsidP="00237F37">
      <w:pPr>
        <w:rPr>
          <w:rFonts w:ascii="Century Gothic" w:hAnsi="Century Gothic" w:cs="Estrangelo Edessa"/>
          <w:b/>
          <w:color w:val="525252" w:themeColor="accent3" w:themeShade="80"/>
        </w:rPr>
      </w:pPr>
      <w:r w:rsidRPr="00114DBC">
        <w:rPr>
          <w:rFonts w:ascii="Century Gothic" w:hAnsi="Century Gothic" w:cs="Estrangelo Edessa"/>
          <w:b/>
          <w:color w:val="525252" w:themeColor="accent3" w:themeShade="80"/>
        </w:rPr>
        <w:t>EXPERIENCIA LABORAL</w:t>
      </w:r>
    </w:p>
    <w:p w14:paraId="5CCC3DA4" w14:textId="77777777" w:rsidR="00237F37" w:rsidRPr="007D67E7" w:rsidRDefault="00237F37" w:rsidP="00237F37">
      <w:pPr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 xml:space="preserve">                                                                                          - Taller habilidades</w:t>
      </w:r>
    </w:p>
    <w:p w14:paraId="22659D76" w14:textId="77777777" w:rsidR="00237F37" w:rsidRPr="007D67E7" w:rsidRDefault="00237F37" w:rsidP="00237F37">
      <w:pPr>
        <w:rPr>
          <w:rFonts w:ascii="Century Gothic" w:hAnsi="Century Gothic" w:cs="Estrangelo Edessa"/>
        </w:rPr>
      </w:pPr>
      <w:r w:rsidRPr="007D67E7">
        <w:rPr>
          <w:rFonts w:ascii="Century Gothic" w:hAnsi="Century Gothic" w:cs="Estrangelo Edessa"/>
        </w:rPr>
        <w:t xml:space="preserve">  </w:t>
      </w:r>
      <w:r>
        <w:rPr>
          <w:rFonts w:ascii="Century Gothic" w:hAnsi="Century Gothic" w:cs="Estrangelo Edessa"/>
        </w:rPr>
        <w:t xml:space="preserve">                                                                                         directivas.</w:t>
      </w:r>
    </w:p>
    <w:p w14:paraId="2F568C63" w14:textId="77777777" w:rsidR="00237F37" w:rsidRPr="00365BC9" w:rsidRDefault="00237F37" w:rsidP="00237F37">
      <w:pPr>
        <w:rPr>
          <w:rFonts w:ascii="Century Gothic" w:hAnsi="Century Gothic" w:cs="Estrangelo Edessa"/>
          <w:color w:val="525252" w:themeColor="accent3" w:themeShade="80"/>
        </w:rPr>
      </w:pPr>
      <w:r>
        <w:rPr>
          <w:rFonts w:ascii="Century Gothic" w:hAnsi="Century Gothic" w:cs="Estrangelo Edessa"/>
          <w:noProof/>
          <w:color w:val="525252" w:themeColor="accent3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64D2D" wp14:editId="277BAC03">
                <wp:simplePos x="0" y="0"/>
                <wp:positionH relativeFrom="column">
                  <wp:posOffset>53340</wp:posOffset>
                </wp:positionH>
                <wp:positionV relativeFrom="paragraph">
                  <wp:posOffset>62230</wp:posOffset>
                </wp:positionV>
                <wp:extent cx="327660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5BA679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4.9pt" to="262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" strokecolor="#a5a5a5" strokeweight="1.5pt">
                <v:stroke joinstyle="miter"/>
              </v:line>
            </w:pict>
          </mc:Fallback>
        </mc:AlternateContent>
      </w:r>
    </w:p>
    <w:p w14:paraId="2654879C" w14:textId="77777777" w:rsidR="00237F37" w:rsidRDefault="00237F37" w:rsidP="00237F37">
      <w:pPr>
        <w:jc w:val="both"/>
        <w:rPr>
          <w:rFonts w:ascii="Century Gothic" w:hAnsi="Century Gothic" w:cs="Estrangelo Edessa"/>
        </w:rPr>
      </w:pPr>
    </w:p>
    <w:p w14:paraId="13E336C1" w14:textId="77777777" w:rsidR="00237F37" w:rsidRDefault="00237F37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>H. AYUNTAMIENTO SAN PEDRO TLAQUEPAQUE</w:t>
      </w:r>
    </w:p>
    <w:p w14:paraId="0EB83DBE" w14:textId="77777777" w:rsidR="00237F37" w:rsidRDefault="00237F37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>Puesto: coordinadora oficialía de partes</w:t>
      </w:r>
    </w:p>
    <w:p w14:paraId="4D255B45" w14:textId="77777777" w:rsidR="00237F37" w:rsidRPr="001E0A8C" w:rsidRDefault="00237F37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>Administración 2015-2018 Administración 2018-2021</w:t>
      </w:r>
    </w:p>
    <w:p w14:paraId="2D2B3737" w14:textId="327DA129" w:rsidR="00237F37" w:rsidRDefault="00237F37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>Consejo municipal oct-dic 2021</w:t>
      </w:r>
    </w:p>
    <w:p w14:paraId="6DF207F4" w14:textId="77777777" w:rsidR="00237F37" w:rsidRDefault="00237F37" w:rsidP="00237F37">
      <w:pPr>
        <w:jc w:val="both"/>
        <w:rPr>
          <w:rFonts w:ascii="Century Gothic" w:hAnsi="Century Gothic" w:cs="Estrangelo Edessa"/>
        </w:rPr>
      </w:pPr>
    </w:p>
    <w:p w14:paraId="792806B6" w14:textId="77777777" w:rsidR="00237F37" w:rsidRDefault="00237F37" w:rsidP="00237F37">
      <w:pPr>
        <w:jc w:val="both"/>
        <w:rPr>
          <w:rFonts w:ascii="Century Gothic" w:hAnsi="Century Gothic" w:cs="Estrangelo Edessa"/>
        </w:rPr>
      </w:pPr>
    </w:p>
    <w:p w14:paraId="0F9663B0" w14:textId="77777777" w:rsidR="00237F37" w:rsidRDefault="00237F37" w:rsidP="00237F37">
      <w:pPr>
        <w:jc w:val="both"/>
        <w:rPr>
          <w:rFonts w:ascii="Century Gothic" w:hAnsi="Century Gothic" w:cs="Estrangelo Edessa"/>
        </w:rPr>
      </w:pPr>
    </w:p>
    <w:p w14:paraId="177B1C40" w14:textId="77777777" w:rsidR="00237F37" w:rsidRDefault="00237F37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2C1E3" wp14:editId="0954F04B">
                <wp:simplePos x="0" y="0"/>
                <wp:positionH relativeFrom="column">
                  <wp:posOffset>81914</wp:posOffset>
                </wp:positionH>
                <wp:positionV relativeFrom="paragraph">
                  <wp:posOffset>81280</wp:posOffset>
                </wp:positionV>
                <wp:extent cx="46386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0E8D32D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6.4pt" to="371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" strokecolor="#a5a5a5" strokeweight="1.5pt">
                <v:stroke joinstyle="miter"/>
              </v:line>
            </w:pict>
          </mc:Fallback>
        </mc:AlternateContent>
      </w:r>
    </w:p>
    <w:p w14:paraId="68F77766" w14:textId="77777777" w:rsidR="00237F37" w:rsidRDefault="00237F37" w:rsidP="00237F37">
      <w:pPr>
        <w:jc w:val="both"/>
        <w:rPr>
          <w:rFonts w:ascii="Century Gothic" w:hAnsi="Century Gothic" w:cs="Estrangelo Edessa"/>
        </w:rPr>
      </w:pPr>
    </w:p>
    <w:p w14:paraId="78AC6E13" w14:textId="4C59549D" w:rsidR="00237F37" w:rsidRDefault="00237F37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>H. AYUNTAMIENTO DE SAN PEDRO TLAQUEPAQUE</w:t>
      </w:r>
    </w:p>
    <w:p w14:paraId="0A07CFEF" w14:textId="148AE63D" w:rsidR="00237F37" w:rsidRDefault="00237F37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 xml:space="preserve">Puesto: jefatura de habitabilidades y peritajes de obras </w:t>
      </w:r>
      <w:proofErr w:type="gramStart"/>
      <w:r>
        <w:rPr>
          <w:rFonts w:ascii="Century Gothic" w:hAnsi="Century Gothic" w:cs="Estrangelo Edessa"/>
        </w:rPr>
        <w:t>publicas</w:t>
      </w:r>
      <w:proofErr w:type="gramEnd"/>
    </w:p>
    <w:p w14:paraId="68C0AF35" w14:textId="2E3256A7" w:rsidR="00237F37" w:rsidRDefault="00237F37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lastRenderedPageBreak/>
        <w:t>Administración 2010-2012</w:t>
      </w:r>
    </w:p>
    <w:p w14:paraId="430E649D" w14:textId="77777777" w:rsidR="00237F37" w:rsidRDefault="00237F37" w:rsidP="00237F37">
      <w:pPr>
        <w:jc w:val="both"/>
        <w:rPr>
          <w:rFonts w:ascii="Century Gothic" w:hAnsi="Century Gothic" w:cs="Estrangelo Edessa"/>
        </w:rPr>
      </w:pPr>
    </w:p>
    <w:p w14:paraId="1A36A524" w14:textId="77777777" w:rsidR="00237F37" w:rsidRDefault="00237F37" w:rsidP="00237F37">
      <w:pPr>
        <w:jc w:val="both"/>
        <w:rPr>
          <w:rFonts w:ascii="Century Gothic" w:hAnsi="Century Gothic" w:cs="Estrangelo Edessa"/>
        </w:rPr>
      </w:pPr>
    </w:p>
    <w:p w14:paraId="3D6A2235" w14:textId="02538729" w:rsidR="00237F37" w:rsidRDefault="00237F37" w:rsidP="00237F37">
      <w:pPr>
        <w:jc w:val="both"/>
        <w:rPr>
          <w:rFonts w:ascii="Century Gothic" w:hAnsi="Century Gothic" w:cs="Estrangelo Edessa"/>
        </w:rPr>
      </w:pPr>
    </w:p>
    <w:p w14:paraId="2BAF13B6" w14:textId="1DF4A79D" w:rsidR="00237F37" w:rsidRDefault="00237F37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32405" wp14:editId="18AE9D14">
                <wp:simplePos x="0" y="0"/>
                <wp:positionH relativeFrom="column">
                  <wp:posOffset>43814</wp:posOffset>
                </wp:positionH>
                <wp:positionV relativeFrom="paragraph">
                  <wp:posOffset>177164</wp:posOffset>
                </wp:positionV>
                <wp:extent cx="4714875" cy="2857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06E8D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3.95pt" to="374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" strokecolor="#a5a5a5" strokeweight="1.5pt">
                <v:stroke joinstyle="miter"/>
              </v:line>
            </w:pict>
          </mc:Fallback>
        </mc:AlternateContent>
      </w:r>
    </w:p>
    <w:p w14:paraId="7693F964" w14:textId="195F8F6A" w:rsidR="00237F37" w:rsidRDefault="00237F37" w:rsidP="00237F37">
      <w:pPr>
        <w:jc w:val="both"/>
        <w:rPr>
          <w:rFonts w:ascii="Century Gothic" w:hAnsi="Century Gothic" w:cs="Estrangelo Edessa"/>
        </w:rPr>
      </w:pPr>
    </w:p>
    <w:p w14:paraId="25D36E16" w14:textId="4D60DBCE" w:rsidR="00237F37" w:rsidRDefault="00237F37" w:rsidP="00237F37">
      <w:pPr>
        <w:jc w:val="both"/>
        <w:rPr>
          <w:rFonts w:ascii="Century Gothic" w:hAnsi="Century Gothic" w:cs="Estrangelo Edessa"/>
        </w:rPr>
      </w:pPr>
    </w:p>
    <w:p w14:paraId="3B33061A" w14:textId="2AF381AB" w:rsidR="00237F37" w:rsidRDefault="00237F37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>NEGOCIO PROPIO</w:t>
      </w:r>
    </w:p>
    <w:p w14:paraId="2F7DF18E" w14:textId="0CC3621E" w:rsidR="00237F37" w:rsidRDefault="00237F37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>Giro ventas e importación de prendas de vestir</w:t>
      </w:r>
    </w:p>
    <w:p w14:paraId="0DA8B3D3" w14:textId="00E4408D" w:rsidR="00237F37" w:rsidRDefault="00237F37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>2008/2016</w:t>
      </w:r>
    </w:p>
    <w:p w14:paraId="1C0753F6" w14:textId="06A60CB0" w:rsidR="00237F37" w:rsidRPr="00EF7135" w:rsidRDefault="00237F37" w:rsidP="00237F37">
      <w:pPr>
        <w:jc w:val="both"/>
        <w:rPr>
          <w:rFonts w:ascii="Century Gothic" w:hAnsi="Century Gothic" w:cs="Estrangelo Edessa"/>
        </w:rPr>
      </w:pPr>
      <w:r>
        <w:rPr>
          <w:rFonts w:ascii="Century Gothic" w:hAnsi="Century Gothic" w:cs="Estrangelo Edessa"/>
        </w:rPr>
        <w:t>Tlaquepaque / Guadalajara.</w:t>
      </w:r>
    </w:p>
    <w:p w14:paraId="602CC195" w14:textId="2B41800D" w:rsidR="00DC1B8D" w:rsidRDefault="00C15FD4">
      <w:r w:rsidRPr="00C15FD4">
        <w:rPr>
          <w:rFonts w:ascii="Century Gothic" w:hAnsi="Century Gothic" w:cs="Estrangelo Edess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FFA8A6" wp14:editId="26B60127">
                <wp:simplePos x="0" y="0"/>
                <wp:positionH relativeFrom="column">
                  <wp:posOffset>-287655</wp:posOffset>
                </wp:positionH>
                <wp:positionV relativeFrom="paragraph">
                  <wp:posOffset>476885</wp:posOffset>
                </wp:positionV>
                <wp:extent cx="2360930" cy="1404620"/>
                <wp:effectExtent l="0" t="0" r="22225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D0F6D" w14:textId="230E5443" w:rsidR="00C15FD4" w:rsidRDefault="00C15FD4" w:rsidP="00C15FD4">
                            <w:r w:rsidRPr="008D0E5C">
                              <w:t>Se eliminan datos</w:t>
                            </w:r>
                            <w:r>
                              <w:t xml:space="preserve"> personales correspondientes a:</w:t>
                            </w:r>
                          </w:p>
                          <w:p w14:paraId="48AE184E" w14:textId="7C4231C6" w:rsidR="00C15FD4" w:rsidRDefault="00C15FD4" w:rsidP="00C15F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Edad.</w:t>
                            </w:r>
                          </w:p>
                          <w:p w14:paraId="3F6A3581" w14:textId="3A15111C" w:rsidR="00C15FD4" w:rsidRDefault="00C15FD4" w:rsidP="00C15F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Fecha de Nacimiento.</w:t>
                            </w:r>
                          </w:p>
                          <w:p w14:paraId="6EAB3B76" w14:textId="4B7AA3AA" w:rsidR="00C15FD4" w:rsidRDefault="00C15FD4" w:rsidP="00C15F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Lugar de Nacimiento.</w:t>
                            </w:r>
                          </w:p>
                          <w:p w14:paraId="553E20BC" w14:textId="47607B98" w:rsidR="00C15FD4" w:rsidRDefault="00C15FD4" w:rsidP="00C15F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Estado Civil</w:t>
                            </w:r>
                          </w:p>
                          <w:p w14:paraId="59E74B51" w14:textId="77777777" w:rsidR="00C15FD4" w:rsidRDefault="00C15FD4" w:rsidP="00C15FD4">
                            <w:r w:rsidRPr="008D0E5C">
                              <w:t>Por tratarse de dato</w:t>
                            </w:r>
                            <w:r>
                              <w:t xml:space="preserve">s </w:t>
                            </w:r>
                            <w:r w:rsidRPr="00394D7C">
                              <w:t>identificativos de las personas, ello, de conformidad con lo dispuesto por el artículo quincuagésimo octavo, fracción I, de los Lineamientos Generales para la Protección de la Información Confidencial y Reservada; así como por el trigésimo octavo, Fracción I de los Lineamientos Generales en Materia de Clasificación y Desclasificación de la Información, así como para la elaboración de Versio</w:t>
                            </w:r>
                            <w:bookmarkStart w:id="0" w:name="_GoBack"/>
                            <w:bookmarkEnd w:id="0"/>
                            <w:r w:rsidRPr="00394D7C">
                              <w:t>nes Publicas.</w:t>
                            </w:r>
                          </w:p>
                          <w:p w14:paraId="6DEC3F28" w14:textId="10302BD5" w:rsidR="00C15FD4" w:rsidRDefault="00C15F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FFA8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2.65pt;margin-top:37.5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" fillcolor="yellow">
                <v:textbox style="mso-fit-shape-to-text:t">
                  <w:txbxContent>
                    <w:p w14:paraId="539D0F6D" w14:textId="230E5443" w:rsidR="00C15FD4" w:rsidRDefault="00C15FD4" w:rsidP="00C15FD4">
                      <w:r w:rsidRPr="008D0E5C">
                        <w:t>Se eliminan datos</w:t>
                      </w:r>
                      <w:r>
                        <w:t xml:space="preserve"> personales correspondientes a:</w:t>
                      </w:r>
                    </w:p>
                    <w:p w14:paraId="48AE184E" w14:textId="7C4231C6" w:rsidR="00C15FD4" w:rsidRDefault="00C15FD4" w:rsidP="00C15FD4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Edad.</w:t>
                      </w:r>
                    </w:p>
                    <w:p w14:paraId="3F6A3581" w14:textId="3A15111C" w:rsidR="00C15FD4" w:rsidRDefault="00C15FD4" w:rsidP="00C15FD4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Fecha de Nacimiento.</w:t>
                      </w:r>
                    </w:p>
                    <w:p w14:paraId="6EAB3B76" w14:textId="4B7AA3AA" w:rsidR="00C15FD4" w:rsidRDefault="00C15FD4" w:rsidP="00C15FD4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Lugar de Nacimiento.</w:t>
                      </w:r>
                    </w:p>
                    <w:p w14:paraId="553E20BC" w14:textId="47607B98" w:rsidR="00C15FD4" w:rsidRDefault="00C15FD4" w:rsidP="00C15FD4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Estado Civil</w:t>
                      </w:r>
                    </w:p>
                    <w:p w14:paraId="59E74B51" w14:textId="77777777" w:rsidR="00C15FD4" w:rsidRDefault="00C15FD4" w:rsidP="00C15FD4">
                      <w:r w:rsidRPr="008D0E5C">
                        <w:t>Por tratarse de dato</w:t>
                      </w:r>
                      <w:r>
                        <w:t xml:space="preserve">s </w:t>
                      </w:r>
                      <w:r w:rsidRPr="00394D7C">
                        <w:t>identificativos de las personas, ello, de conformidad con lo dispuesto por el artículo quincuagésimo octavo, fracción I, de los Lineamientos Generales para la Protección de la Información Confidencial y Reservada; así como por el trigésimo octavo, Fracción I de los Lineamientos Generales en Materia de Clasificación y Desclasificación de la Información, así como para la elaboración de Versio</w:t>
                      </w:r>
                      <w:bookmarkStart w:id="1" w:name="_GoBack"/>
                      <w:bookmarkEnd w:id="1"/>
                      <w:r w:rsidRPr="00394D7C">
                        <w:t>nes Publicas.</w:t>
                      </w:r>
                    </w:p>
                    <w:p w14:paraId="6DEC3F28" w14:textId="10302BD5" w:rsidR="00C15FD4" w:rsidRDefault="00C15FD4"/>
                  </w:txbxContent>
                </v:textbox>
                <w10:wrap type="square"/>
              </v:shape>
            </w:pict>
          </mc:Fallback>
        </mc:AlternateContent>
      </w:r>
    </w:p>
    <w:sectPr w:rsidR="00DC1B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B00"/>
    <w:multiLevelType w:val="hybridMultilevel"/>
    <w:tmpl w:val="A462E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37"/>
    <w:rsid w:val="00237F37"/>
    <w:rsid w:val="00245EFD"/>
    <w:rsid w:val="00682F52"/>
    <w:rsid w:val="00BD1FBD"/>
    <w:rsid w:val="00C15FD4"/>
    <w:rsid w:val="00D74521"/>
    <w:rsid w:val="00E0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3024"/>
  <w15:chartTrackingRefBased/>
  <w15:docId w15:val="{E5EF7263-BD48-4D19-9686-6D2091BC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Lety</dc:creator>
  <cp:keywords/>
  <dc:description/>
  <cp:lastModifiedBy>Fabiola Monsivais Campos</cp:lastModifiedBy>
  <cp:revision>3</cp:revision>
  <dcterms:created xsi:type="dcterms:W3CDTF">2022-03-23T16:23:00Z</dcterms:created>
  <dcterms:modified xsi:type="dcterms:W3CDTF">2022-03-24T15:45:00Z</dcterms:modified>
</cp:coreProperties>
</file>