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C998B" w14:textId="626A42E4" w:rsidR="008F74DD" w:rsidRPr="00474BC2" w:rsidRDefault="00A92500">
      <w:pPr>
        <w:rPr>
          <w:rFonts w:ascii="Century Gothic" w:hAnsi="Century Gothic" w:cs="Arial"/>
          <w:b/>
          <w:bCs/>
          <w:sz w:val="56"/>
          <w:szCs w:val="56"/>
        </w:rPr>
      </w:pPr>
      <w:bookmarkStart w:id="0" w:name="_GoBack"/>
      <w:bookmarkEnd w:id="0"/>
      <w:r w:rsidRPr="00474BC2">
        <w:rPr>
          <w:rFonts w:ascii="Century Gothic" w:hAnsi="Century Gothic" w:cs="Arial"/>
          <w:b/>
          <w:bCs/>
          <w:sz w:val="56"/>
          <w:szCs w:val="56"/>
        </w:rPr>
        <w:t>Alberto Maldonado Chavarín</w:t>
      </w:r>
    </w:p>
    <w:p w14:paraId="67592CB5" w14:textId="40BE22D1" w:rsidR="00B71EEF" w:rsidRPr="00474BC2" w:rsidRDefault="00C21E48">
      <w:pPr>
        <w:rPr>
          <w:rFonts w:ascii="Century Gothic" w:hAnsi="Century Gothic" w:cs="Arial"/>
          <w:sz w:val="28"/>
          <w:szCs w:val="28"/>
        </w:rPr>
      </w:pPr>
      <w:r w:rsidRPr="00474BC2">
        <w:rPr>
          <w:rFonts w:ascii="Century Gothic" w:hAnsi="Century Gothic" w:cs="Arial"/>
          <w:sz w:val="28"/>
          <w:szCs w:val="28"/>
        </w:rPr>
        <w:t>Maestro en Derecho</w:t>
      </w:r>
    </w:p>
    <w:p w14:paraId="0117D680" w14:textId="77777777" w:rsidR="00474BC2" w:rsidRDefault="00474BC2">
      <w:pPr>
        <w:rPr>
          <w:rFonts w:ascii="Century Gothic" w:hAnsi="Century Gothic" w:cs="Arial"/>
          <w:sz w:val="28"/>
          <w:szCs w:val="28"/>
        </w:rPr>
      </w:pPr>
    </w:p>
    <w:p w14:paraId="1D81564D" w14:textId="7DB22E7E" w:rsidR="00474BC2" w:rsidRPr="00E264B9" w:rsidRDefault="00C21E48" w:rsidP="00E264B9">
      <w:pPr>
        <w:rPr>
          <w:rFonts w:ascii="Century Gothic" w:hAnsi="Century Gothic" w:cs="Arial"/>
          <w:sz w:val="28"/>
          <w:szCs w:val="28"/>
        </w:rPr>
      </w:pPr>
      <w:r w:rsidRPr="00E264B9">
        <w:rPr>
          <w:rFonts w:ascii="Century Gothic" w:hAnsi="Century Gothic" w:cs="Arial"/>
          <w:b/>
          <w:bCs/>
          <w:sz w:val="28"/>
          <w:szCs w:val="28"/>
        </w:rPr>
        <w:t>ESTUDIOS ACADÉMICOS</w:t>
      </w:r>
      <w:r w:rsidRPr="00474BC2">
        <w:rPr>
          <w:rFonts w:ascii="Century Gothic" w:hAnsi="Century Gothic" w:cs="Arial"/>
          <w:sz w:val="28"/>
          <w:szCs w:val="28"/>
        </w:rPr>
        <w:t>:</w:t>
      </w:r>
    </w:p>
    <w:p w14:paraId="54101F8E" w14:textId="77777777" w:rsidR="007B0D6B" w:rsidRDefault="007B0D6B" w:rsidP="00C92A2B">
      <w:pPr>
        <w:spacing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757FDFED" w14:textId="375F0A04" w:rsidR="00C21E48" w:rsidRPr="00474BC2" w:rsidRDefault="00C21E48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  <w:proofErr w:type="spellStart"/>
      <w:r w:rsidRPr="00474BC2">
        <w:rPr>
          <w:rFonts w:ascii="Century Gothic" w:hAnsi="Century Gothic" w:cs="Arial"/>
          <w:b/>
          <w:bCs/>
          <w:sz w:val="24"/>
          <w:szCs w:val="24"/>
        </w:rPr>
        <w:t>Doctorante</w:t>
      </w:r>
      <w:proofErr w:type="spellEnd"/>
      <w:r w:rsidRPr="00474BC2">
        <w:rPr>
          <w:rFonts w:ascii="Century Gothic" w:hAnsi="Century Gothic" w:cs="Arial"/>
          <w:sz w:val="24"/>
          <w:szCs w:val="24"/>
        </w:rPr>
        <w:t xml:space="preserve"> </w:t>
      </w:r>
      <w:r w:rsidR="00C92A2B" w:rsidRPr="00474BC2">
        <w:rPr>
          <w:rFonts w:ascii="Century Gothic" w:hAnsi="Century Gothic" w:cs="Arial"/>
          <w:sz w:val="24"/>
          <w:szCs w:val="24"/>
        </w:rPr>
        <w:t xml:space="preserve">| </w:t>
      </w:r>
      <w:r w:rsidRPr="00474BC2">
        <w:rPr>
          <w:rFonts w:ascii="Century Gothic" w:hAnsi="Century Gothic" w:cs="Arial"/>
          <w:sz w:val="24"/>
          <w:szCs w:val="24"/>
        </w:rPr>
        <w:t xml:space="preserve">En derecho </w:t>
      </w:r>
      <w:r w:rsidR="00C92A2B" w:rsidRPr="00474BC2">
        <w:rPr>
          <w:rFonts w:ascii="Century Gothic" w:hAnsi="Century Gothic" w:cs="Arial"/>
          <w:sz w:val="24"/>
          <w:szCs w:val="24"/>
        </w:rPr>
        <w:t xml:space="preserve">| Tesis: La Reforma Constitucional en Derechos Humanos </w:t>
      </w:r>
    </w:p>
    <w:p w14:paraId="621F4A36" w14:textId="52052856" w:rsidR="00C92A2B" w:rsidRPr="00474BC2" w:rsidRDefault="00C92A2B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474BC2">
        <w:rPr>
          <w:rFonts w:ascii="Century Gothic" w:hAnsi="Century Gothic" w:cs="Arial"/>
          <w:b/>
          <w:bCs/>
          <w:sz w:val="24"/>
          <w:szCs w:val="24"/>
        </w:rPr>
        <w:t>Maestría</w:t>
      </w:r>
      <w:r w:rsidRPr="00474BC2">
        <w:rPr>
          <w:rFonts w:ascii="Century Gothic" w:hAnsi="Century Gothic" w:cs="Arial"/>
          <w:sz w:val="24"/>
          <w:szCs w:val="24"/>
        </w:rPr>
        <w:t xml:space="preserve"> | En derecho, con orientación en Administración de Justicia y Seguridad Pública. </w:t>
      </w:r>
    </w:p>
    <w:p w14:paraId="2AE9521F" w14:textId="0A8CA5D3" w:rsidR="00C92A2B" w:rsidRDefault="00C92A2B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474BC2">
        <w:rPr>
          <w:rFonts w:ascii="Century Gothic" w:hAnsi="Century Gothic" w:cs="Arial"/>
          <w:b/>
          <w:bCs/>
          <w:sz w:val="24"/>
          <w:szCs w:val="24"/>
        </w:rPr>
        <w:t xml:space="preserve">Especialidad </w:t>
      </w:r>
      <w:r w:rsidRPr="00474BC2">
        <w:rPr>
          <w:rFonts w:ascii="Century Gothic" w:hAnsi="Century Gothic" w:cs="Arial"/>
          <w:sz w:val="24"/>
          <w:szCs w:val="24"/>
        </w:rPr>
        <w:t>| Derecho Constitucional y Amparo en la Universidad Panamericana</w:t>
      </w:r>
      <w:r w:rsidR="00474BC2" w:rsidRPr="00474BC2">
        <w:rPr>
          <w:rFonts w:ascii="Century Gothic" w:hAnsi="Century Gothic" w:cs="Arial"/>
          <w:sz w:val="24"/>
          <w:szCs w:val="24"/>
        </w:rPr>
        <w:t xml:space="preserve"> Campus Guadalajara. </w:t>
      </w:r>
    </w:p>
    <w:p w14:paraId="50C24168" w14:textId="47540923" w:rsidR="00474BC2" w:rsidRDefault="00474BC2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7DEF577B" w14:textId="77777777" w:rsidR="00474BC2" w:rsidRPr="00474BC2" w:rsidRDefault="00474BC2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679E59BF" w14:textId="16713EC6" w:rsidR="00474BC2" w:rsidRDefault="00474BC2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E264B9">
        <w:rPr>
          <w:rFonts w:ascii="Century Gothic" w:hAnsi="Century Gothic" w:cs="Arial"/>
          <w:b/>
          <w:bCs/>
          <w:sz w:val="28"/>
          <w:szCs w:val="28"/>
        </w:rPr>
        <w:t>ACTIVIDADES PROFESIONALES</w:t>
      </w:r>
      <w:r>
        <w:rPr>
          <w:rFonts w:ascii="Century Gothic" w:hAnsi="Century Gothic" w:cs="Arial"/>
          <w:sz w:val="24"/>
          <w:szCs w:val="24"/>
        </w:rPr>
        <w:t>:</w:t>
      </w:r>
    </w:p>
    <w:p w14:paraId="4A3F8FEA" w14:textId="77777777" w:rsidR="004F65CC" w:rsidRDefault="004F65CC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0380E2B9" w14:textId="0A63B1FA" w:rsidR="004F65CC" w:rsidRDefault="004F65CC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Regidor  del Ayuntamiento de San Pedro Tlaquepaque administración 2022-2024</w:t>
      </w:r>
    </w:p>
    <w:p w14:paraId="2DAF817D" w14:textId="52C894AD" w:rsidR="004F65CC" w:rsidRDefault="004F65CC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Regidor del Ayuntamiento de San Pedro Tlaquepaque administración  2018-2021</w:t>
      </w:r>
    </w:p>
    <w:p w14:paraId="13D14EC9" w14:textId="77777777" w:rsidR="007B0D6B" w:rsidRDefault="007B0D6B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1181DC91" w14:textId="09977E34" w:rsidR="00474BC2" w:rsidRDefault="00474BC2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| Delegado Federal en Jalisco y Colima de la Comisión Nacional para el Desarrollo de los Pueblos Indígenas.</w:t>
      </w:r>
    </w:p>
    <w:p w14:paraId="50B74A3C" w14:textId="22A7BED8" w:rsidR="00474BC2" w:rsidRDefault="00474BC2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18513AF0" w14:textId="147E1A27" w:rsidR="00474BC2" w:rsidRDefault="00474BC2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| Jefe del Departamento de Atención Ciudadana y Grupos Vulnerables en el Sistema Intermunicipal de Agua Potable y Alcantarillado de la Zona Metropolitana de Guadalajara. </w:t>
      </w:r>
    </w:p>
    <w:p w14:paraId="44BE170B" w14:textId="4B86E8C5" w:rsidR="00474BC2" w:rsidRDefault="00474BC2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119CBD5D" w14:textId="64391A48" w:rsidR="00474BC2" w:rsidRDefault="00474BC2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| Presidente Fundador del Colegio de Abogados “Francisco </w:t>
      </w:r>
      <w:proofErr w:type="spellStart"/>
      <w:r>
        <w:rPr>
          <w:rFonts w:ascii="Century Gothic" w:hAnsi="Century Gothic" w:cs="Arial"/>
          <w:sz w:val="24"/>
          <w:szCs w:val="24"/>
        </w:rPr>
        <w:t>Tenamaxtli</w:t>
      </w:r>
      <w:proofErr w:type="spellEnd"/>
      <w:r>
        <w:rPr>
          <w:rFonts w:ascii="Century Gothic" w:hAnsi="Century Gothic" w:cs="Arial"/>
          <w:sz w:val="24"/>
          <w:szCs w:val="24"/>
        </w:rPr>
        <w:t>” de Jalisco, A.C.</w:t>
      </w:r>
    </w:p>
    <w:p w14:paraId="6626076A" w14:textId="77777777" w:rsidR="00474BC2" w:rsidRDefault="00474BC2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5BC2F870" w14:textId="3EB3478A" w:rsidR="00474BC2" w:rsidRDefault="00E264B9" w:rsidP="00C92A2B">
      <w:pPr>
        <w:spacing w:line="240" w:lineRule="auto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| </w:t>
      </w:r>
      <w:r w:rsidRPr="00E264B9">
        <w:rPr>
          <w:rFonts w:ascii="Century Gothic" w:hAnsi="Century Gothic" w:cs="Arial"/>
          <w:b/>
          <w:bCs/>
          <w:sz w:val="24"/>
          <w:szCs w:val="24"/>
        </w:rPr>
        <w:t>Diputado Local en Jalisco</w:t>
      </w:r>
      <w:r>
        <w:rPr>
          <w:rFonts w:ascii="Century Gothic" w:hAnsi="Century Gothic" w:cs="Arial"/>
          <w:sz w:val="24"/>
          <w:szCs w:val="24"/>
        </w:rPr>
        <w:t xml:space="preserve"> Miembro de la LVII Legislatura, siendo  </w:t>
      </w:r>
      <w:r w:rsidRPr="00E264B9">
        <w:rPr>
          <w:rFonts w:ascii="Century Gothic" w:hAnsi="Century Gothic" w:cs="Arial"/>
          <w:b/>
          <w:bCs/>
          <w:sz w:val="24"/>
          <w:szCs w:val="24"/>
        </w:rPr>
        <w:t>Presidente de la Comisión de Derechos Humanos</w:t>
      </w:r>
      <w:r>
        <w:rPr>
          <w:rFonts w:ascii="Century Gothic" w:hAnsi="Century Gothic" w:cs="Arial"/>
          <w:b/>
          <w:bCs/>
          <w:sz w:val="24"/>
          <w:szCs w:val="24"/>
        </w:rPr>
        <w:t>.</w:t>
      </w:r>
      <w:r w:rsidRPr="00E264B9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14:paraId="2CBBCD96" w14:textId="77777777" w:rsidR="00E264B9" w:rsidRDefault="00E264B9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6BD1049B" w14:textId="7ECC5A16" w:rsidR="00E264B9" w:rsidRDefault="00E264B9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|Asesor Jurídico en el Congreso del Estado de Jalisco en la LVI Legislatura. </w:t>
      </w:r>
    </w:p>
    <w:p w14:paraId="00A8FFD9" w14:textId="6E6BD310" w:rsidR="00E264B9" w:rsidRDefault="00E264B9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398D0599" w14:textId="0104E105" w:rsidR="00E264B9" w:rsidRDefault="00E264B9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| Comisionado Electoral Propietario en el Distrito No. 20 del Consejo Electoral del Estado de Jalisco.</w:t>
      </w:r>
    </w:p>
    <w:p w14:paraId="33391B50" w14:textId="30D9A322" w:rsidR="00E264B9" w:rsidRDefault="00E264B9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285410E1" w14:textId="79C4626A" w:rsidR="00E264B9" w:rsidRDefault="00E264B9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| Promotor Zona Zapopan en la Secretaría de Desarrollo Social</w:t>
      </w:r>
      <w:r w:rsidR="00B763E8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SEDESOL Jalisco</w:t>
      </w:r>
    </w:p>
    <w:p w14:paraId="5CA077EC" w14:textId="13258A2E" w:rsidR="00E264B9" w:rsidRDefault="00E264B9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2232BA57" w14:textId="4BBC21DB" w:rsidR="00E264B9" w:rsidRDefault="00E264B9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| Capacitador Electoral en el Distrito 08 de Jalisco del Instituto Federal Electoral.</w:t>
      </w:r>
    </w:p>
    <w:p w14:paraId="0B6BBD15" w14:textId="3F417F08" w:rsidR="00E264B9" w:rsidRDefault="00E264B9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5838D0FA" w14:textId="08EB699E" w:rsidR="007B0D6B" w:rsidRPr="00E264B9" w:rsidRDefault="007B0D6B" w:rsidP="00C92A2B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sectPr w:rsidR="007B0D6B" w:rsidRPr="00E264B9" w:rsidSect="003657E4">
      <w:pgSz w:w="12240" w:h="15840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00"/>
    <w:rsid w:val="003657E4"/>
    <w:rsid w:val="00406617"/>
    <w:rsid w:val="00433952"/>
    <w:rsid w:val="00474BC2"/>
    <w:rsid w:val="004F65CC"/>
    <w:rsid w:val="00525E1E"/>
    <w:rsid w:val="007B0D6B"/>
    <w:rsid w:val="008F74DD"/>
    <w:rsid w:val="00A92500"/>
    <w:rsid w:val="00B71EEF"/>
    <w:rsid w:val="00B763E8"/>
    <w:rsid w:val="00C21E48"/>
    <w:rsid w:val="00C92A2B"/>
    <w:rsid w:val="00E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811C"/>
  <w15:docId w15:val="{9BD44281-5C71-4428-94B5-0DB83D4F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Moreno L.</dc:creator>
  <cp:lastModifiedBy>Cesar Ignacio Bocanegra Alvarado</cp:lastModifiedBy>
  <cp:revision>2</cp:revision>
  <dcterms:created xsi:type="dcterms:W3CDTF">2022-03-18T19:57:00Z</dcterms:created>
  <dcterms:modified xsi:type="dcterms:W3CDTF">2022-03-18T19:57:00Z</dcterms:modified>
</cp:coreProperties>
</file>