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right="-9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de Trabajo de la Comisión Edilicia de Transparencia y Anticorrupción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de Enero del 2022 a Diciembre del    2022 para el Gobierno Municipal de San Pedro Tlaquepaque.</w:t>
      </w: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</w:t>
      </w: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2743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>
          <w:pPr>
            <w:pStyle w:val="TtulodeTDC"/>
            <w:rPr>
              <w:color w:val="auto"/>
            </w:rPr>
          </w:pPr>
          <w:r>
            <w:rPr>
              <w:b/>
              <w:color w:val="auto"/>
              <w:lang w:val="es-ES"/>
            </w:rPr>
            <w:t>Contenido</w:t>
          </w:r>
        </w:p>
        <w:p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95816712" w:history="1">
            <w:r>
              <w:rPr>
                <w:rStyle w:val="Hipervnculo"/>
                <w:rFonts w:cs="Arial"/>
                <w:noProof/>
              </w:rPr>
              <w:t>Introducción.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5816713" w:history="1">
            <w:r>
              <w:rPr>
                <w:rStyle w:val="Hipervnculo"/>
                <w:rFonts w:cs="Arial"/>
                <w:bCs/>
                <w:noProof/>
              </w:rPr>
              <w:t>1.</w:t>
            </w:r>
            <w:r>
              <w:rPr>
                <w:rFonts w:eastAsiaTheme="minorEastAsia"/>
                <w:noProof/>
                <w:lang w:eastAsia="es-MX"/>
              </w:rPr>
              <w:tab/>
            </w:r>
            <w:r>
              <w:rPr>
                <w:rStyle w:val="Hipervnculo"/>
                <w:rFonts w:cs="Arial"/>
                <w:bCs/>
                <w:noProof/>
              </w:rPr>
              <w:t>Integración de la Comisión Edilicia.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5816714" w:history="1">
            <w:r>
              <w:rPr>
                <w:rStyle w:val="Hipervnculo"/>
                <w:noProof/>
              </w:rPr>
              <w:t>2. Atribuciones de la Comisión Edilicia de Transparencia y Anticorrupción.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_Toc95816714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5816715" w:history="1">
            <w:r>
              <w:rPr>
                <w:rStyle w:val="Hipervnculo"/>
                <w:noProof/>
              </w:rPr>
              <w:t>3. Atribuciones del Presidente de la Comisión Edilicia de Transparencia y Anticorrupción.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_Toc95816715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5816716" w:history="1">
            <w:r>
              <w:rPr>
                <w:rStyle w:val="Hipervnculo"/>
                <w:noProof/>
              </w:rPr>
              <w:t>4. Procedimiento y/o metodología para la atención de los asuntos de la Comisión Edilicia de Transparencia y Anticorrupción.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_Toc95816716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5816717" w:history="1">
            <w:r>
              <w:rPr>
                <w:rStyle w:val="Hipervnculo"/>
                <w:noProof/>
              </w:rPr>
              <w:t>5. Plan de Trabajo para el Pleno Municipal 2022</w:t>
            </w:r>
            <w:r>
              <w:rPr>
                <w:rStyle w:val="Hipervnculo"/>
                <w:rFonts w:cs="Arial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_Toc95816717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5816718" w:history="1">
            <w:r>
              <w:rPr>
                <w:rStyle w:val="Hipervnculo"/>
                <w:noProof/>
              </w:rPr>
              <w:t>5.1. Objetivo General.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_Toc95816718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5816719" w:history="1">
            <w:r>
              <w:rPr>
                <w:rStyle w:val="Hipervnculo"/>
                <w:noProof/>
              </w:rPr>
              <w:t>5.2.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_Toc95816719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5816720" w:history="1">
            <w:r>
              <w:rPr>
                <w:rStyle w:val="Hipervnculo"/>
                <w:noProof/>
              </w:rPr>
              <w:t>5.3 Líneas de acción.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_Toc95816720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5816721" w:history="1">
            <w:r>
              <w:rPr>
                <w:rStyle w:val="Hipervnculo"/>
                <w:noProof/>
              </w:rPr>
              <w:t>5.4. Metas.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_Toc95816721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5816722" w:history="1">
            <w:r>
              <w:rPr>
                <w:rStyle w:val="Hipervnculo"/>
                <w:noProof/>
              </w:rPr>
              <w:t>5.5. Cronograma.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_Toc95816722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r>
            <w:rPr>
              <w:b/>
              <w:bCs/>
              <w:lang w:val="es-ES"/>
            </w:rPr>
            <w:fldChar w:fldCharType="end"/>
          </w:r>
        </w:p>
      </w:sdtContent>
    </w:sdt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>
      <w:pPr>
        <w:pStyle w:val="Ttulo1"/>
        <w:spacing w:line="360" w:lineRule="auto"/>
        <w:jc w:val="center"/>
        <w:rPr>
          <w:rFonts w:cs="Arial"/>
          <w:szCs w:val="28"/>
        </w:rPr>
      </w:pPr>
    </w:p>
    <w:p>
      <w:pPr>
        <w:pStyle w:val="Ttulo1"/>
        <w:spacing w:line="360" w:lineRule="auto"/>
        <w:rPr>
          <w:rFonts w:cs="Arial"/>
          <w:sz w:val="24"/>
          <w:szCs w:val="24"/>
        </w:rPr>
      </w:pPr>
      <w:bookmarkStart w:id="1" w:name="_Toc95816712"/>
      <w:r>
        <w:rPr>
          <w:rFonts w:cs="Arial"/>
          <w:sz w:val="24"/>
          <w:szCs w:val="24"/>
        </w:rPr>
        <w:t>Introducción.</w:t>
      </w:r>
      <w:bookmarkEnd w:id="1"/>
    </w:p>
    <w:p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lo establecido en el artículo 27 de la Ley del Gobierno y la Administración Pública Municipal del Estado de Jalisco, para el desahogo, vigilancia y atención de los diversos asuntos que le corresponde conocer como el orden de Gobierno más cerca o de primera atención a la ciudadanía de nuestro Municipio, los Ayuntamientos deber funcionar mediante Comisiones Edilicias.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denominación de la Comisión Edilicia, así como la materia o asunto de su competencia, se encuentra plenamente establecido en el Reglamento del Gobierno y de la Administración Pública del Ayuntamiento Constitucional de San Pedro Tlaquepaque, en el capítulo XII, artículo 92, fracción XXVIII.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ese sentido, es el Reglamento Municipal antes citado, el que dá vida y establece sus funciones a la presente </w:t>
      </w:r>
      <w:r>
        <w:rPr>
          <w:rFonts w:ascii="Arial" w:hAnsi="Arial" w:cs="Arial"/>
          <w:b/>
          <w:bCs/>
          <w:sz w:val="24"/>
          <w:szCs w:val="24"/>
        </w:rPr>
        <w:t xml:space="preserve">Comisión Edilicia de Transparencia y Anticorrupción, </w:t>
      </w:r>
      <w:r>
        <w:rPr>
          <w:rFonts w:ascii="Arial" w:hAnsi="Arial" w:cs="Arial"/>
          <w:sz w:val="24"/>
          <w:szCs w:val="24"/>
        </w:rPr>
        <w:t>dichas atribuciones generales y especificas de esta Comisión Edilicia se encuentran establecidas en la normatividad legal y reglamentaría de la que más adelante se dará cuenta a través del marco normativo.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sentido, se presenta el Plan de Trabajo de la Comisión Edilicia que corresponde al periodo comprendido entre 01 de Enero del año 2022 y el 31 de diciembre del año 2022.</w:t>
      </w:r>
    </w:p>
    <w:p>
      <w:pPr>
        <w:pStyle w:val="Ttulo1"/>
        <w:numPr>
          <w:ilvl w:val="0"/>
          <w:numId w:val="10"/>
        </w:numPr>
        <w:ind w:left="0" w:firstLine="0"/>
        <w:rPr>
          <w:rFonts w:cs="Arial"/>
          <w:bCs/>
          <w:sz w:val="24"/>
          <w:szCs w:val="24"/>
        </w:rPr>
      </w:pPr>
      <w:bookmarkStart w:id="2" w:name="_Toc95816713"/>
      <w:r>
        <w:rPr>
          <w:rFonts w:cs="Arial"/>
          <w:bCs/>
          <w:sz w:val="24"/>
          <w:szCs w:val="24"/>
        </w:rPr>
        <w:t>Integración de la Comisión Edilicia.</w:t>
      </w:r>
      <w:bookmarkEnd w:id="2"/>
    </w:p>
    <w:p/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Comisión Edilicia de</w:t>
      </w:r>
      <w:r>
        <w:rPr>
          <w:rFonts w:ascii="Arial" w:hAnsi="Arial" w:cs="Arial"/>
          <w:b/>
          <w:bCs/>
          <w:sz w:val="24"/>
          <w:szCs w:val="24"/>
        </w:rPr>
        <w:t xml:space="preserve"> Transparencia y Anticorrupción del Ayuntamiento de San Pedro Tlaquepaque, Jalisco</w:t>
      </w:r>
      <w:r>
        <w:rPr>
          <w:rFonts w:ascii="Arial" w:hAnsi="Arial" w:cs="Arial"/>
          <w:sz w:val="24"/>
          <w:szCs w:val="24"/>
        </w:rPr>
        <w:t xml:space="preserve"> se encuentra integrada por 03 Regidores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>
        <w:tc>
          <w:tcPr>
            <w:tcW w:w="4531" w:type="dxa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1.- José Luis Salazar Martínez</w:t>
            </w:r>
          </w:p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Presidente </w:t>
            </w:r>
          </w:p>
        </w:tc>
      </w:tr>
      <w:tr>
        <w:tc>
          <w:tcPr>
            <w:tcW w:w="4531" w:type="dxa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2.- Jael Chamú Ponce 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3.- José Roberto García Castillo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Vocal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>
      <w:pPr>
        <w:pStyle w:val="Ttulo1"/>
        <w:rPr>
          <w:sz w:val="24"/>
          <w:szCs w:val="24"/>
        </w:rPr>
      </w:pPr>
      <w:bookmarkStart w:id="3" w:name="_Toc95816714"/>
      <w:r>
        <w:rPr>
          <w:sz w:val="24"/>
          <w:szCs w:val="24"/>
        </w:rPr>
        <w:lastRenderedPageBreak/>
        <w:t>2. Atribuciones de la Comisión Edilicia de Transparencia y Anticorrupción.</w:t>
      </w:r>
      <w:bookmarkEnd w:id="3"/>
      <w:r>
        <w:rPr>
          <w:sz w:val="24"/>
          <w:szCs w:val="24"/>
        </w:rPr>
        <w:br/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atribuciones de la Comisión Edilicia de Transparencia y Anticorrupción de conformidad con el artículo 118 fracciones de la I a la XI del Reglamento del Gobierno y de la Administración Pública del Ayuntamiento Constitucional de San Pedro Tlaquepaque: </w:t>
      </w:r>
    </w:p>
    <w:p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Proponer, analizar, y estudiar los ordenamientos municipales las políticas y acciones concernientes a la transparencia, acceso a la información, rendición de cuentas y combate a la corrupción en las dependencias y entidades de la administración pública municipal; así́ como dar seguimiento a los programas y acciones que éstas deban llevar a cabo anualmente en las materias antes señaladas; transparentar el ejercicio de la función pública , la rendición de cuentas, así como el proceso de la toma de decisiones en los asuntos de interés público; proponer los acuerdos o disposiciones administrativas que estime convenientes, para impulsar y consolidar la cultura de la transparencia y el accesos a la información pública en el Municipio.</w:t>
      </w:r>
    </w:p>
    <w:p>
      <w:pPr>
        <w:pStyle w:val="Prrafodelista"/>
        <w:autoSpaceDE w:val="0"/>
        <w:autoSpaceDN w:val="0"/>
        <w:adjustRightInd w:val="0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lineamientos y acciones concretas en la Administración Pública Municipal para prevenir la corrupción; y proponer acuerdos o disposiciones administrativas de carácter general, tendientes a eficientar los procedimientos de accesibilidad a la información pública del Municipio.</w:t>
      </w:r>
    </w:p>
    <w:p>
      <w:pPr>
        <w:pStyle w:val="Prrafodelista"/>
        <w:autoSpaceDE w:val="0"/>
        <w:autoSpaceDN w:val="0"/>
        <w:adjustRightInd w:val="0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Establecer las políticas, lineamientos y criterios para que las dependencias municipales fomenten la participación ciudadana en el combate a la corrupción, la transparencia, y el derecho al acceso a la información; </w:t>
      </w:r>
    </w:p>
    <w:p>
      <w:pPr>
        <w:pStyle w:val="Prrafodelista"/>
        <w:autoSpaceDE w:val="0"/>
        <w:autoSpaceDN w:val="0"/>
        <w:adjustRightInd w:val="0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las reformas necesarias para armonizar los instrumentos que en materia reglamentaria puedan aplicar sanciones efectivas y oportunas con el fin de combatir la corrupción en el municipio;</w:t>
      </w:r>
    </w:p>
    <w:p>
      <w:pPr>
        <w:pStyle w:val="Prrafodelista"/>
        <w:autoSpaceDE w:val="0"/>
        <w:autoSpaceDN w:val="0"/>
        <w:adjustRightInd w:val="0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de manera coordinada con las Comisiones de Promoción Cultural, Educación y Derechos Humanos, la difusión de la cultura de la transparencia basada en valores y principios éticos que se reflejen en el quehacer cotidiano de las instituciones y los servidores públicos municipales, así́ como el respeto a los derechos de los ciudadanos que en el ámbito de su competencia se requieran;</w:t>
      </w:r>
    </w:p>
    <w:p>
      <w:pPr>
        <w:pStyle w:val="Prrafodelista"/>
        <w:autoSpaceDE w:val="0"/>
        <w:autoSpaceDN w:val="0"/>
        <w:adjustRightInd w:val="0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Proponer las políticas, criterios y lineamientos que regulen la clasificación de la información que debe hacerse pública con estricto apego a la legislación aplicable en la materia; </w:t>
      </w:r>
    </w:p>
    <w:p>
      <w:pPr>
        <w:pStyle w:val="Prrafodelista"/>
        <w:autoSpaceDE w:val="0"/>
        <w:autoSpaceDN w:val="0"/>
        <w:adjustRightInd w:val="0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Procurar que la Administración Pública Municipal cuente con los mecanismos de información y rendición de cuentas necesarios para que la ciudadanía pueda acceder a la información pública del municipio; para garantizar y vigilar en conjunto con la Administración Pública Municipal el derecho a toda persona de solicitar, acceder, consultar, recibir, difundir, reproducir y publicar información pública, bajo los principios de transparencia y rendición de cuentas.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>
      <w:pPr>
        <w:pStyle w:val="Prrafodelista"/>
        <w:rPr>
          <w:rFonts w:ascii="Arial" w:hAnsi="Arial" w:cs="Arial"/>
          <w:sz w:val="24"/>
          <w:szCs w:val="24"/>
        </w:rPr>
      </w:pPr>
    </w:p>
    <w:p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Dar seguimiento y evaluación periódica de los avances y resultados de las medidas acordadas en la comisión; así́ como su impacto en la opinión pública para que a su vez se tomen las medidas necesarias para el cabal cumplimiento de sus atribuciones; </w:t>
      </w:r>
    </w:p>
    <w:p>
      <w:pPr>
        <w:pStyle w:val="Prrafodelista"/>
        <w:rPr>
          <w:rFonts w:ascii="Arial" w:hAnsi="Arial" w:cs="Arial"/>
          <w:sz w:val="24"/>
          <w:szCs w:val="24"/>
        </w:rPr>
      </w:pPr>
    </w:p>
    <w:p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Promover políticas, criterios o disposiciones reglamentarias que estimulen la debida coordinación entre el Órgano de Control Interno y la Sindicatura con el objeto de que a las denuncias sobre presuntas irregularidades cometidas por servidores públicos se les dé trámite expedito y apegado a la ley; y </w:t>
      </w:r>
    </w:p>
    <w:p>
      <w:pPr>
        <w:pStyle w:val="Prrafodelista"/>
        <w:rPr>
          <w:rFonts w:ascii="Arial" w:hAnsi="Arial" w:cs="Arial"/>
          <w:sz w:val="24"/>
          <w:szCs w:val="24"/>
        </w:rPr>
      </w:pPr>
    </w:p>
    <w:p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Para el cumplimiento de sus atribuciones, la Comisión podrá́ reunirse con el titular de la Unidad de Transparencia e Información Pública o con el Secretario del Ayuntamiento, cuantas veces sea necesario para dar seguimiento a las políticas que para estos fines se establezcan.</w:t>
      </w:r>
    </w:p>
    <w:p>
      <w:pPr>
        <w:pStyle w:val="Prrafodelista"/>
        <w:rPr>
          <w:rFonts w:ascii="Arial" w:hAnsi="Arial" w:cs="Arial"/>
          <w:sz w:val="24"/>
          <w:szCs w:val="24"/>
          <w:u w:val="single"/>
        </w:rPr>
      </w:pPr>
    </w:p>
    <w:p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Supervisar que la Unidad de Transparencia e Información del Municipio, funciones de conformidad con lo establecido por la Ley de Transparencia e Información Pública del Estado de Jalisco, y el Reglamento de Transparencia e información Pública para el Municipio de San Pedro Tlaquepaque, Jalisco.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Ttulo1"/>
        <w:rPr>
          <w:sz w:val="24"/>
          <w:szCs w:val="24"/>
        </w:rPr>
      </w:pPr>
      <w:bookmarkStart w:id="4" w:name="_Toc95816715"/>
      <w:r>
        <w:rPr>
          <w:sz w:val="24"/>
          <w:szCs w:val="24"/>
        </w:rPr>
        <w:t>3. Atribuciones del Presidente de la Comisión Edilicia de Transparencia y Anticorrupción.</w:t>
      </w:r>
      <w:bookmarkEnd w:id="4"/>
      <w:r>
        <w:rPr>
          <w:sz w:val="24"/>
          <w:szCs w:val="24"/>
        </w:rPr>
        <w:t xml:space="preserve"> </w:t>
      </w:r>
    </w:p>
    <w:p/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atribuciones del Presidente de la Comisión Edilicia de Transparencia y Anticorrupción, de conformidad con el artículo 87 del Reglamento del Gobierno y de la Administración Pública del Ayuntamiento Constitucional de San Pedro Tlaquepaque, son las siguientes: </w:t>
      </w:r>
    </w:p>
    <w:p>
      <w:pPr>
        <w:pStyle w:val="Sinespaciado"/>
        <w:numPr>
          <w:ilvl w:val="0"/>
          <w:numId w:val="5"/>
        </w:numPr>
        <w:jc w:val="both"/>
        <w:rPr>
          <w:rFonts w:ascii="Montserrat SemiBold" w:hAnsi="Montserrat Semi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 conocer por escrito a los demás miembros, los asuntos encomendados a la comisión.</w:t>
      </w:r>
    </w:p>
    <w:p>
      <w:pPr>
        <w:pStyle w:val="Sinespaciado"/>
        <w:ind w:left="1800"/>
        <w:jc w:val="both"/>
        <w:rPr>
          <w:rFonts w:ascii="Montserrat SemiBold" w:hAnsi="Montserrat SemiBold"/>
          <w:sz w:val="24"/>
          <w:szCs w:val="24"/>
        </w:rPr>
      </w:pPr>
    </w:p>
    <w:p>
      <w:pPr>
        <w:pStyle w:val="Sinespaciado"/>
        <w:numPr>
          <w:ilvl w:val="0"/>
          <w:numId w:val="5"/>
        </w:numPr>
        <w:jc w:val="both"/>
        <w:rPr>
          <w:rFonts w:ascii="Montserrat SemiBold" w:hAnsi="Montserrat Semi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Convocar por escrito o medio electrónico oficial tratándose de sesiones a distancia; 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>
      <w:pPr>
        <w:pStyle w:val="Sinespaciado"/>
        <w:jc w:val="both"/>
        <w:rPr>
          <w:rFonts w:ascii="Montserrat SemiBold" w:hAnsi="Montserrat SemiBold"/>
          <w:sz w:val="24"/>
          <w:szCs w:val="24"/>
        </w:rPr>
      </w:pPr>
    </w:p>
    <w:p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las visitas, entrevistas y acciones necesarias para el eficaz cumplimiento de sus funciones.</w:t>
      </w: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proyectos de ordenamientos, reglamento o de dictámenes sobre los asuntos turnados a la comisión que preside, deben ajustarse a lo dispuesto por los artículos del presente reglamento.</w:t>
      </w: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Garantizar la libre expresión de quienes integran la comisión y tomar la votación en caso de opiniones divididas o en desacuerdos de los asuntos propios de la comisión.</w:t>
      </w: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a la Secretaria del Ayuntamiento una copia del proyecto de dictamen, con una anticipación de 72 horas previas a la celebración de la sesión en que vaya a discutirse.</w:t>
      </w: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Expedir los citatorios a los miembros de la comisión para la sesión correspondiente, siempre por escrito, con 48 horas de anticipación y obteniendo la firma de quien recibe la notificación. Con excepción cuando haya urgencia de la prestación de los servicios públicos. En relación a sesiones distancia el citatorio será por medio electrónico oficial por lo menos 12 horas de anticipación, siempre y cuando se traten de temas urgentes.</w:t>
      </w:r>
    </w:p>
    <w:p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caso.</w:t>
      </w:r>
    </w:p>
    <w:p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Tener bajo su resguardo los documentos relacionados con los asuntos que se turnen para su estudio por la comisión que preside y ser responsable de los mismos.</w:t>
      </w:r>
    </w:p>
    <w:p>
      <w:pPr>
        <w:pStyle w:val="Prrafodelista"/>
        <w:tabs>
          <w:tab w:val="left" w:pos="709"/>
        </w:tabs>
        <w:spacing w:line="276" w:lineRule="auto"/>
        <w:ind w:left="1800"/>
        <w:jc w:val="both"/>
        <w:rPr>
          <w:rFonts w:ascii="Arial" w:hAnsi="Arial" w:cs="Arial"/>
          <w:sz w:val="24"/>
          <w:szCs w:val="24"/>
          <w:lang w:val="es-ES_tradnl"/>
        </w:rPr>
      </w:pPr>
    </w:p>
    <w:p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Presentar al Ayuntamiento, informes trimestrales de las actividades realizadas por la comisión que preside.</w:t>
      </w:r>
    </w:p>
    <w:p>
      <w:pPr>
        <w:pStyle w:val="Prrafodelista"/>
        <w:tabs>
          <w:tab w:val="left" w:pos="709"/>
        </w:tabs>
        <w:spacing w:line="276" w:lineRule="auto"/>
        <w:ind w:left="1800"/>
        <w:jc w:val="both"/>
        <w:rPr>
          <w:rFonts w:ascii="Arial" w:hAnsi="Arial" w:cs="Arial"/>
          <w:sz w:val="24"/>
          <w:szCs w:val="24"/>
          <w:lang w:val="es-ES_tradnl"/>
        </w:rPr>
      </w:pPr>
    </w:p>
    <w:p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Comunicar a los integrantes de la comisión que preside, la prioridad que reviste asistir regular y puntualmente a las reuniones de comisión.</w:t>
      </w:r>
    </w:p>
    <w:p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demás que por acuerdo comisión o del Ayuntamiento se le encomienden.</w:t>
      </w:r>
    </w:p>
    <w:p>
      <w:pPr>
        <w:pStyle w:val="Ttulo1"/>
        <w:spacing w:line="276" w:lineRule="auto"/>
        <w:rPr>
          <w:b w:val="0"/>
          <w:sz w:val="24"/>
          <w:szCs w:val="24"/>
        </w:rPr>
      </w:pPr>
      <w:bookmarkStart w:id="5" w:name="_Toc95816716"/>
      <w:r>
        <w:rPr>
          <w:sz w:val="24"/>
          <w:szCs w:val="24"/>
        </w:rPr>
        <w:t>4</w:t>
      </w:r>
      <w:r>
        <w:rPr>
          <w:rStyle w:val="Ttulo1Car"/>
          <w:b/>
          <w:sz w:val="24"/>
          <w:szCs w:val="24"/>
        </w:rPr>
        <w:t>. Procedimiento y/o metodología para la atención de los asuntos de la Comisión Edilicia de Transparencia y Anticorrupción</w:t>
      </w:r>
      <w:r>
        <w:rPr>
          <w:b w:val="0"/>
          <w:sz w:val="24"/>
          <w:szCs w:val="24"/>
        </w:rPr>
        <w:t>.</w:t>
      </w:r>
      <w:bookmarkEnd w:id="5"/>
    </w:p>
    <w:p/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capítulo XV del Reglamento del Gobierno y de la Administración Pública del Ayuntamiento Constitucional de San Pedro Tlaquepaque referente a la presentación de iniciativas el artículo 142 establece que la facultad de presentar iniciativas corresponde al Presidente Municipal, Síndico, Regidores y Comisiones Edilicias, pudiendo ser de forma individual o conjunta.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que de conformidad al artículo 145 del mismo reglamento, manifiesta que las iniciativas tanto de Ordenamiento, como de disposiciones administrativas, circulares o acuerdos, pueden ser, para Turnos a Comisión y de Aprobación Directa.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elaborada cualquiera de las dos maneras y debidamente firmadas, se envían vía oficio a la Secretaria del Ayuntamiento para que se agende para el Pleno del Ayuntamiento.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corresponde a la Iniciativa de Aprobación Directa; ya listada en la convocatoria para el Pleno se somete a votación, se le asigna un Número de Acuerdo y queda concluida.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la Iniciativa de Turno a Comisión, una vez sometida a la votación de Pleno y asignada para su estudio y análisis a la Comisión Edilicia de Transparencia y Anticorrupción, se le asigna un Número de Acuerdo y se notifica al Presidente de dicha comisión por conducto de la Secretaria del Ayuntamiento de conformidad al artículo 153 del multicitado Reglamento.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el estudio y análisis del asunto encomendado solicitando las opiniones técnicas y documentos necesarios y se elabora el dictamen respetivo tal y como lo prevé los artículos 152, 153 y 154 del Reglamento del Gobierno y de la Administración Pública del Ayuntamiento Constitucional de San Pedro Tlaquepaque.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cita con 48 horas de anticipación a la Comisión de Transparencia y Anticorrupción, mediante convocatoria por escrito estableciendo, día, hora, lugar y el orden del día a desahogar.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desarrollo de la Sesión de la Comisión se somete a votación de los Ediles integrantes, se recaban las firmas respectivas. Una vez recabadas las firmas, se entregan a la Secretaria del Ayuntamiento para que se agenden y se enliste en la sesión de Pleno que corresponda.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Enlistados los asuntos a tratar en la Sesión del Pleno en la convocatoria para su lectura, en su caso debate y aprobación del dictamen correspondiente, se someten para su aprobación o rechazo del proyecto del dictamen correspondiente, concluida la votación, y en la elaboración del acta correspondiente tal como se enumeró en la convocatoria, se les asigna un número de acuerdo y según el asunto desahogado, y se envía para su publicación en la Gaceta Municipal y se concluye. 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anterior, la Comisión Edilicia de Transparencia y Anticorrupción considera en el presente Plan de Trabajo, los parámetros de actuación y plazos legales para lograr la consecución tanto de los objetivos generales como de los específicos dentro del periodo del 01 de Enero al 31 de Diciembre del 2022.</w:t>
      </w:r>
    </w:p>
    <w:p>
      <w:pPr>
        <w:pStyle w:val="Ttulo1"/>
        <w:rPr>
          <w:rFonts w:cs="Arial"/>
          <w:b w:val="0"/>
          <w:sz w:val="24"/>
          <w:szCs w:val="24"/>
        </w:rPr>
      </w:pPr>
      <w:bookmarkStart w:id="6" w:name="_Toc95816717"/>
      <w:r>
        <w:rPr>
          <w:rStyle w:val="Ttulo1Car"/>
          <w:b/>
          <w:sz w:val="24"/>
          <w:szCs w:val="24"/>
        </w:rPr>
        <w:t>5. Plan de Trabajo para el Pleno Municipal 2022</w:t>
      </w:r>
      <w:r>
        <w:rPr>
          <w:rFonts w:cs="Arial"/>
          <w:b w:val="0"/>
          <w:sz w:val="24"/>
          <w:szCs w:val="24"/>
        </w:rPr>
        <w:t>.</w:t>
      </w:r>
      <w:bookmarkEnd w:id="6"/>
    </w:p>
    <w:p/>
    <w:p>
      <w:pPr>
        <w:pStyle w:val="Ttulo2"/>
        <w:rPr>
          <w:sz w:val="24"/>
          <w:szCs w:val="24"/>
        </w:rPr>
      </w:pPr>
      <w:bookmarkStart w:id="7" w:name="_Toc95816718"/>
      <w:r>
        <w:rPr>
          <w:sz w:val="24"/>
          <w:szCs w:val="24"/>
        </w:rPr>
        <w:t>5.1. Objetivo General.</w:t>
      </w:r>
      <w:bookmarkEnd w:id="7"/>
      <w:r>
        <w:rPr>
          <w:sz w:val="24"/>
          <w:szCs w:val="24"/>
        </w:rPr>
        <w:br/>
      </w:r>
    </w:p>
    <w:p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El Objetivo General de la Comisión Edilicia de Transparencia y Anticorrupción para la Administración Municipal 2022 será proponer, dictaminar y elaborar iniciativas, así como lineamientos y compromisos para así garantizar el derecho a la información pública, protección de datos personales y prevenir la corrupción en la Administración Pública Municipal de San Pedro Tlaquepaque. </w:t>
      </w:r>
    </w:p>
    <w:p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>
      <w:pPr>
        <w:pStyle w:val="Ttulo2"/>
        <w:rPr>
          <w:sz w:val="24"/>
          <w:szCs w:val="24"/>
        </w:rPr>
      </w:pPr>
      <w:bookmarkStart w:id="8" w:name="_Toc95816719"/>
      <w:r>
        <w:rPr>
          <w:sz w:val="24"/>
          <w:szCs w:val="24"/>
        </w:rPr>
        <w:t>5.2. Objetivos Específicos</w:t>
      </w:r>
      <w:bookmarkEnd w:id="8"/>
      <w:r>
        <w:rPr>
          <w:sz w:val="24"/>
          <w:szCs w:val="24"/>
        </w:rPr>
        <w:br/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5.2.1.- </w:t>
      </w:r>
      <w:r>
        <w:rPr>
          <w:rFonts w:ascii="Arial" w:hAnsi="Arial" w:cs="Arial"/>
          <w:i/>
          <w:sz w:val="24"/>
          <w:szCs w:val="24"/>
        </w:rPr>
        <w:t>Establecer agenda, con base a los turnos a Comisión, realizados por el Pleno, convocando a las sesiones con el objeto de analizar y en su caso elaborar proyectos de dictamen.</w:t>
      </w:r>
    </w:p>
    <w:p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5.2.2.- </w:t>
      </w:r>
      <w:r>
        <w:rPr>
          <w:rFonts w:ascii="Arial" w:hAnsi="Arial" w:cs="Arial"/>
          <w:bCs/>
          <w:i/>
          <w:sz w:val="24"/>
          <w:szCs w:val="24"/>
        </w:rPr>
        <w:t>Proponer iniciativas en la Materia, con el propósito de mejorar las políticas y lineamientos para eficientar la Transparencia y Anticorrupción.</w:t>
      </w:r>
    </w:p>
    <w:p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5.2.3.- </w:t>
      </w:r>
      <w:r>
        <w:rPr>
          <w:rFonts w:ascii="Arial" w:hAnsi="Arial" w:cs="Arial"/>
          <w:i/>
          <w:sz w:val="24"/>
          <w:szCs w:val="24"/>
        </w:rPr>
        <w:t>Participar como coadyuvante en los turnos a comisión derivados del Pleno Municipal.</w:t>
      </w:r>
    </w:p>
    <w:p>
      <w:pPr>
        <w:pStyle w:val="Ttulo2"/>
        <w:spacing w:line="276" w:lineRule="auto"/>
        <w:rPr>
          <w:sz w:val="24"/>
          <w:szCs w:val="24"/>
        </w:rPr>
      </w:pPr>
      <w:bookmarkStart w:id="9" w:name="_Toc95816720"/>
      <w:r>
        <w:rPr>
          <w:sz w:val="24"/>
          <w:szCs w:val="24"/>
        </w:rPr>
        <w:t>5.3 Líneas de acción.</w:t>
      </w:r>
      <w:bookmarkEnd w:id="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c>
          <w:tcPr>
            <w:tcW w:w="4414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especifico </w:t>
            </w:r>
          </w:p>
        </w:tc>
        <w:tc>
          <w:tcPr>
            <w:tcW w:w="4414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Línea de Acción</w:t>
            </w:r>
          </w:p>
        </w:tc>
      </w:tr>
      <w:tr>
        <w:tc>
          <w:tcPr>
            <w:tcW w:w="4414" w:type="dxa"/>
          </w:tcPr>
          <w:p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5.3.1 </w:t>
            </w:r>
            <w:r>
              <w:rPr>
                <w:rFonts w:ascii="Arial" w:hAnsi="Arial" w:cs="Arial"/>
                <w:i/>
                <w:sz w:val="24"/>
                <w:szCs w:val="24"/>
              </w:rPr>
              <w:t>Establecer agenda, con base a los turnos a Comisión, realizados por el Pleno, convocando a las sesiones con el objeto de analizar y en su caso elaborar proyectos de dictamen.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5.3.1.1</w:t>
            </w:r>
            <w:r>
              <w:rPr>
                <w:rFonts w:ascii="Arial" w:hAnsi="Arial" w:cs="Arial"/>
                <w:sz w:val="24"/>
                <w:szCs w:val="24"/>
              </w:rPr>
              <w:t xml:space="preserve"> Elaborar oficios para las opiniones técnicas de las áreas correspondientes.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  <w:r>
              <w:rPr>
                <w:rFonts w:ascii="Arial" w:hAnsi="Arial" w:cs="Arial"/>
                <w:sz w:val="24"/>
                <w:szCs w:val="24"/>
              </w:rPr>
              <w:t xml:space="preserve"> Citar a los integrantes de la Comisión Edilicia y/o Comisiones Edilicias coadyuvantes y en su caso a los invitados correspondientes, a las sesiones que sean necesarias.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5.3.1.3 </w:t>
            </w:r>
            <w:r>
              <w:rPr>
                <w:rFonts w:ascii="Arial" w:hAnsi="Arial" w:cs="Arial"/>
                <w:sz w:val="24"/>
                <w:szCs w:val="24"/>
              </w:rPr>
              <w:t>Estudiar, analizar y en su caso dictaminar en sesión de la comisión edilicia la iniciativa que fue turnada.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5.3.1.4 </w:t>
            </w:r>
            <w:r>
              <w:rPr>
                <w:rFonts w:ascii="Arial" w:hAnsi="Arial" w:cs="Arial"/>
                <w:sz w:val="24"/>
                <w:szCs w:val="24"/>
              </w:rPr>
              <w:t>Entregar a la Secretaria del Ayuntamiento el dictamen firmado junto con toda la información correspondiente para que sea integrada en la orden del día de la sesión del Pleno.</w:t>
            </w:r>
          </w:p>
        </w:tc>
      </w:tr>
      <w:tr>
        <w:tc>
          <w:tcPr>
            <w:tcW w:w="4414" w:type="dxa"/>
          </w:tcPr>
          <w:p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5.3.2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Proponer iniciativas en la Materia, con el propósito de mejorar las políticas y lineamientos para eficientar la Transparencia y Anticorrupción.</w:t>
            </w:r>
          </w:p>
        </w:tc>
        <w:tc>
          <w:tcPr>
            <w:tcW w:w="4414" w:type="dxa"/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5.3.2.1 </w:t>
            </w:r>
            <w:r>
              <w:rPr>
                <w:rFonts w:ascii="Arial" w:hAnsi="Arial" w:cs="Arial"/>
                <w:sz w:val="24"/>
                <w:szCs w:val="24"/>
              </w:rPr>
              <w:t>Presentar iniciativas al Pleno del Ayuntamiento Constitucional.</w:t>
            </w:r>
          </w:p>
          <w:p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2.2</w:t>
            </w:r>
            <w:r>
              <w:rPr>
                <w:rFonts w:ascii="Arial" w:hAnsi="Arial" w:cs="Arial"/>
                <w:sz w:val="24"/>
                <w:szCs w:val="24"/>
              </w:rPr>
              <w:t xml:space="preserve"> Solicitar las opiniones técnicas a las áreas correspondientes según sea su naturaleza.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5.3.2.3 </w:t>
            </w:r>
            <w:r>
              <w:rPr>
                <w:rFonts w:ascii="Arial" w:hAnsi="Arial" w:cs="Arial"/>
                <w:sz w:val="24"/>
                <w:szCs w:val="24"/>
              </w:rPr>
              <w:t>Se realizarán mesas de trabajo con dependencias en la materia, tanto municipales como estatales.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5.3.2.4 </w:t>
            </w:r>
            <w:r>
              <w:rPr>
                <w:rFonts w:ascii="Arial" w:hAnsi="Arial" w:cs="Arial"/>
                <w:sz w:val="24"/>
                <w:szCs w:val="24"/>
              </w:rPr>
              <w:t>Se citará a los integrantes de la Comisión y en su caso coadyuvantes a las sesiones para Dictaminar en Comisión Edilicia.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5.3.2.5</w:t>
            </w:r>
            <w:r>
              <w:rPr>
                <w:rFonts w:ascii="Arial" w:hAnsi="Arial" w:cs="Arial"/>
                <w:sz w:val="24"/>
                <w:szCs w:val="24"/>
              </w:rPr>
              <w:t xml:space="preserve"> Impulsar el proyecto para que sea aprobado por el Pleno Municipal.</w:t>
            </w:r>
          </w:p>
        </w:tc>
      </w:tr>
      <w:tr>
        <w:tc>
          <w:tcPr>
            <w:tcW w:w="4414" w:type="dxa"/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5.3.3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Participar como coadyuvante en los turnos a comisión derivados del Pleno Municipal.</w:t>
            </w:r>
          </w:p>
        </w:tc>
        <w:tc>
          <w:tcPr>
            <w:tcW w:w="441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5.3.3.1 </w:t>
            </w:r>
            <w:r>
              <w:rPr>
                <w:rFonts w:ascii="Arial" w:hAnsi="Arial" w:cs="Arial"/>
                <w:sz w:val="24"/>
                <w:szCs w:val="24"/>
              </w:rPr>
              <w:t>Asistir a las sesiones de las Comisiones Edilicias en las que la Comisión de Transparencia y Anticorrupción sea coadyuvante.</w:t>
            </w:r>
          </w:p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5.3.3.2</w:t>
            </w:r>
            <w:r>
              <w:rPr>
                <w:rFonts w:ascii="Arial" w:hAnsi="Arial" w:cs="Arial"/>
                <w:sz w:val="24"/>
                <w:szCs w:val="24"/>
              </w:rPr>
              <w:t xml:space="preserve"> Elaborar un estudio y análisis de las iniciativas en las que seamos coadyuvantes y así poder emitir una opinión y voto oportunos.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pStyle w:val="Ttulo2"/>
        <w:rPr>
          <w:color w:val="auto"/>
        </w:rPr>
      </w:pPr>
      <w:bookmarkStart w:id="10" w:name="_Toc95816721"/>
      <w:r>
        <w:rPr>
          <w:color w:val="auto"/>
          <w:sz w:val="24"/>
          <w:szCs w:val="24"/>
        </w:rPr>
        <w:t>5.4. Metas</w:t>
      </w:r>
      <w:r>
        <w:rPr>
          <w:color w:val="auto"/>
        </w:rPr>
        <w:t>.</w:t>
      </w:r>
      <w:bookmarkEnd w:id="1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>
        <w:tc>
          <w:tcPr>
            <w:tcW w:w="4414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especifico </w:t>
            </w:r>
          </w:p>
        </w:tc>
        <w:tc>
          <w:tcPr>
            <w:tcW w:w="4414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Metas.</w:t>
            </w:r>
          </w:p>
        </w:tc>
      </w:tr>
      <w:tr>
        <w:tc>
          <w:tcPr>
            <w:tcW w:w="4414" w:type="dxa"/>
            <w:tcBorders>
              <w:bottom w:val="single" w:sz="4" w:space="0" w:color="auto"/>
            </w:tcBorders>
          </w:tcPr>
          <w:p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5.4.1 </w:t>
            </w:r>
            <w:r>
              <w:rPr>
                <w:rFonts w:ascii="Arial" w:hAnsi="Arial" w:cs="Arial"/>
                <w:i/>
                <w:sz w:val="24"/>
                <w:szCs w:val="24"/>
              </w:rPr>
              <w:t>Establecer agenda, con base a los turnos a Comisión, realizados por el Pleno, convocando a las sesiones con el objeto de analizar y en su caso elaborar proyectos de dictamen.</w:t>
            </w:r>
          </w:p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5.4.1.1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Cumplir con lo establecido en el Reglamento del Gobierno y de la Administración Pública del Ayuntamiento Constitucional de San Pedro Tlaquepaque y a la vez elaborar los proyectos de dictamen. </w:t>
            </w:r>
          </w:p>
        </w:tc>
      </w:tr>
      <w:tr>
        <w:tc>
          <w:tcPr>
            <w:tcW w:w="4414" w:type="dxa"/>
            <w:tcBorders>
              <w:bottom w:val="single" w:sz="4" w:space="0" w:color="auto"/>
            </w:tcBorders>
          </w:tcPr>
          <w:p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5.4.2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Proponer iniciativas en la Materia, con el propósito de mejorar las políticas y lineamientos para eficientar la Transparencia y Anticorrupción.</w:t>
            </w:r>
          </w:p>
        </w:tc>
        <w:tc>
          <w:tcPr>
            <w:tcW w:w="4414" w:type="dxa"/>
          </w:tcPr>
          <w:p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5.4.2.1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Contar con la normativa Municipal para el correcto funcionamiento de la transparencia y anticorrupción.</w:t>
            </w:r>
          </w:p>
        </w:tc>
      </w:tr>
      <w:tr>
        <w:tc>
          <w:tcPr>
            <w:tcW w:w="4414" w:type="dxa"/>
            <w:tcBorders>
              <w:top w:val="single" w:sz="4" w:space="0" w:color="auto"/>
            </w:tcBorders>
          </w:tcPr>
          <w:p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5.4.3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Participar como coadyuvante en los turnos a comisión derivados del Pleno Municipal.</w:t>
            </w:r>
          </w:p>
        </w:tc>
        <w:tc>
          <w:tcPr>
            <w:tcW w:w="4414" w:type="dxa"/>
          </w:tcPr>
          <w:p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5.4.3.1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Revisar los proyectos de dictamen propuestos. 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/>
    <w:p>
      <w:pPr>
        <w:pStyle w:val="Ttulo2"/>
        <w:rPr>
          <w:color w:val="auto"/>
        </w:rPr>
      </w:pPr>
      <w:bookmarkStart w:id="11" w:name="_Toc95816722"/>
      <w:r>
        <w:rPr>
          <w:color w:val="auto"/>
          <w:sz w:val="24"/>
          <w:szCs w:val="24"/>
        </w:rPr>
        <w:t>5.5. Cronograma</w:t>
      </w:r>
      <w:r>
        <w:rPr>
          <w:color w:val="auto"/>
        </w:rPr>
        <w:t>.</w:t>
      </w:r>
      <w:bookmarkEnd w:id="11"/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322"/>
        <w:gridCol w:w="3627"/>
        <w:gridCol w:w="3969"/>
      </w:tblGrid>
      <w:tr>
        <w:tc>
          <w:tcPr>
            <w:tcW w:w="2322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Especifico </w:t>
            </w:r>
          </w:p>
        </w:tc>
        <w:tc>
          <w:tcPr>
            <w:tcW w:w="3627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Línea de Acción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Cronograma:</w:t>
            </w:r>
          </w:p>
        </w:tc>
      </w:tr>
      <w:tr>
        <w:tc>
          <w:tcPr>
            <w:tcW w:w="2322" w:type="dxa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5.5.1 Establecer agenda, con base a los turnos a Comisión, realizados por el Pleno, convocando a las sesiones con el objeto de analizar y en su caso elaborar proyectos de dictamen.</w:t>
            </w:r>
          </w:p>
        </w:tc>
        <w:tc>
          <w:tcPr>
            <w:tcW w:w="362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5.5.1.1. Realizar sesiones de la comisión, para analizar asuntos relacionados a la transparencia y anticorrupción.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5.5.1.2. Presentar iniciativa al Pleno del Ayuntamiento Constitucional de San Pedro Tlaquepaque.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5.5.1.3. Dictaminar en Comisión Edilicia la Iniciativa.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5.5.1.4. Impulsar el proyecto para que sea aprobado por el Pleno del Ayuntamiento.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Una sesión por mes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 veces que se soliciten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Una vez por mes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 veces que se soliciten</w:t>
            </w:r>
          </w:p>
        </w:tc>
      </w:tr>
    </w:tbl>
    <w:p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Mtro. José Luis Salazar Martínez</w:t>
      </w:r>
      <w:r>
        <w:rPr>
          <w:rFonts w:ascii="Arial" w:hAnsi="Arial" w:cs="Arial"/>
          <w:b/>
          <w:bCs/>
          <w:sz w:val="24"/>
          <w:szCs w:val="24"/>
        </w:rPr>
        <w:br/>
        <w:t>Presidente de la Comisión Edilicia de Transparencia y Anticorrupción.</w:t>
      </w:r>
    </w:p>
    <w:p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Jael Chamú Ponce</w:t>
      </w:r>
      <w:r>
        <w:rPr>
          <w:rFonts w:ascii="Arial" w:hAnsi="Arial" w:cs="Arial"/>
          <w:b/>
          <w:bCs/>
          <w:sz w:val="24"/>
          <w:szCs w:val="24"/>
        </w:rPr>
        <w:br/>
        <w:t>Vocal</w:t>
      </w:r>
    </w:p>
    <w:p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Roberto García Castillo</w:t>
      </w:r>
      <w:r>
        <w:rPr>
          <w:rFonts w:ascii="Arial" w:hAnsi="Arial" w:cs="Arial"/>
          <w:b/>
          <w:bCs/>
          <w:sz w:val="24"/>
          <w:szCs w:val="24"/>
        </w:rPr>
        <w:br/>
        <w:t>Vocal</w:t>
      </w:r>
    </w:p>
    <w:sectPr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993009"/>
      <w:docPartObj>
        <w:docPartGallery w:val="Page Numbers (Bottom of Page)"/>
        <w:docPartUnique/>
      </w:docPartObj>
    </w:sdtPr>
    <w:sdtContent>
      <w:p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es-ES"/>
          </w:rPr>
          <w:t>11</w:t>
        </w:r>
        <w:r>
          <w:fldChar w:fldCharType="end"/>
        </w:r>
      </w:p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</w:tabs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>Plan de Trabajo de la Comisión Edilicia de Transparencia y Anticorrupción 2022</w:t>
    </w:r>
  </w:p>
  <w:p>
    <w:pPr>
      <w:pStyle w:val="Encabezado"/>
      <w:tabs>
        <w:tab w:val="clear" w:pos="4419"/>
      </w:tabs>
      <w:rPr>
        <w:rFonts w:ascii="Arial" w:hAnsi="Arial" w:cs="Arial"/>
        <w:noProof/>
        <w:color w:val="800080"/>
        <w:sz w:val="20"/>
        <w:szCs w:val="20"/>
        <w:lang w:eastAsia="es-MX"/>
      </w:rPr>
    </w:pPr>
    <w:r>
      <w:tab/>
    </w:r>
  </w:p>
  <w:p>
    <w:pPr>
      <w:pStyle w:val="Encabezado"/>
      <w:tabs>
        <w:tab w:val="clear" w:pos="4419"/>
      </w:tabs>
      <w:rPr>
        <w:u w:val="single"/>
      </w:rPr>
    </w:pPr>
  </w:p>
  <w:p>
    <w:pPr>
      <w:pStyle w:val="Encabezado"/>
      <w:tabs>
        <w:tab w:val="clear" w:pos="4419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44D2"/>
    <w:multiLevelType w:val="hybridMultilevel"/>
    <w:tmpl w:val="EC562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5ABD"/>
    <w:multiLevelType w:val="hybridMultilevel"/>
    <w:tmpl w:val="C518AD92"/>
    <w:lvl w:ilvl="0" w:tplc="31387DF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C2569"/>
    <w:multiLevelType w:val="hybridMultilevel"/>
    <w:tmpl w:val="CA68A480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ED"/>
    <w:multiLevelType w:val="hybridMultilevel"/>
    <w:tmpl w:val="CE30C088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6062B"/>
    <w:multiLevelType w:val="hybridMultilevel"/>
    <w:tmpl w:val="A4A03B6E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82116"/>
    <w:multiLevelType w:val="hybridMultilevel"/>
    <w:tmpl w:val="DDBE5EF2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D348F"/>
    <w:multiLevelType w:val="hybridMultilevel"/>
    <w:tmpl w:val="4D647908"/>
    <w:lvl w:ilvl="0" w:tplc="B044C61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507FA"/>
    <w:multiLevelType w:val="hybridMultilevel"/>
    <w:tmpl w:val="005ACB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0602E"/>
    <w:multiLevelType w:val="hybridMultilevel"/>
    <w:tmpl w:val="19A057D2"/>
    <w:lvl w:ilvl="0" w:tplc="76FE4A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5D80731-3C4C-40F6-82FB-723116FB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7DD4-2074-4945-B685-61201412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2607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2022-02-15T17:35:00Z</cp:lastPrinted>
  <dcterms:created xsi:type="dcterms:W3CDTF">2022-03-02T19:27:00Z</dcterms:created>
  <dcterms:modified xsi:type="dcterms:W3CDTF">2022-03-02T19:27:00Z</dcterms:modified>
</cp:coreProperties>
</file>