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outlineLvl w:val="0"/>
        <w:rPr>
          <w:b/>
          <w:bCs/>
        </w:rPr>
      </w:pPr>
      <w:bookmarkStart w:id="0" w:name="_GoBack"/>
      <w:bookmarkEnd w:id="0"/>
    </w:p>
    <w:p>
      <w:pPr>
        <w:spacing w:after="0"/>
        <w:outlineLvl w:val="0"/>
        <w:rPr>
          <w:b/>
          <w:bCs/>
        </w:rPr>
      </w:pPr>
      <w:r>
        <w:rPr>
          <w:b/>
          <w:bCs/>
        </w:rPr>
        <w:t xml:space="preserve">LIC. MIRNA CITLALLI AMAYA DE LUNA                                                                                            </w:t>
      </w:r>
    </w:p>
    <w:p>
      <w:pPr>
        <w:spacing w:after="0"/>
        <w:outlineLvl w:val="0"/>
        <w:rPr>
          <w:b/>
          <w:bCs/>
        </w:rPr>
      </w:pPr>
      <w:r>
        <w:rPr>
          <w:b/>
          <w:bCs/>
        </w:rPr>
        <w:t>PRESIDENTA MUNICIPAL</w:t>
      </w:r>
    </w:p>
    <w:p>
      <w:pPr>
        <w:spacing w:after="0"/>
        <w:outlineLvl w:val="0"/>
        <w:rPr>
          <w:b/>
          <w:bCs/>
        </w:rPr>
      </w:pPr>
      <w:r>
        <w:rPr>
          <w:b/>
          <w:bCs/>
        </w:rPr>
        <w:t>P R E S E N T E:</w:t>
      </w:r>
    </w:p>
    <w:p>
      <w:pPr>
        <w:spacing w:after="0"/>
        <w:outlineLvl w:val="0"/>
        <w:rPr>
          <w:b/>
          <w:bCs/>
        </w:rPr>
      </w:pPr>
    </w:p>
    <w:p>
      <w:pPr>
        <w:spacing w:after="120"/>
        <w:jc w:val="both"/>
        <w:rPr>
          <w:b/>
          <w:bCs/>
        </w:rPr>
      </w:pPr>
      <w:r>
        <w:rPr>
          <w:b/>
          <w:bCs/>
        </w:rPr>
        <w:t>Por este conducto me permito remitir a usted el Informe de Actividades efectuadas durante el mes de FEBRERO de 2022 de la Dirección de Padrón y Licencias:</w:t>
      </w: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68"/>
        <w:gridCol w:w="1843"/>
        <w:gridCol w:w="1221"/>
        <w:gridCol w:w="160"/>
        <w:gridCol w:w="169"/>
        <w:gridCol w:w="9"/>
        <w:gridCol w:w="1212"/>
        <w:gridCol w:w="64"/>
        <w:gridCol w:w="96"/>
        <w:gridCol w:w="64"/>
        <w:gridCol w:w="3314"/>
      </w:tblGrid>
      <w:tr>
        <w:trPr>
          <w:trHeight w:val="375"/>
        </w:trPr>
        <w:tc>
          <w:tcPr>
            <w:tcW w:w="13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120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 xml:space="preserve">ACTIVIDADES DE LA DIRECCION DE PADRON Y LICENCIAS </w:t>
            </w:r>
          </w:p>
        </w:tc>
      </w:tr>
      <w:tr>
        <w:trPr>
          <w:gridAfter w:val="2"/>
          <w:wAfter w:w="3378" w:type="dxa"/>
          <w:trHeight w:val="198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MOVIMIENTOS LICENCIAS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EN EL MES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333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BAJAS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MX"/>
              </w:rPr>
            </w:pPr>
            <w:r>
              <w:rPr>
                <w:rFonts w:eastAsia="Times New Roman"/>
                <w:i/>
                <w:color w:val="000000"/>
                <w:lang w:eastAsia="es-MX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GIROS RESTRINGIDOS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1   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4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GIROS CONTROLADOS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7"/>
          <w:wAfter w:w="4928" w:type="dxa"/>
          <w:trHeight w:val="429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REFRENDO 2021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MOVIMIENTO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%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PADRON 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32,986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AVANCE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16,096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48.80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FALTANTE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16,890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51.20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40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2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GEOREFERENCIACIÓN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MOVIMIENTO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%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AVANCE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17,631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53.45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FALTANTE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15,355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46.55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PAGO ELECTRONICO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REFRENDOS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382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IMPORTE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$90,595.80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$265,287.75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491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/>
                <w:lang w:eastAsia="es-MX"/>
              </w:rPr>
            </w:pPr>
            <w:r>
              <w:rPr>
                <w:rFonts w:eastAsia="Times New Roman"/>
                <w:b/>
                <w:lang w:eastAsia="es-MX"/>
              </w:rPr>
              <w:t>CITAS X INTERNET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SE PRESENTO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9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NO SE PRESENTO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9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CANCELO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459"/>
        </w:trPr>
        <w:tc>
          <w:tcPr>
            <w:tcW w:w="2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PERMISOS PROVISIONALES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  OTORGADOS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797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RESTRINGIDOS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lastRenderedPageBreak/>
              <w:t>CONTROLADOS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 xml:space="preserve">                   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 xml:space="preserve">             381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1"/>
          <w:wAfter w:w="3314" w:type="dxa"/>
          <w:trHeight w:val="3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EVENTOS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HORAS EXTRAS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118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ANUNCIOS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35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1,349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noWrap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INGRESOS TOTALES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  EN EL MES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LICENCIAS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6,323,285.12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10,377,185.21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PERMISOS PROVICIONALES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460,956.00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771,302.00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5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SUBTOTAL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6,784,241.12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11,148,487.21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FORMA IMPRESA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1,989,829.00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4,027,266.00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HOLOGRAMA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46,715.00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84,181.00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SUBTOTAL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8,820,785.12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15,259,934.21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OTROS INGRESOS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   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T O T A 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$8,820,785.12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$15,259,934.21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COMPARATIVO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LEY INGRESOS 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ACUMULABLE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% AVANCE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30`700,246.19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lang w:eastAsia="es-MX"/>
              </w:rPr>
              <w:t>6,784,241.12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11,148,487.21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36.31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634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ATENCION CONTRIBUYENTES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VENTANILLA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1,695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MODULO "SARE"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688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DIRECCION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184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1,150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2,567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CONTROL DE INV. Y EMPLEO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    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7,793,000.00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22,491,000.00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283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shd w:val="clear" w:color="auto" w:fill="D9D9D9"/>
                <w:lang w:eastAsia="es-MX"/>
              </w:rPr>
              <w:t>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8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7,040,680.00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12,469,680.00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TOTALES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14,833,680.00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34,960,680.00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588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3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OFICIOS CONTESTADOS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TRANSPARENCIA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13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JUZGADOS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JURIDICO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236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118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428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>
        <w:trPr>
          <w:gridAfter w:val="2"/>
          <w:wAfter w:w="3378" w:type="dxa"/>
          <w:trHeight w:val="159"/>
        </w:trPr>
        <w:tc>
          <w:tcPr>
            <w:tcW w:w="290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</w:tbl>
    <w:p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OTRAS ACTIVIDADES:</w:t>
      </w:r>
    </w:p>
    <w:p>
      <w:pPr>
        <w:spacing w:after="0"/>
        <w:rPr>
          <w:b/>
          <w:sz w:val="20"/>
          <w:szCs w:val="20"/>
        </w:rPr>
      </w:pPr>
    </w:p>
    <w:p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  Se continúa el apoyo de control a las medidas de prevención de la Contingencia Sanitaria.</w:t>
      </w:r>
    </w:p>
    <w:p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-  Se inicia el cobro de refrendos 2022.</w:t>
      </w:r>
    </w:p>
    <w:p>
      <w:pPr>
        <w:spacing w:after="0"/>
        <w:rPr>
          <w:b/>
          <w:sz w:val="20"/>
          <w:szCs w:val="20"/>
        </w:rPr>
      </w:pPr>
    </w:p>
    <w:p>
      <w:pPr>
        <w:spacing w:after="0"/>
        <w:rPr>
          <w:b/>
          <w:sz w:val="20"/>
          <w:szCs w:val="20"/>
        </w:rPr>
      </w:pPr>
    </w:p>
    <w:p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 otro en particular y al pendiente para cualquier aclaración.</w:t>
      </w:r>
    </w:p>
    <w:p>
      <w:pPr>
        <w:spacing w:after="0"/>
        <w:rPr>
          <w:b/>
          <w:sz w:val="20"/>
          <w:szCs w:val="20"/>
          <w:u w:val="single"/>
        </w:rPr>
      </w:pPr>
    </w:p>
    <w:p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Nota</w:t>
      </w:r>
      <w:r>
        <w:rPr>
          <w:b/>
          <w:sz w:val="20"/>
          <w:szCs w:val="20"/>
        </w:rPr>
        <w:t xml:space="preserve">: Se anexa información del Módulo Sare.           </w:t>
      </w:r>
    </w:p>
    <w:p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 T E N T A M E N T E.</w:t>
      </w:r>
    </w:p>
    <w:p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SAN PEDRO TLAQUEPAQUE, JAL. A 09 DE MARZO 2022</w:t>
      </w:r>
    </w:p>
    <w:p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“AÑO 2021, CONMEMORACION DE LOS 200 AÑOS DE LA PROCLAMACION DE LA INDEPENDENCIA DE LA NUEVA GALICIA EN EL MUNICIPIO DE SAN PEDRO TLAQUEPAQUE, JALISCO, MEXICO”</w:t>
      </w:r>
    </w:p>
    <w:p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DIRECTOR DE PADRON Y LICENCIAS </w:t>
      </w: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C. JOSE MARIA VAZQUEZ PEREZ                                                                                                                                                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Mtra. Dora Fafutis Morris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Jefe de Gabinete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Antonio Fernando Chávez Delgadillo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Secretario General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Emmanuel Pérez Mateos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Secretario Particular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Vicente García Magaña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Coordinación de Desarrollo Económico y Combate a la Desigualdad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Rafael García Iñiguez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Dirección General de Políticas Públicas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Laura Verónica Murillo Zúñiga</w:t>
      </w:r>
    </w:p>
    <w:p>
      <w:pPr>
        <w:spacing w:after="0"/>
        <w:rPr>
          <w:sz w:val="12"/>
          <w:szCs w:val="12"/>
        </w:rPr>
      </w:pPr>
      <w:r>
        <w:rPr>
          <w:sz w:val="12"/>
          <w:szCs w:val="12"/>
        </w:rPr>
        <w:t>Coordinación de Comunicación y Análisis  Estratégico</w:t>
      </w:r>
    </w:p>
    <w:p>
      <w:pPr>
        <w:spacing w:after="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C.c.p. Archivo</w:t>
      </w:r>
    </w:p>
    <w:p>
      <w:pPr>
        <w:spacing w:after="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JMVP/mrlg**</w:t>
      </w:r>
    </w:p>
    <w:p>
      <w:pPr>
        <w:spacing w:after="0"/>
        <w:rPr>
          <w:sz w:val="12"/>
          <w:szCs w:val="12"/>
        </w:rPr>
      </w:pPr>
    </w:p>
    <w:p>
      <w:pPr>
        <w:spacing w:after="0"/>
        <w:rPr>
          <w:sz w:val="14"/>
          <w:szCs w:val="14"/>
          <w:lang w:val="en-US"/>
        </w:rPr>
      </w:pPr>
    </w:p>
    <w:p>
      <w:pPr>
        <w:spacing w:after="0"/>
        <w:rPr>
          <w:sz w:val="12"/>
          <w:szCs w:val="12"/>
          <w:lang w:val="en-US"/>
        </w:rPr>
      </w:pPr>
    </w:p>
    <w:p>
      <w:pPr>
        <w:spacing w:after="0"/>
        <w:rPr>
          <w:sz w:val="14"/>
          <w:szCs w:val="14"/>
          <w:lang w:val="en-US"/>
        </w:rPr>
      </w:pPr>
    </w:p>
    <w:p>
      <w:pPr>
        <w:spacing w:after="0"/>
        <w:rPr>
          <w:sz w:val="14"/>
          <w:szCs w:val="14"/>
          <w:lang w:val="en-US"/>
        </w:rPr>
      </w:pPr>
    </w:p>
    <w:sectPr>
      <w:headerReference w:type="default" r:id="rId6"/>
      <w:footerReference w:type="default" r:id="rId7"/>
      <w:pgSz w:w="12240" w:h="15840"/>
      <w:pgMar w:top="70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Ttulo8"/>
      <w:ind w:left="21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DIRECCION DE PADRÓN Y LICENCIAS</w:t>
    </w:r>
  </w:p>
  <w:p>
    <w:pPr>
      <w:ind w:left="2160"/>
      <w:jc w:val="right"/>
      <w:rPr>
        <w:b/>
      </w:rPr>
    </w:pPr>
    <w:r>
      <w:rPr>
        <w:b/>
      </w:rPr>
      <w:t xml:space="preserve"> OFICIO NO.  </w:t>
    </w:r>
    <w:r>
      <w:rPr>
        <w:b/>
        <w:bCs/>
      </w:rPr>
      <w:t>PYL 0479/2022</w:t>
    </w:r>
    <w:r>
      <w:rPr>
        <w:b/>
      </w:rPr>
      <w:t xml:space="preserve">                                                           </w:t>
    </w:r>
  </w:p>
  <w:p>
    <w:pPr>
      <w:ind w:left="2160"/>
      <w:jc w:val="right"/>
    </w:pPr>
    <w:r>
      <w:rPr>
        <w:b/>
      </w:rPr>
      <w:t>ASUNTO:</w:t>
    </w:r>
    <w:r>
      <w:rPr>
        <w:bCs/>
      </w:rPr>
      <w:t xml:space="preserve"> </w:t>
    </w:r>
    <w:r>
      <w:rPr>
        <w:b/>
        <w:bCs/>
      </w:rPr>
      <w:t>INFORME DE FEBRERO DE 2022.</w:t>
    </w:r>
    <w:r>
      <w:t xml:space="preserve"> </w:t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B54277-BC05-40B1-A033-C85A0F4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cp:lastPrinted>2022-03-09T20:20:00Z</cp:lastPrinted>
  <dcterms:created xsi:type="dcterms:W3CDTF">2022-03-14T20:12:00Z</dcterms:created>
  <dcterms:modified xsi:type="dcterms:W3CDTF">2022-03-14T20:12:00Z</dcterms:modified>
</cp:coreProperties>
</file>