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9" w:rsidRPr="009705ED" w:rsidRDefault="00C24D89" w:rsidP="00C24D89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733B0504" wp14:editId="3A3C60D7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89" w:rsidRPr="002C0437" w:rsidRDefault="00C24D89" w:rsidP="00C24D89">
      <w:pPr>
        <w:spacing w:after="0"/>
        <w:jc w:val="right"/>
        <w:rPr>
          <w:rFonts w:ascii="Century Gothic" w:hAnsi="Century Gothic" w:cstheme="minorHAnsi"/>
          <w:sz w:val="24"/>
          <w:szCs w:val="24"/>
        </w:rPr>
      </w:pPr>
      <w:r w:rsidRPr="002C0437">
        <w:rPr>
          <w:rFonts w:ascii="Century Gothic" w:hAnsi="Century Gothic" w:cstheme="minorHAnsi"/>
          <w:sz w:val="24"/>
          <w:szCs w:val="24"/>
        </w:rPr>
        <w:t>San Pedro Tlaquepaque, Jal., a 0</w:t>
      </w:r>
      <w:r>
        <w:rPr>
          <w:rFonts w:ascii="Century Gothic" w:hAnsi="Century Gothic" w:cstheme="minorHAnsi"/>
          <w:sz w:val="24"/>
          <w:szCs w:val="24"/>
        </w:rPr>
        <w:t>3</w:t>
      </w:r>
      <w:r w:rsidRPr="002C0437">
        <w:rPr>
          <w:rFonts w:ascii="Century Gothic" w:hAnsi="Century Gothic" w:cstheme="minorHAnsi"/>
          <w:sz w:val="24"/>
          <w:szCs w:val="24"/>
        </w:rPr>
        <w:t xml:space="preserve"> de </w:t>
      </w:r>
      <w:r>
        <w:rPr>
          <w:rFonts w:ascii="Century Gothic" w:hAnsi="Century Gothic" w:cstheme="minorHAnsi"/>
          <w:sz w:val="24"/>
          <w:szCs w:val="24"/>
        </w:rPr>
        <w:t>Marzo</w:t>
      </w:r>
      <w:r w:rsidRPr="002C0437">
        <w:rPr>
          <w:rFonts w:ascii="Century Gothic" w:hAnsi="Century Gothic" w:cstheme="minorHAnsi"/>
          <w:sz w:val="24"/>
          <w:szCs w:val="24"/>
        </w:rPr>
        <w:t xml:space="preserve"> del 2022</w:t>
      </w:r>
    </w:p>
    <w:p w:rsidR="00C24D89" w:rsidRPr="002C0437" w:rsidRDefault="00C24D89" w:rsidP="00C24D89">
      <w:pPr>
        <w:spacing w:after="0"/>
        <w:ind w:left="142"/>
        <w:rPr>
          <w:rFonts w:ascii="Century Gothic" w:eastAsia="SimSun" w:hAnsi="Century Gothic" w:cstheme="minorHAnsi"/>
          <w:b/>
        </w:rPr>
      </w:pPr>
    </w:p>
    <w:p w:rsidR="00C24D89" w:rsidRPr="002C0437" w:rsidRDefault="00C24D89" w:rsidP="00C24D89">
      <w:pPr>
        <w:spacing w:after="0"/>
        <w:rPr>
          <w:rFonts w:ascii="Century Gothic" w:hAnsi="Century Gothic" w:cstheme="minorHAnsi"/>
          <w:b/>
        </w:rPr>
      </w:pPr>
      <w:r w:rsidRPr="002C0437">
        <w:rPr>
          <w:rFonts w:ascii="Century Gothic" w:eastAsia="SimSun" w:hAnsi="Century Gothic" w:cstheme="minorHAnsi"/>
          <w:b/>
        </w:rPr>
        <w:t>C. CESAR IGNACIO BOCANEGRA ALVARADO</w:t>
      </w:r>
    </w:p>
    <w:p w:rsidR="00C24D89" w:rsidRPr="002C0437" w:rsidRDefault="00C24D89" w:rsidP="00C24D89">
      <w:pPr>
        <w:spacing w:after="0"/>
        <w:jc w:val="both"/>
        <w:rPr>
          <w:rFonts w:ascii="Century Gothic" w:hAnsi="Century Gothic" w:cstheme="minorHAnsi"/>
          <w:b/>
        </w:rPr>
      </w:pPr>
      <w:r w:rsidRPr="002C0437">
        <w:rPr>
          <w:rFonts w:ascii="Century Gothic" w:hAnsi="Century Gothic" w:cstheme="minorHAnsi"/>
          <w:b/>
        </w:rPr>
        <w:t>TITULAR DE LA UNIDAD DE TRANSPARENCIA</w:t>
      </w:r>
    </w:p>
    <w:p w:rsidR="00C24D89" w:rsidRDefault="00C24D89" w:rsidP="00C24D89">
      <w:pPr>
        <w:spacing w:after="0"/>
        <w:jc w:val="both"/>
        <w:rPr>
          <w:rFonts w:ascii="Century Gothic" w:hAnsi="Century Gothic" w:cstheme="minorHAnsi"/>
          <w:b/>
        </w:rPr>
      </w:pPr>
      <w:r w:rsidRPr="002C0437">
        <w:rPr>
          <w:rFonts w:ascii="Century Gothic" w:hAnsi="Century Gothic" w:cstheme="minorHAnsi"/>
          <w:b/>
        </w:rPr>
        <w:t>P R E S E N T E</w:t>
      </w:r>
    </w:p>
    <w:p w:rsidR="00C24D89" w:rsidRPr="002C0437" w:rsidRDefault="00C24D89" w:rsidP="00C24D89">
      <w:pPr>
        <w:spacing w:after="0"/>
        <w:jc w:val="both"/>
        <w:rPr>
          <w:rFonts w:ascii="Century Gothic" w:hAnsi="Century Gothic" w:cstheme="minorHAnsi"/>
          <w:b/>
        </w:rPr>
      </w:pPr>
    </w:p>
    <w:p w:rsidR="00C24D89" w:rsidRPr="002C0437" w:rsidRDefault="00C24D89" w:rsidP="00C24D8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2C0437">
        <w:rPr>
          <w:rFonts w:ascii="Century Gothic" w:hAnsi="Century Gothic" w:cstheme="minorHAnsi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 w:rsidR="00C24D89" w:rsidRPr="002C0437" w:rsidRDefault="00C24D89" w:rsidP="00C24D8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C24D89" w:rsidRPr="002C0437" w:rsidRDefault="00C24D89" w:rsidP="00C24D8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2C0437">
        <w:rPr>
          <w:rFonts w:ascii="Century Gothic" w:hAnsi="Century Gothic" w:cstheme="minorHAnsi"/>
          <w:sz w:val="24"/>
          <w:szCs w:val="24"/>
        </w:rPr>
        <w:t xml:space="preserve">Art. 8, Fracción VI, inciso  l,  del número de ferias y exposiciones realizadas del mes de </w:t>
      </w:r>
      <w:r>
        <w:rPr>
          <w:rFonts w:ascii="Century Gothic" w:hAnsi="Century Gothic" w:cstheme="minorHAnsi"/>
          <w:sz w:val="24"/>
          <w:szCs w:val="24"/>
        </w:rPr>
        <w:t>Febrero</w:t>
      </w:r>
      <w:r w:rsidRPr="002C0437">
        <w:rPr>
          <w:rFonts w:ascii="Century Gothic" w:hAnsi="Century Gothic" w:cstheme="minorHAnsi"/>
          <w:sz w:val="24"/>
          <w:szCs w:val="24"/>
        </w:rPr>
        <w:t xml:space="preserve"> del año 2022</w:t>
      </w:r>
    </w:p>
    <w:p w:rsidR="00C24D89" w:rsidRDefault="00C24D89" w:rsidP="00C24D89">
      <w:pPr>
        <w:spacing w:after="0"/>
        <w:jc w:val="both"/>
        <w:rPr>
          <w:rFonts w:ascii="Agency FB" w:hAnsi="Agency FB"/>
          <w:sz w:val="20"/>
          <w:szCs w:val="20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903"/>
        <w:gridCol w:w="1638"/>
        <w:gridCol w:w="1604"/>
        <w:gridCol w:w="1815"/>
        <w:gridCol w:w="2026"/>
      </w:tblGrid>
      <w:tr w:rsidR="00C24D89" w:rsidRPr="002C0437" w:rsidTr="00C24D89">
        <w:trPr>
          <w:trHeight w:val="63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FERIA Y/O EXPOSICION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No. OFICION (GESTION)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LUGAR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FECHA EVENTO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ARTESANOS BENEFICIADOS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C24D89" w:rsidRPr="002C0437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C043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VENTAS APROXIMADAS</w:t>
            </w:r>
          </w:p>
        </w:tc>
      </w:tr>
      <w:tr w:rsidR="00C24D89" w:rsidRPr="002C0437" w:rsidTr="00C24D89">
        <w:trPr>
          <w:trHeight w:val="63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Expo-</w:t>
            </w: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dia</w:t>
            </w:r>
            <w:proofErr w:type="spell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 xml:space="preserve"> del amor y la amistad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 xml:space="preserve">No. </w:t>
            </w: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Doc</w:t>
            </w:r>
            <w:proofErr w:type="spell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 xml:space="preserve"> 20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Jardín Hidalgo, Plazoleta de la Infancia, plazoleta del Arte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11 al 20 de Febrero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$599,416.00</w:t>
            </w:r>
          </w:p>
        </w:tc>
      </w:tr>
      <w:tr w:rsidR="00C24D89" w:rsidRPr="002C0437" w:rsidTr="00C24D89">
        <w:trPr>
          <w:trHeight w:val="63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Expo-</w:t>
            </w: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Enart</w:t>
            </w:r>
            <w:proofErr w:type="spell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Centro Cultural El Refugio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15 al 19 de Febrero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$190,200.00</w:t>
            </w:r>
          </w:p>
        </w:tc>
      </w:tr>
      <w:tr w:rsidR="00C24D89" w:rsidRPr="002C0437" w:rsidTr="00C24D89">
        <w:trPr>
          <w:trHeight w:val="63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Expo-venta Plazoleta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Plazoleta del Arte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4,5,6 y 7</w:t>
            </w:r>
          </w:p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25,26 y27 febrero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  <w:t>$71,762.00</w:t>
            </w:r>
          </w:p>
        </w:tc>
      </w:tr>
      <w:tr w:rsidR="00C24D89" w:rsidRPr="002C0437" w:rsidTr="00C24D89">
        <w:trPr>
          <w:trHeight w:val="63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24D89" w:rsidRPr="00C24D89" w:rsidRDefault="00C24D89" w:rsidP="006B7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24D8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$861,378.00</w:t>
            </w:r>
          </w:p>
        </w:tc>
      </w:tr>
    </w:tbl>
    <w:p w:rsidR="00C24D89" w:rsidRPr="002C0437" w:rsidRDefault="00C24D89" w:rsidP="00C24D8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24D89" w:rsidRPr="002C0437" w:rsidRDefault="00C24D89" w:rsidP="00C24D8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24D89" w:rsidRPr="002C0437" w:rsidRDefault="00C24D89" w:rsidP="00C24D89">
      <w:pPr>
        <w:spacing w:after="0"/>
        <w:rPr>
          <w:rFonts w:ascii="Century Gothic" w:hAnsi="Century Gothic"/>
          <w:sz w:val="24"/>
          <w:szCs w:val="24"/>
        </w:rPr>
      </w:pPr>
      <w:r w:rsidRPr="002C0437"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 w:rsidR="00C24D89" w:rsidRDefault="00C24D89" w:rsidP="00C24D89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C24D89" w:rsidRPr="00E11DDF" w:rsidRDefault="00C24D89" w:rsidP="00C24D89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C24D89" w:rsidRDefault="00C24D89" w:rsidP="00C24D89"/>
    <w:p w:rsidR="00C24D89" w:rsidRDefault="00C24D89" w:rsidP="00C24D89"/>
    <w:p w:rsidR="000446EF" w:rsidRDefault="000446EF"/>
    <w:sectPr w:rsidR="000446EF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B"/>
    <w:rsid w:val="000446EF"/>
    <w:rsid w:val="006B07AB"/>
    <w:rsid w:val="00C24D89"/>
    <w:rsid w:val="00E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688F7-2596-4D07-8F4D-6282D12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8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D8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Cesar Ignacio Bocanegra Alvarado</cp:lastModifiedBy>
  <cp:revision>2</cp:revision>
  <dcterms:created xsi:type="dcterms:W3CDTF">2022-03-08T18:10:00Z</dcterms:created>
  <dcterms:modified xsi:type="dcterms:W3CDTF">2022-03-08T18:10:00Z</dcterms:modified>
</cp:coreProperties>
</file>