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ASUNTO: INFORME MENSUAL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SAN PEDRO TLAQUEPAQUE, JALISCO; A 02 DE FEBRERO DE 2022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>
        <w:rPr>
          <w:rFonts w:ascii="Arial" w:hAnsi="Arial" w:cs="Arial"/>
          <w:b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H. AYUNTAMIENTO DE SAN PEDRO TLAQUEPAQUE </w:t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del presente le envío un cordial saludo, ocasión que aprovecho para efecto de proporcionar la información generada y las actualizaciones correspondientes al mes de </w:t>
      </w:r>
      <w:r>
        <w:rPr>
          <w:rFonts w:ascii="Arial" w:hAnsi="Arial" w:cs="Arial"/>
          <w:b/>
          <w:sz w:val="20"/>
          <w:szCs w:val="20"/>
        </w:rPr>
        <w:t>ENERO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tengo a bien realizar en tiempo y forma de la siguiente manera: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</w:rPr>
        <w:t>ENERO</w:t>
      </w:r>
      <w:r>
        <w:rPr>
          <w:rFonts w:ascii="Arial" w:hAnsi="Arial" w:cs="Arial"/>
          <w:b/>
          <w:color w:val="000000"/>
        </w:rPr>
        <w:t xml:space="preserve"> DEL DIRECTOR DE ÁREA</w:t>
      </w:r>
    </w:p>
    <w:p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</w:rPr>
        <w:t>ENERO</w:t>
      </w:r>
      <w:r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4*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6* 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7*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9**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13*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14*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15**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16**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20*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23**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24*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25*</w:t>
            </w: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26*</w:t>
            </w: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27*</w:t>
            </w: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28*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29**</w:t>
            </w:r>
          </w:p>
        </w:tc>
      </w:tr>
      <w:tr>
        <w:tc>
          <w:tcPr>
            <w:tcW w:w="1316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30**</w:t>
            </w:r>
          </w:p>
        </w:tc>
        <w:tc>
          <w:tcPr>
            <w:tcW w:w="1022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31*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LIC. FELIPE TORRES GUERRA</w:t>
      </w:r>
    </w:p>
    <w:sectPr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>
      <w:tc>
        <w:tcPr>
          <w:tcW w:w="5501" w:type="dxa"/>
        </w:tcPr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Planta baja 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>
      <w:trPr>
        <w:trHeight w:val="1843"/>
      </w:trPr>
      <w:tc>
        <w:tcPr>
          <w:tcW w:w="1668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2022-02-09T18:51:00Z</dcterms:created>
  <dcterms:modified xsi:type="dcterms:W3CDTF">2022-02-09T18:51:00Z</dcterms:modified>
</cp:coreProperties>
</file>