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jc w:val="both"/>
              <w:rPr>
                <w:rStyle w:val="WinCalendarHolidayBlue"/>
                <w:b/>
                <w:lang w:val="es-MX"/>
              </w:rPr>
            </w:pPr>
          </w:p>
          <w:p>
            <w:pPr>
              <w:pStyle w:val="CalendarText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DIAGNOSTICO PARTICIPATIVO PARA LA CONSTRUCCION DEL PLAN MUNICIPAL DE DESARROLLO 2022-2024 CINE FORO DEL CENTRO CULTURAL EL REFUGIO DE LAS 12:00 A LAS 13:00 HORAS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8:00 A-M. CON EL PERSONAL DEL DEPARTAMENTO DEL DECOVIC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jc w:val="both"/>
              <w:rPr>
                <w:rStyle w:val="StyleStyleCalendarNumbers10ptNotBold11pt"/>
                <w:b w:val="0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jc w:val="both"/>
              <w:rPr>
                <w:rStyle w:val="WinCalendarHolidayBlue"/>
                <w:b/>
                <w:lang w:val="es-MX"/>
              </w:rPr>
            </w:pPr>
            <w:r>
              <w:rPr>
                <w:rStyle w:val="WinCalendarHolidayBlue"/>
                <w:b/>
                <w:lang w:val="es-MX"/>
              </w:rPr>
              <w:t>ENTREGA Y RECEPCION 2018-2021 ENTRANTE LIC. MKT. CARLOS CONTRERAS OLIVARES,  SALIENTE ABOGADO SANDRA LETICIA GONZALEZ ZAMANO</w:t>
            </w:r>
          </w:p>
          <w:p>
            <w:pPr>
              <w:pStyle w:val="CalendarText"/>
              <w:jc w:val="both"/>
              <w:rPr>
                <w:rStyle w:val="WinCalendarHolidayBlue"/>
                <w:b/>
                <w:lang w:val="es-MX"/>
              </w:rPr>
            </w:pPr>
          </w:p>
          <w:p>
            <w:pPr>
              <w:pStyle w:val="CalendarText"/>
              <w:rPr>
                <w:rStyle w:val="StyleStyleCalendarNumbers10ptNotBold11pt"/>
                <w:b w:val="0"/>
                <w:sz w:val="24"/>
                <w:lang w:val="es-MX"/>
              </w:rPr>
            </w:pPr>
            <w:r>
              <w:rPr>
                <w:rStyle w:val="WinCalendarHolidayBlue"/>
                <w:b/>
                <w:lang w:val="es-MX"/>
              </w:rPr>
              <w:t>REUNION A LAS 15:00 HORAS EN LA SALA DE EXPRESIDENTES</w:t>
            </w:r>
          </w:p>
          <w:p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TRABAJADORES A LAS 10:00 A.M.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EN LA DIRECCION DE LA COORDINACION GRAL. DE SERVICIOS PUBLICOS, A LAS 11:00 A.M. ASUNTO ADQUISICIONES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A ALAS 13:00 HORAS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CON PERSONAL DE DESARROLLO ORGANIZACIONAL, A LAS 11:00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b/>
                <w:sz w:val="2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26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jc w:val="both"/>
              <w:rPr>
                <w:rFonts w:ascii="Arial Narrow" w:hAnsi="Arial Narrow"/>
                <w:b/>
                <w:sz w:val="30"/>
                <w:szCs w:val="30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A LAS 9:30 A.M.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>
      <w:pPr>
        <w:jc w:val="right"/>
        <w:rPr>
          <w:lang w:val="es-MX"/>
        </w:rPr>
      </w:pPr>
    </w:p>
    <w:sectPr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A02E8-9170-440B-AD9E-15F37C9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D1A8-E54B-4744-8B8B-62673C7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Enero 2022</dc:subject>
  <dc:creator>WinCalendar.com</dc:creator>
  <cp:keywords>Calendario 2022, Calendario gratis, plantilla calendario, calendario para imprimir, Calendario XLS</cp:keywords>
  <dc:description/>
  <cp:lastModifiedBy>Cesar Ignacio Bocanegra Alvarado</cp:lastModifiedBy>
  <cp:revision>2</cp:revision>
  <dcterms:created xsi:type="dcterms:W3CDTF">2022-02-03T18:01:00Z</dcterms:created>
  <dcterms:modified xsi:type="dcterms:W3CDTF">2022-02-03T18:01:00Z</dcterms:modified>
  <cp:category>Calendario en Blanco</cp:category>
</cp:coreProperties>
</file>