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>
      <w:bookmarkStart w:id="0" w:name="_GoBack"/>
      <w:bookmarkEnd w:id="0"/>
    </w:p>
    <w:p>
      <w:pPr>
        <w:jc w:val="center"/>
        <w:rPr>
          <w:sz w:val="36"/>
        </w:rPr>
      </w:pPr>
    </w:p>
    <w:p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GRAFICA DE RESULTADOS CON BASE A LOS REPORTES CIUDADANOS RECIBIDOS DEL  01 AL 31 DE DICIEMBRE DEL 2021.</w:t>
      </w:r>
    </w:p>
    <w:p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>
        <w:tc>
          <w:tcPr>
            <w:tcW w:w="5885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>
        <w:tc>
          <w:tcPr>
            <w:tcW w:w="421" w:type="dxa"/>
          </w:tcPr>
          <w:p>
            <w:r>
              <w:t>1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RECIBIDOS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769</w:t>
            </w:r>
          </w:p>
        </w:tc>
      </w:tr>
      <w:tr>
        <w:tc>
          <w:tcPr>
            <w:tcW w:w="421" w:type="dxa"/>
          </w:tcPr>
          <w:p>
            <w:r>
              <w:t>2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ATENDIDOS</w:t>
            </w:r>
          </w:p>
        </w:tc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                        661</w:t>
            </w:r>
          </w:p>
        </w:tc>
      </w:tr>
      <w:tr>
        <w:tc>
          <w:tcPr>
            <w:tcW w:w="421" w:type="dxa"/>
          </w:tcPr>
          <w:p>
            <w:r>
              <w:t>3</w:t>
            </w:r>
          </w:p>
        </w:tc>
        <w:tc>
          <w:tcPr>
            <w:tcW w:w="5464" w:type="dxa"/>
          </w:tcPr>
          <w:p>
            <w:pPr>
              <w:rPr>
                <w:b/>
              </w:rPr>
            </w:pPr>
            <w:r>
              <w:rPr>
                <w:b/>
              </w:rPr>
              <w:t>REPORTES EN PROCESO DE ATENDER</w:t>
            </w:r>
          </w:p>
        </w:tc>
        <w:tc>
          <w:tcPr>
            <w:tcW w:w="29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/>
    <w:p/>
    <w:p/>
    <w:p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359064"/>
        <c:axId val="232361416"/>
      </c:barChart>
      <c:catAx>
        <c:axId val="232359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361416"/>
        <c:crosses val="autoZero"/>
        <c:auto val="1"/>
        <c:lblAlgn val="ctr"/>
        <c:lblOffset val="100"/>
        <c:noMultiLvlLbl val="0"/>
      </c:catAx>
      <c:valAx>
        <c:axId val="232361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359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ACB2-234E-43F6-AE57-2F43FE1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2022-02-02T20:40:00Z</dcterms:created>
  <dcterms:modified xsi:type="dcterms:W3CDTF">2022-02-02T20:40:00Z</dcterms:modified>
</cp:coreProperties>
</file>