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CE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E92CA6" w:rsidRDefault="00E92CA6" w:rsidP="00E92CA6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2167194" wp14:editId="12101941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Minuta de la Sesión correspondiente a la instalación de la Primera Sesión de la Comisión Edilicia Permanente de Gobernación.   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Tlaquepaque. Jalisco a, 18 de enero de 2022.           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Asunto:</w:t>
      </w:r>
      <w:r>
        <w:rPr>
          <w:rFonts w:ascii="Times New Roman" w:hAnsi="Times New Roman"/>
          <w:sz w:val="24"/>
          <w:szCs w:val="24"/>
        </w:rPr>
        <w:t xml:space="preserve"> Sesión de Instalación de la Comisión Edilicia Permanente de Gobernación.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regidora. Alma Dolores Hurtado Castillo extendió dio las buenas tardes y, dio la más cordial bienvenida a su compañera regidora como integrante de la Comisión Edilicia Permanente de Gobernación, a la Secretaría del Ayuntamiento representada por la Dirección de Integración, Dictaminación, Actas y Acuerdos, a través, de la Mtra. Karina Pulido así como al personal que asistió por el área de la Dirección de Transparencia y Buenas Prácticas. Por lo que siendo las 13:30 horas del día 14 de enero, del año 2022, encontrándose en la Sala de Juntas de Regidores del Ayuntamiento de San Pedro Tlaquepaque, y con fundamento en lo dispuesto por el artículo 49, fracción II de la ley de Gobierno y la Administración pública Municipal del Estado de Jalisco así como en los artículos, 35 fracción II, 73, 77 fracciones I a VI,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>
        <w:rPr>
          <w:rFonts w:ascii="Times New Roman" w:hAnsi="Times New Roman"/>
          <w:sz w:val="24"/>
          <w:szCs w:val="24"/>
        </w:rPr>
        <w:t xml:space="preserve"> 88 y 93 fracción I del Reglamento del Gobierno y la Administración Pública del Ayuntamiento Constitucional de San Pedro Tlaquepaque y demás compendios legislativos aplicables en la materia, iniciaron la Sesión respecto a las acciones tanto como al trabajo a efectuar por la Comisión Edilicia Permanente de Gobernación.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Fue; en ese momento, cuando circuló la lista de asistencia, para efectos de verificar la presencia de los integrantes de la comisión a efecto de la declaración de </w:t>
      </w:r>
      <w:r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Presidenta de la Comisión Edilicia de Gobernación. Regidora. C. Alma Dolores Hurtado Castillo</w:t>
      </w:r>
      <w:r>
        <w:rPr>
          <w:rFonts w:ascii="Times New Roman" w:hAnsi="Times New Roman"/>
          <w:b/>
          <w:sz w:val="24"/>
          <w:szCs w:val="24"/>
        </w:rPr>
        <w:t>. Presente.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 Gobernación. Regidor. José Alfredo Gaviño Hernández.</w:t>
      </w:r>
      <w:r>
        <w:rPr>
          <w:rFonts w:ascii="Times New Roman" w:hAnsi="Times New Roman"/>
          <w:b/>
          <w:sz w:val="24"/>
          <w:szCs w:val="24"/>
        </w:rPr>
        <w:t xml:space="preserve"> Justificado.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Vocal de la Comisión Edilicia de Gobernación. Regidora. María del Rosario Velázquez Hernández</w:t>
      </w:r>
      <w:r>
        <w:rPr>
          <w:rFonts w:ascii="Times New Roman" w:hAnsi="Times New Roman"/>
          <w:b/>
          <w:sz w:val="24"/>
          <w:szCs w:val="24"/>
        </w:rPr>
        <w:t>. Presente.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dos, de los tres integrantes, y en razón que existió la</w:t>
      </w:r>
      <w:r>
        <w:rPr>
          <w:rFonts w:ascii="Times New Roman" w:hAnsi="Times New Roman"/>
          <w:b/>
          <w:sz w:val="24"/>
          <w:szCs w:val="24"/>
        </w:rPr>
        <w:t xml:space="preserve"> mayoría </w:t>
      </w:r>
      <w:r>
        <w:rPr>
          <w:rFonts w:ascii="Times New Roman" w:hAnsi="Times New Roman"/>
          <w:sz w:val="24"/>
          <w:szCs w:val="24"/>
        </w:rPr>
        <w:t>de los integrantes, con base en el artículo 90 del Reglamento del Gobierno y de la Administración Pública declaró que existía: “</w:t>
      </w:r>
      <w:r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 como válidos todos los acuerdos a los cuales se llegaron en la sesión.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Respecto al </w:t>
      </w:r>
      <w:r>
        <w:rPr>
          <w:rFonts w:ascii="Times New Roman" w:hAnsi="Times New Roman"/>
          <w:i/>
          <w:sz w:val="24"/>
          <w:szCs w:val="24"/>
        </w:rPr>
        <w:t>statús</w:t>
      </w:r>
      <w:r>
        <w:rPr>
          <w:rFonts w:ascii="Times New Roman" w:hAnsi="Times New Roman"/>
          <w:sz w:val="24"/>
          <w:szCs w:val="24"/>
        </w:rPr>
        <w:t xml:space="preserve"> en el cual se encontró el Regidor. Alfredo Gaviño, es necesario que esta presidencia comunique sobre el oficio con número de documento ocho de fecha 13 de enero emitidos; en el año en curso, por el medio electrónico correspondiente y habilitado, en donde el Regidor; aludido,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 solicita se justifique su inasistencia por los motivos ahí especificados; y para quien, por lo ya expuesto, solicitó que, de la manera acostumbrada y, levantando su mano, se tuviera a bien aprobar su petición. Se ratificó su justificación de inasistencia.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continuidad con el desarrollo del orden del día, les propuso lo siguiente: 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>
        <w:rPr>
          <w:rFonts w:ascii="Times New Roman" w:hAnsi="Times New Roman"/>
          <w:b/>
          <w:i/>
          <w:sz w:val="24"/>
          <w:szCs w:val="24"/>
        </w:rPr>
        <w:t>Quorúm legal</w:t>
      </w:r>
      <w:r>
        <w:rPr>
          <w:rFonts w:ascii="Times New Roman" w:hAnsi="Times New Roman"/>
          <w:b/>
          <w:sz w:val="24"/>
          <w:szCs w:val="24"/>
        </w:rPr>
        <w:t xml:space="preserve"> para sesionar.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Instalación de la Comisión Edilicia Permanente de Gobernación.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Recepción de turnos asignados por la Secretaría General del Ayuntamiento de San Pedro Tlaquepaque.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Asuntos Generales.</w:t>
      </w:r>
    </w:p>
    <w:p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Clausura de la Sesión de Instalación.</w:t>
      </w:r>
    </w:p>
    <w:p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lo que en votación económica, sometió para su aprobación el anterior orden del día,  y levantando la mano. Fue aprobado por mayoría con dos votos a favor. En virtud de lo anterior, y toda vez que ya se habían desahogado tanto el </w:t>
      </w:r>
      <w:r>
        <w:rPr>
          <w:rFonts w:ascii="Times New Roman" w:hAnsi="Times New Roman"/>
          <w:b/>
          <w:sz w:val="24"/>
          <w:szCs w:val="24"/>
        </w:rPr>
        <w:t xml:space="preserve">primero </w:t>
      </w:r>
      <w:r>
        <w:rPr>
          <w:rFonts w:ascii="Times New Roman" w:hAnsi="Times New Roman"/>
          <w:sz w:val="24"/>
          <w:szCs w:val="24"/>
        </w:rPr>
        <w:t>así como el</w:t>
      </w:r>
      <w:r>
        <w:rPr>
          <w:rFonts w:ascii="Times New Roman" w:hAnsi="Times New Roman"/>
          <w:b/>
          <w:sz w:val="24"/>
          <w:szCs w:val="24"/>
        </w:rPr>
        <w:t xml:space="preserve"> segundo </w:t>
      </w:r>
      <w:r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>
        <w:rPr>
          <w:rFonts w:ascii="Times New Roman" w:hAnsi="Times New Roman"/>
          <w:b/>
          <w:sz w:val="24"/>
          <w:szCs w:val="24"/>
        </w:rPr>
        <w:t>al tercer y, al cuarto</w:t>
      </w:r>
      <w:r>
        <w:rPr>
          <w:rFonts w:ascii="Times New Roman" w:hAnsi="Times New Roman"/>
          <w:sz w:val="24"/>
          <w:szCs w:val="24"/>
        </w:rPr>
        <w:t xml:space="preserve"> de los apartados señalados; en la orden respectiva. Hizo del conocimiento que, como integrantes de la Comisión</w:t>
      </w:r>
      <w:r>
        <w:rPr>
          <w:rFonts w:ascii="Times New Roman" w:hAnsi="Times New Roman"/>
          <w:b/>
          <w:sz w:val="24"/>
          <w:szCs w:val="24"/>
        </w:rPr>
        <w:t xml:space="preserve"> Edilicia de Gobernación</w:t>
      </w:r>
      <w:r>
        <w:rPr>
          <w:rFonts w:ascii="Times New Roman" w:hAnsi="Times New Roman"/>
          <w:sz w:val="24"/>
          <w:szCs w:val="24"/>
        </w:rPr>
        <w:t xml:space="preserve"> que preside, solicitó tuvieran a bien se otorgara; el uso de la voz a la </w:t>
      </w:r>
      <w:r>
        <w:rPr>
          <w:rFonts w:ascii="Times New Roman" w:hAnsi="Times New Roman"/>
          <w:sz w:val="24"/>
          <w:szCs w:val="24"/>
        </w:rPr>
        <w:lastRenderedPageBreak/>
        <w:t xml:space="preserve">Dirección de Dictaminación, Actas y Acuerdos. Por lo que en votación económica y, levantando la mano, solicitó su anuencia para la funcionaria, y quienes entregó, a los miembros de la comisión, los asuntos pendientes. Haciendo latente; que acorde a la gestión del concejal, Otoniel Varas de Valdés González; que no se heredaron asuntos y, por ende; no existen temas vigentes por desahogar.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Ahondó en el asunto y al establecerse las singularidades respectivas: Es por tanto, que la comisión Edilicia no recibió temas respecto a la administración  y, al no existir resguardo de asunto o tema alguno turnado por el Pleno del Ayuntamiento de San Pedro Tlaquepaque,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esta presidencia consideró que la sesión de trabajo fue correspondiente a la primera y, ordinaria de la Comisión Edilicia Permanente de Gobernación para la administración municipal, 2022-2024. Para lo cual, le preguntó, a su compañera integrante, si existía comentario respectivo. Al no emitir comentario o asunto por tratar, pidió que de la manera acostumbrada fuera aprobada la instalación de este órgano. Ella fue aprobada por </w:t>
      </w:r>
      <w:r>
        <w:rPr>
          <w:rFonts w:ascii="Times New Roman" w:hAnsi="Times New Roman"/>
          <w:b/>
          <w:sz w:val="24"/>
          <w:szCs w:val="24"/>
        </w:rPr>
        <w:t xml:space="preserve">mayoría </w:t>
      </w:r>
      <w:r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través de dos votos a favor.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continuidad con la sesión, y respecto al </w:t>
      </w:r>
      <w:r>
        <w:rPr>
          <w:rFonts w:ascii="Times New Roman" w:hAnsi="Times New Roman"/>
          <w:b/>
          <w:sz w:val="24"/>
          <w:szCs w:val="24"/>
        </w:rPr>
        <w:t xml:space="preserve">quinto </w:t>
      </w:r>
      <w:r>
        <w:rPr>
          <w:rFonts w:ascii="Times New Roman" w:hAnsi="Times New Roman"/>
          <w:sz w:val="24"/>
          <w:szCs w:val="24"/>
        </w:rPr>
        <w:t>punto de la orden del día, sobre Asuntos Generales, preguntó nuevamente a la asistente, si tenía tema o algo que manifestar. Al no existir, oradores al respecto, y para su desahogo, la Presidenta de la Comisión Edilicia de Gobernación declaró el cierre de esta  sesión ordinaria de la Comisión de Gobernación, administración, 2022-2024, siendo las 13:35 horas del día de su inicio.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_______________________________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C. Alma Dolores Hurtado Castillo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Regidora-Presidenta.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t>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María del Rosario Velázquez Hernández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 vocal.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ab/>
      </w:r>
      <w:r>
        <w:t>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José Alfredo Gaviño Hernández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p>
      <w:pPr>
        <w:rPr>
          <w:rFonts w:ascii="Times New Roman" w:hAnsi="Times New Roman"/>
          <w:sz w:val="24"/>
          <w:szCs w:val="24"/>
        </w:rPr>
      </w:pPr>
    </w:p>
    <w:sectPr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745912"/>
      <w:docPartObj>
        <w:docPartGallery w:val="Page Numbers (Bottom of Page)"/>
        <w:docPartUnique/>
      </w:docPartObj>
    </w:sdtPr>
    <w:sdtContent>
      <w:p>
        <w:pPr>
          <w:pStyle w:val="Piedepgina"/>
          <w:jc w:val="center"/>
          <w:rPr>
            <w:noProof/>
            <w:lang w:val="es-E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  <w:p>
        <w:pPr>
          <w:pStyle w:val="Piedepgina"/>
          <w:jc w:val="both"/>
        </w:pPr>
        <w:r>
          <w:rPr>
            <w:noProof/>
            <w:lang w:val="es-ES"/>
          </w:rPr>
          <w:t xml:space="preserve">Las presentes fojas corresponden a la minuta de la Sesión de Instalación y primera de la Comisión Edilicia Permanente de Gobernación efectuada en la sala de juntas de regidores el 14 de enero de 2022. </w:t>
        </w: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jc w:val="center"/>
      <w:rPr>
        <w:b/>
        <w:sz w:val="32"/>
      </w:rPr>
    </w:pPr>
    <w:r>
      <w:rPr>
        <w:b/>
        <w:sz w:val="32"/>
      </w:rPr>
      <w:t>ADMINISTRACIÓN, 2022-2024.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6959"/>
    <w:multiLevelType w:val="hybridMultilevel"/>
    <w:tmpl w:val="1842FFEE"/>
    <w:lvl w:ilvl="0" w:tplc="2D94C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DDEED0-1734-4978-9828-C8D2085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Cesar Ignacio Bocanegra Alvarado</cp:lastModifiedBy>
  <cp:revision>2</cp:revision>
  <cp:lastPrinted>2022-01-18T20:04:00Z</cp:lastPrinted>
  <dcterms:created xsi:type="dcterms:W3CDTF">2022-02-08T15:48:00Z</dcterms:created>
  <dcterms:modified xsi:type="dcterms:W3CDTF">2022-02-08T15:48:00Z</dcterms:modified>
</cp:coreProperties>
</file>