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EVENTOS  DEL AREA UNIDAD DE </w:t>
      </w:r>
      <w:bookmarkStart w:id="0" w:name="_GoBack"/>
      <w:r>
        <w:rPr>
          <w:rFonts w:asciiTheme="majorHAnsi" w:hAnsiTheme="majorHAnsi" w:cs="Arial"/>
          <w:b/>
          <w:sz w:val="24"/>
          <w:szCs w:val="24"/>
        </w:rPr>
        <w:t>INVERSION Y EMPRENDIMIENTO</w:t>
      </w:r>
      <w:bookmarkEnd w:id="0"/>
    </w:p>
    <w:p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ENERO DEL 2021.</w:t>
      </w:r>
    </w:p>
    <w:p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2977"/>
        <w:gridCol w:w="3260"/>
        <w:gridCol w:w="1418"/>
        <w:gridCol w:w="1417"/>
      </w:tblGrid>
      <w:tr>
        <w:tc>
          <w:tcPr>
            <w:tcW w:w="2977" w:type="dxa"/>
          </w:tcPr>
          <w:p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>
        <w:tc>
          <w:tcPr>
            <w:tcW w:w="2977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>
        <w:tc>
          <w:tcPr>
            <w:tcW w:w="2977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  R</w:t>
            </w:r>
            <w:r>
              <w:rPr>
                <w:rFonts w:asciiTheme="majorHAnsi" w:hAnsiTheme="majorHAnsi" w:cs="Arial"/>
                <w:sz w:val="24"/>
                <w:szCs w:val="24"/>
              </w:rPr>
              <w:t>eunión con Directora de CECATI 51 para actualizar nuestro convenio de colaboración para cursos de autoempleo, emprendimiento y migrantes.</w:t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ursos en línea de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Prenodess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de Instituto Nacional de Economía Social INAES. 2hrs</w:t>
            </w:r>
          </w:p>
        </w:tc>
        <w:tc>
          <w:tcPr>
            <w:tcW w:w="3118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 A</w:t>
            </w:r>
            <w:r>
              <w:rPr>
                <w:rFonts w:asciiTheme="majorHAnsi" w:hAnsiTheme="majorHAnsi" w:cs="Arial"/>
                <w:sz w:val="24"/>
                <w:szCs w:val="24"/>
              </w:rPr>
              <w:t>ctualización del Convenio de colaboración con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la Universidad de Guadalajara</w:t>
            </w:r>
          </w:p>
        </w:tc>
        <w:tc>
          <w:tcPr>
            <w:tcW w:w="2977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 C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ursos en línea de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Prenodess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de Instituto Nacional de Economía Social INAES. 2hrs</w:t>
            </w:r>
          </w:p>
        </w:tc>
        <w:tc>
          <w:tcPr>
            <w:tcW w:w="3260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 C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ursos en línea de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Prenodess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de Instituto Nacional de Economía Social INAES. 2hrs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>
        <w:trPr>
          <w:trHeight w:val="1394"/>
        </w:trPr>
        <w:tc>
          <w:tcPr>
            <w:tcW w:w="2977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     C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ursos en línea de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Prenodess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de Instituto Nacional de Economía Social INAES. 2hrs</w:t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11    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Reunion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Virtual con ITESO, planeación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deC</w:t>
            </w:r>
            <w:r>
              <w:rPr>
                <w:rFonts w:asciiTheme="majorHAnsi" w:hAnsiTheme="majorHAnsi" w:cs="Arial"/>
                <w:sz w:val="24"/>
                <w:szCs w:val="24"/>
              </w:rPr>
              <w:t>ursos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en línea de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Prenodess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de Instituto Nacional de Economía Social INAES. 2hrs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 G</w:t>
            </w:r>
            <w:r>
              <w:rPr>
                <w:rFonts w:asciiTheme="majorHAnsi" w:hAnsiTheme="majorHAnsi" w:cs="Arial"/>
                <w:sz w:val="24"/>
                <w:szCs w:val="24"/>
              </w:rPr>
              <w:t>estiones ante jurídico de la Universidad de Guadalajara para firma de convenio con opción a acto protocolario.</w:t>
            </w:r>
          </w:p>
        </w:tc>
        <w:tc>
          <w:tcPr>
            <w:tcW w:w="2977" w:type="dxa"/>
          </w:tcPr>
          <w:p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  R</w:t>
            </w:r>
            <w:r>
              <w:rPr>
                <w:rFonts w:asciiTheme="majorHAnsi" w:hAnsiTheme="majorHAnsi" w:cs="Arial"/>
                <w:sz w:val="24"/>
                <w:szCs w:val="24"/>
              </w:rPr>
              <w:t>ealización de diagnóstico participativo en el Fraccionamiento Rio Seco. 18:00-20:30hrs.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ursos en línea de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Prenodess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de Instituto Nacional de Economía Social INAES. 2hrs</w:t>
            </w:r>
          </w:p>
        </w:tc>
        <w:tc>
          <w:tcPr>
            <w:tcW w:w="3260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  C</w:t>
            </w:r>
            <w:r>
              <w:rPr>
                <w:rFonts w:asciiTheme="majorHAnsi" w:hAnsiTheme="majorHAnsi" w:cs="Arial"/>
                <w:sz w:val="24"/>
                <w:szCs w:val="24"/>
              </w:rPr>
              <w:t>ontacto con la Administradora de los Condóminos del Hotel el Tapatío para la organización del diagnóstico participativo.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16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>
        <w:tc>
          <w:tcPr>
            <w:tcW w:w="2977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   R</w:t>
            </w:r>
            <w:r>
              <w:rPr>
                <w:rFonts w:asciiTheme="majorHAnsi" w:hAnsiTheme="majorHAnsi" w:cs="Arial"/>
                <w:sz w:val="24"/>
                <w:szCs w:val="24"/>
              </w:rPr>
              <w:t>eunión con Desarrollo Organizacional, 10:00-10:30</w:t>
            </w:r>
          </w:p>
          <w:p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Participación virtual en Inauguración del Taller de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Nodess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: Dinamizadores de economía social y solidaria. 11:00-12:00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>
              <w:rPr>
                <w:rFonts w:asciiTheme="majorHAnsi" w:hAnsiTheme="majorHAnsi" w:cs="Arial"/>
                <w:sz w:val="24"/>
                <w:szCs w:val="24"/>
              </w:rPr>
              <w:t>articipación en la instalación del comité Hecho a mano por mujeres.</w:t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  1era. R</w:t>
            </w:r>
            <w:r>
              <w:rPr>
                <w:rFonts w:asciiTheme="majorHAnsi" w:hAnsiTheme="majorHAnsi" w:cs="Arial"/>
                <w:sz w:val="24"/>
                <w:szCs w:val="24"/>
              </w:rPr>
              <w:t>eunión virtual con académicos de ITESO y Dirección de Seguridad Ciudadana.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10:00-11:00hrs. </w:t>
            </w:r>
            <w:r>
              <w:rPr>
                <w:rFonts w:asciiTheme="majorHAnsi" w:hAnsiTheme="majorHAnsi" w:cs="Arial"/>
                <w:sz w:val="24"/>
                <w:szCs w:val="24"/>
              </w:rPr>
              <w:t>Tema: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eunión virtual con académicos de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Univa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, tema: Seguimiento al programa Faro de capacitación empresarial.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   R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eunión virtual con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Radames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Ramirez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para participar con ponencias magistrales y realización del programa de televisión Hablemos de Negocios dentro del evento Expo Emprende e Innova 2022. 13:00-14:00 hrs.</w:t>
            </w:r>
          </w:p>
        </w:tc>
        <w:tc>
          <w:tcPr>
            <w:tcW w:w="2977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  R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eunión en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Plai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de la secretaria de Innovación Jalisco. 10:00 -11:00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ursos en línea de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Prenodess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de Instituto Nacional de Economía Social INAES. 2hrs</w:t>
            </w:r>
          </w:p>
        </w:tc>
        <w:tc>
          <w:tcPr>
            <w:tcW w:w="3260" w:type="dxa"/>
          </w:tcPr>
          <w:p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  C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apacitación de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Fojal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para aliados estratégicos. 10:00-13:00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ursos en línea de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Prenodess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de Instituto Nacional de Economía Social INAES. 2hrs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23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>
        <w:tc>
          <w:tcPr>
            <w:tcW w:w="2977" w:type="dxa"/>
          </w:tcPr>
          <w:p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      C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ursos en línea de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Prenodess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de Instituto </w:t>
            </w: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Nacional de Economía Social INAES. 2hrs.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>
              <w:rPr>
                <w:rFonts w:asciiTheme="majorHAnsi" w:hAnsiTheme="majorHAnsi" w:cs="Arial"/>
                <w:sz w:val="24"/>
                <w:szCs w:val="24"/>
              </w:rPr>
              <w:t>laneación evento Expo Emprende 2022.</w:t>
            </w:r>
          </w:p>
        </w:tc>
        <w:tc>
          <w:tcPr>
            <w:tcW w:w="2835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25  2da. R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eunión virtual con académicos de ITESO y Dirección de Seguridad </w:t>
            </w: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Ciudadana.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10:00-11:00hrs. </w:t>
            </w:r>
            <w:r>
              <w:rPr>
                <w:rFonts w:asciiTheme="majorHAnsi" w:hAnsiTheme="majorHAnsi" w:cs="Arial"/>
                <w:sz w:val="24"/>
                <w:szCs w:val="24"/>
              </w:rPr>
              <w:t>Tema: seguimiento a programas comunitarios.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eunión con Directora de Comercio Exterior de Jalisco. 17:00-18:30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26   R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eunión virtual con ITESO, tema: planeación de implementación de </w:t>
            </w: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metodología de emprendimiento social comunitario.</w:t>
            </w:r>
          </w:p>
          <w:p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>
              <w:rPr>
                <w:rFonts w:asciiTheme="majorHAnsi" w:hAnsiTheme="majorHAnsi" w:cs="Arial"/>
                <w:sz w:val="24"/>
                <w:szCs w:val="24"/>
              </w:rPr>
              <w:t>articipación en reunión con Secretario de Educación de Jalisco y la Presidenta Municipal de Tlaquepaque Citlalli Amaya. 13:00hrs-14:00hrs.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27  R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eunión virtual con la dirección de planeación y programación de políticas </w:t>
            </w: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públicas. 9:00-10:00hrs.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ursos en línea de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Prenodess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de Instituto Nacional de Economía Social INAES. 2hrs</w:t>
            </w:r>
          </w:p>
        </w:tc>
        <w:tc>
          <w:tcPr>
            <w:tcW w:w="3260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28  R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eunión con el Coordinador General de </w:t>
            </w: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Construcción de la ciudad. 9:30-10:30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lastRenderedPageBreak/>
              <w:t>29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30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>
        <w:tc>
          <w:tcPr>
            <w:tcW w:w="2977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31 S</w:t>
            </w:r>
            <w:r>
              <w:rPr>
                <w:rFonts w:asciiTheme="majorHAnsi" w:hAnsiTheme="majorHAnsi" w:cs="Arial"/>
                <w:sz w:val="24"/>
                <w:szCs w:val="24"/>
              </w:rPr>
              <w:t>eguimiento al evento Expo Emprende 2022.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</w:t>
            </w:r>
            <w:r>
              <w:rPr>
                <w:rFonts w:asciiTheme="majorHAnsi" w:hAnsiTheme="majorHAnsi" w:cs="Arial"/>
                <w:sz w:val="24"/>
                <w:szCs w:val="24"/>
              </w:rPr>
              <w:t>eunión virtual con ITESO, tema: planeación de implementación de metodología de emprendimiento social comunitario. 12:00-13:00hrs.</w:t>
            </w: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</w:t>
      </w:r>
    </w:p>
    <w:p>
      <w:r>
        <w:rPr>
          <w:rFonts w:asciiTheme="majorHAnsi" w:hAnsiTheme="majorHAnsi"/>
          <w:b/>
        </w:rPr>
        <w:t xml:space="preserve">                      LOS DEMAS DÍAS ESTUVO EN LA OFICINA ATENDIENDO PENDIENTES.</w:t>
      </w:r>
    </w:p>
    <w:sectPr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Desarrollo 1</dc:creator>
  <cp:lastModifiedBy>Cesar Ignacio Bocanegra Alvarado</cp:lastModifiedBy>
  <cp:revision>2</cp:revision>
  <cp:lastPrinted>2019-11-06T16:03:00Z</cp:lastPrinted>
  <dcterms:created xsi:type="dcterms:W3CDTF">2022-02-15T17:49:00Z</dcterms:created>
  <dcterms:modified xsi:type="dcterms:W3CDTF">2022-02-15T17:49:00Z</dcterms:modified>
</cp:coreProperties>
</file>