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1DCC4739" w14:textId="03EC1EA6" w:rsidR="006765E1" w:rsidRPr="00E85FA9" w:rsidRDefault="005E6366" w:rsidP="00E85FA9">
      <w:pPr>
        <w:spacing w:before="1"/>
        <w:ind w:left="285" w:right="285"/>
        <w:jc w:val="center"/>
        <w:rPr>
          <w:rFonts w:ascii="Arial" w:eastAsia="Arial" w:hAnsi="Arial" w:cs="Arial"/>
          <w:b/>
          <w:spacing w:val="3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>RECEPCION Y LIQUIDACION DE TITULOS DE PROPIEDAD Y ESCRITURAS DE CORETT</w:t>
      </w:r>
    </w:p>
    <w:p w14:paraId="667BC465" w14:textId="77777777" w:rsidR="00922238" w:rsidRPr="006816A2" w:rsidRDefault="00922238">
      <w:pPr>
        <w:spacing w:before="9" w:line="140" w:lineRule="exact"/>
        <w:rPr>
          <w:sz w:val="14"/>
          <w:szCs w:val="14"/>
          <w:lang w:val="es-MX"/>
        </w:rPr>
      </w:pP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10A18AB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proofErr w:type="spellEnd"/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6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7B7F669" w14:textId="77777777" w:rsidR="00922238" w:rsidRPr="006816A2" w:rsidRDefault="000F151F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7774F7E0" w14:textId="77777777" w:rsidR="00922238" w:rsidRPr="006816A2" w:rsidRDefault="00922238">
      <w:pPr>
        <w:spacing w:before="10" w:line="240" w:lineRule="exact"/>
        <w:rPr>
          <w:sz w:val="24"/>
          <w:szCs w:val="24"/>
          <w:lang w:val="es-MX"/>
        </w:rPr>
      </w:pPr>
    </w:p>
    <w:p w14:paraId="67CE9AE4" w14:textId="1332C960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="00706642">
        <w:rPr>
          <w:rFonts w:ascii="Arial" w:eastAsia="Arial" w:hAnsi="Arial" w:cs="Arial"/>
          <w:lang w:val="es-MX"/>
        </w:rPr>
        <w:t>actualización</w:t>
      </w:r>
      <w:r w:rsidR="00706642">
        <w:rPr>
          <w:rFonts w:ascii="Arial" w:eastAsia="Arial" w:hAnsi="Arial" w:cs="Arial"/>
          <w:spacing w:val="1"/>
          <w:lang w:val="es-MX"/>
        </w:rPr>
        <w:t xml:space="preserve"> de </w:t>
      </w:r>
      <w:r w:rsidR="00207539">
        <w:rPr>
          <w:rFonts w:ascii="Arial" w:eastAsia="Arial" w:hAnsi="Arial" w:cs="Arial"/>
          <w:spacing w:val="1"/>
          <w:lang w:val="es-MX"/>
        </w:rPr>
        <w:t>registros</w:t>
      </w:r>
      <w:r w:rsidR="00706642">
        <w:rPr>
          <w:rFonts w:ascii="Arial" w:eastAsia="Arial" w:hAnsi="Arial" w:cs="Arial"/>
          <w:spacing w:val="1"/>
          <w:lang w:val="es-MX"/>
        </w:rPr>
        <w:t xml:space="preserve"> catastrales</w:t>
      </w:r>
      <w:r w:rsidR="0072556F">
        <w:rPr>
          <w:rFonts w:ascii="Arial" w:eastAsia="Arial" w:hAnsi="Arial" w:cs="Arial"/>
          <w:spacing w:val="1"/>
          <w:lang w:val="es-MX"/>
        </w:rPr>
        <w:t>.</w:t>
      </w:r>
      <w:r w:rsidR="00706642">
        <w:rPr>
          <w:rFonts w:ascii="Arial" w:eastAsia="Arial" w:hAnsi="Arial" w:cs="Arial"/>
          <w:spacing w:val="1"/>
          <w:lang w:val="es-MX"/>
        </w:rPr>
        <w:t xml:space="preserve"> 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0660D1D4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="00706642">
        <w:rPr>
          <w:rFonts w:ascii="Arial" w:eastAsia="Arial" w:hAnsi="Arial" w:cs="Arial"/>
          <w:spacing w:val="1"/>
          <w:lang w:val="es-MX"/>
        </w:rPr>
        <w:t>propietario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61E94B12" w14:textId="4B5E6A70" w:rsidR="00922238" w:rsidRDefault="000F151F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0261BEA" w14:textId="4C8463F7" w:rsid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Cuenta predial</w:t>
      </w:r>
    </w:p>
    <w:p w14:paraId="533B4A31" w14:textId="3CD3A1D5" w:rsidR="005E6366" w:rsidRDefault="00706642" w:rsidP="0053775C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Datos de ubicación del predio</w:t>
      </w:r>
    </w:p>
    <w:p w14:paraId="194ECF72" w14:textId="7E2FF716" w:rsidR="00002227" w:rsidRPr="00706642" w:rsidRDefault="00002227" w:rsidP="00E85FA9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Huella digital</w:t>
      </w:r>
    </w:p>
    <w:p w14:paraId="65D4935C" w14:textId="7EB7B85C" w:rsidR="00922238" w:rsidRPr="006816A2" w:rsidRDefault="001E285B">
      <w:pPr>
        <w:spacing w:line="200" w:lineRule="exact"/>
        <w:rPr>
          <w:lang w:val="es-MX"/>
        </w:rPr>
      </w:pPr>
      <w:r>
        <w:rPr>
          <w:lang w:val="es-MX"/>
        </w:rPr>
        <w:t xml:space="preserve"> </w:t>
      </w: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A42FF2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0F151F" w:rsidRPr="006816A2">
        <w:rPr>
          <w:rFonts w:ascii="Arial" w:eastAsia="Arial" w:hAnsi="Arial" w:cs="Arial"/>
          <w:color w:val="212121"/>
          <w:lang w:val="es-MX"/>
        </w:rPr>
        <w:t>Le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="000F151F"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q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us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lang w:val="es-MX"/>
        </w:rPr>
        <w:t>es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no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erán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tro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aís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lang w:val="es-MX"/>
        </w:rPr>
        <w:t>on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er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ut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s   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nt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s a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otr</w:t>
      </w:r>
      <w:r w:rsidR="000F151F"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 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Pr="006816A2" w:rsidRDefault="000F151F">
      <w:pPr>
        <w:ind w:left="102" w:right="76"/>
        <w:jc w:val="both"/>
        <w:rPr>
          <w:rFonts w:ascii="Arial" w:eastAsia="Arial" w:hAnsi="Arial" w:cs="Arial"/>
          <w:lang w:val="es-MX"/>
        </w:rPr>
        <w:sectPr w:rsidR="00922238" w:rsidRPr="006816A2" w:rsidSect="00A42FF2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7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lastRenderedPageBreak/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9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Nú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ero</w:t>
      </w:r>
      <w:r w:rsidRPr="00207539">
        <w:rPr>
          <w:rFonts w:ascii="Arial" w:eastAsia="Arial" w:hAnsi="Arial" w:cs="Arial"/>
          <w:spacing w:val="-7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de</w:t>
      </w:r>
      <w:r w:rsidRPr="00207539">
        <w:rPr>
          <w:rFonts w:ascii="Arial" w:eastAsia="Arial" w:hAnsi="Arial" w:cs="Arial"/>
          <w:spacing w:val="-3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exp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spacing w:val="2"/>
          <w:lang w:val="es-MX"/>
        </w:rPr>
        <w:t>d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2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nte</w:t>
      </w:r>
      <w:r w:rsidRPr="00207539">
        <w:rPr>
          <w:rFonts w:ascii="Arial" w:eastAsia="Arial" w:hAnsi="Arial" w:cs="Arial"/>
          <w:spacing w:val="-11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(</w:t>
      </w:r>
      <w:r w:rsidRPr="00207539">
        <w:rPr>
          <w:rFonts w:ascii="Arial" w:eastAsia="Arial" w:hAnsi="Arial" w:cs="Arial"/>
          <w:spacing w:val="2"/>
          <w:lang w:val="es-MX"/>
        </w:rPr>
        <w:t>op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-1"/>
          <w:lang w:val="es-MX"/>
        </w:rPr>
        <w:t>n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spacing w:val="-1"/>
          <w:lang w:val="es-MX"/>
        </w:rPr>
        <w:t>l</w:t>
      </w:r>
      <w:r w:rsidRPr="00207539">
        <w:rPr>
          <w:rFonts w:ascii="Arial" w:eastAsia="Arial" w:hAnsi="Arial" w:cs="Arial"/>
          <w:lang w:val="es-MX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207539">
        <w:rPr>
          <w:rFonts w:ascii="Arial" w:eastAsia="Arial" w:hAnsi="Arial" w:cs="Arial"/>
          <w:lang w:val="es-MX"/>
        </w:rPr>
        <w:t>I</w:t>
      </w:r>
      <w:r w:rsidRPr="00207539">
        <w:rPr>
          <w:rFonts w:ascii="Arial" w:eastAsia="Arial" w:hAnsi="Arial" w:cs="Arial"/>
          <w:spacing w:val="-1"/>
          <w:lang w:val="es-MX"/>
        </w:rPr>
        <w:t>V</w:t>
      </w:r>
      <w:r w:rsidRPr="00207539">
        <w:rPr>
          <w:rFonts w:ascii="Arial" w:eastAsia="Arial" w:hAnsi="Arial" w:cs="Arial"/>
          <w:lang w:val="es-MX"/>
        </w:rPr>
        <w:t xml:space="preserve">.       </w:t>
      </w:r>
      <w:r w:rsidRPr="00207539">
        <w:rPr>
          <w:rFonts w:ascii="Arial" w:eastAsia="Arial" w:hAnsi="Arial" w:cs="Arial"/>
          <w:spacing w:val="32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F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r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a</w:t>
      </w:r>
      <w:r w:rsidRPr="00207539">
        <w:rPr>
          <w:rFonts w:ascii="Arial" w:eastAsia="Arial" w:hAnsi="Arial" w:cs="Arial"/>
          <w:spacing w:val="-5"/>
          <w:lang w:val="es-MX"/>
        </w:rPr>
        <w:t xml:space="preserve"> </w:t>
      </w:r>
      <w:r w:rsidRPr="00207539">
        <w:rPr>
          <w:rFonts w:ascii="Arial" w:eastAsia="Arial" w:hAnsi="Arial" w:cs="Arial"/>
          <w:spacing w:val="-1"/>
          <w:lang w:val="es-MX"/>
        </w:rPr>
        <w:t>d</w:t>
      </w:r>
      <w:r w:rsidRPr="00207539">
        <w:rPr>
          <w:rFonts w:ascii="Arial" w:eastAsia="Arial" w:hAnsi="Arial" w:cs="Arial"/>
          <w:lang w:val="es-MX"/>
        </w:rPr>
        <w:t>el</w:t>
      </w:r>
      <w:r w:rsidRPr="00207539">
        <w:rPr>
          <w:rFonts w:ascii="Arial" w:eastAsia="Arial" w:hAnsi="Arial" w:cs="Arial"/>
          <w:spacing w:val="-4"/>
          <w:lang w:val="es-MX"/>
        </w:rPr>
        <w:t xml:space="preserve"> </w:t>
      </w:r>
      <w:r w:rsidRPr="00207539">
        <w:rPr>
          <w:rFonts w:ascii="Arial" w:eastAsia="Arial" w:hAnsi="Arial" w:cs="Arial"/>
          <w:spacing w:val="1"/>
          <w:lang w:val="es-MX"/>
        </w:rPr>
        <w:t>s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1"/>
          <w:lang w:val="es-MX"/>
        </w:rPr>
        <w:t>l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t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lang w:val="es-MX"/>
        </w:rPr>
        <w:t>nt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.</w:t>
      </w:r>
    </w:p>
    <w:p w14:paraId="623A8C15" w14:textId="77777777" w:rsidR="00922238" w:rsidRPr="00207539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5236FB93" w14:textId="77777777" w:rsidR="00922238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proofErr w:type="gramStart"/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proofErr w:type="gramEnd"/>
      <w:r w:rsidRPr="006816A2">
        <w:rPr>
          <w:rFonts w:ascii="Arial" w:eastAsia="Arial" w:hAnsi="Arial" w:cs="Arial"/>
          <w:lang w:val="es-MX"/>
        </w:rPr>
        <w:t>;</w:t>
      </w:r>
    </w:p>
    <w:p w14:paraId="2AD4EB87" w14:textId="77777777" w:rsidR="00A42FF2" w:rsidRDefault="00A42FF2">
      <w:pPr>
        <w:ind w:left="102" w:right="86"/>
        <w:rPr>
          <w:rFonts w:ascii="Arial" w:eastAsia="Arial" w:hAnsi="Arial" w:cs="Arial"/>
          <w:lang w:val="es-MX"/>
        </w:rPr>
      </w:pPr>
    </w:p>
    <w:p w14:paraId="225E1B08" w14:textId="77777777" w:rsidR="00922238" w:rsidRPr="006816A2" w:rsidRDefault="000F151F">
      <w:pPr>
        <w:spacing w:before="73" w:line="491" w:lineRule="auto"/>
        <w:ind w:left="102" w:right="1682"/>
        <w:rPr>
          <w:rFonts w:ascii="Arial" w:eastAsia="Arial" w:hAnsi="Arial" w:cs="Arial"/>
          <w:lang w:val="es-MX"/>
        </w:rPr>
      </w:pPr>
      <w:bookmarkStart w:id="0" w:name="_GoBack"/>
      <w:bookmarkEnd w:id="0"/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>a 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és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es el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Pr="00706642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1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37FB30AE" w14:textId="77777777" w:rsidR="00922238" w:rsidRPr="006816A2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lang w:val="es-MX"/>
        </w:rPr>
        <w:sectPr w:rsidR="00922238" w:rsidRPr="006816A2" w:rsidSect="00A42FF2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</w:p>
    <w:p w14:paraId="3A8747D9" w14:textId="77777777" w:rsidR="00922238" w:rsidRPr="006816A2" w:rsidRDefault="000F151F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2DC11FE" w14:textId="77777777" w:rsidR="00922238" w:rsidRPr="006816A2" w:rsidRDefault="000F151F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922238" w:rsidRPr="006816A2" w:rsidSect="00A42FF2">
          <w:type w:val="continuous"/>
          <w:pgSz w:w="12242" w:h="15842" w:code="1"/>
          <w:pgMar w:top="1340" w:right="1600" w:bottom="278" w:left="1599" w:header="720" w:footer="720" w:gutter="0"/>
          <w:cols w:num="2" w:space="720" w:equalWidth="0">
            <w:col w:w="5027" w:space="330"/>
            <w:col w:w="3684"/>
          </w:cols>
        </w:sectPr>
      </w:pPr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AB2605" w14:textId="77777777" w:rsidR="00922238" w:rsidRPr="006816A2" w:rsidRDefault="00922238">
      <w:pPr>
        <w:spacing w:before="9" w:line="180" w:lineRule="exact"/>
        <w:rPr>
          <w:sz w:val="19"/>
          <w:szCs w:val="19"/>
          <w:lang w:val="es-MX"/>
        </w:rPr>
      </w:pPr>
    </w:p>
    <w:p w14:paraId="63DE8B9F" w14:textId="77777777" w:rsidR="00922238" w:rsidRPr="006816A2" w:rsidRDefault="00922238">
      <w:pPr>
        <w:spacing w:line="200" w:lineRule="exact"/>
        <w:rPr>
          <w:lang w:val="es-MX"/>
        </w:rPr>
      </w:pPr>
    </w:p>
    <w:p w14:paraId="6B9F2BB3" w14:textId="77777777" w:rsidR="00922238" w:rsidRPr="006816A2" w:rsidRDefault="00922238">
      <w:pPr>
        <w:spacing w:line="200" w:lineRule="exact"/>
        <w:rPr>
          <w:lang w:val="es-MX"/>
        </w:rPr>
      </w:pPr>
    </w:p>
    <w:p w14:paraId="545C632B" w14:textId="77777777" w:rsidR="00922238" w:rsidRPr="006816A2" w:rsidRDefault="00922238">
      <w:pPr>
        <w:spacing w:line="200" w:lineRule="exact"/>
        <w:rPr>
          <w:lang w:val="es-MX"/>
        </w:rPr>
      </w:pPr>
    </w:p>
    <w:p w14:paraId="77554D3F" w14:textId="77777777" w:rsidR="00922238" w:rsidRPr="006816A2" w:rsidRDefault="000F151F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sectPr w:rsidR="00922238" w:rsidRPr="006816A2" w:rsidSect="00A42FF2">
      <w:type w:val="continuous"/>
      <w:pgSz w:w="12242" w:h="15842" w:code="1"/>
      <w:pgMar w:top="1340" w:right="1600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8"/>
    <w:rsid w:val="00002227"/>
    <w:rsid w:val="000F151F"/>
    <w:rsid w:val="001E285B"/>
    <w:rsid w:val="00207539"/>
    <w:rsid w:val="0053775C"/>
    <w:rsid w:val="005E6366"/>
    <w:rsid w:val="006765E1"/>
    <w:rsid w:val="006816A2"/>
    <w:rsid w:val="00706642"/>
    <w:rsid w:val="0072556F"/>
    <w:rsid w:val="00922238"/>
    <w:rsid w:val="00A42FF2"/>
    <w:rsid w:val="00CB2483"/>
    <w:rsid w:val="00E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laquepaque.transparen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11" Type="http://schemas.openxmlformats.org/officeDocument/2006/relationships/hyperlink" Target="https://transparencia.tlaquepaque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quepaque.transparenc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Sofia Quintero Bravo</dc:creator>
  <cp:lastModifiedBy>Ricardo David Rodriguez Ortiz</cp:lastModifiedBy>
  <cp:revision>3</cp:revision>
  <dcterms:created xsi:type="dcterms:W3CDTF">2021-08-19T15:35:00Z</dcterms:created>
  <dcterms:modified xsi:type="dcterms:W3CDTF">2021-08-23T16:54:00Z</dcterms:modified>
</cp:coreProperties>
</file>