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36837" w:rsidRPr="00B36837" w:rsidTr="00B36837">
        <w:trPr>
          <w:tblCellSpacing w:w="15" w:type="dxa"/>
        </w:trPr>
        <w:tc>
          <w:tcPr>
            <w:tcW w:w="9012" w:type="dxa"/>
            <w:vAlign w:val="center"/>
            <w:hideMark/>
          </w:tcPr>
          <w:p w:rsidR="00B36837" w:rsidRPr="00B36837" w:rsidRDefault="00B36837" w:rsidP="00B3683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MX"/>
              </w:rPr>
            </w:pPr>
            <w:hyperlink r:id="rId5" w:history="1">
              <w:r w:rsidRPr="00B36837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36"/>
                  <w:szCs w:val="36"/>
                  <w:u w:val="single"/>
                  <w:lang w:eastAsia="es-MX"/>
                </w:rPr>
                <w:t>AVISO DE PRIVACIDAD INTEGRAL</w:t>
              </w:r>
            </w:hyperlink>
          </w:p>
          <w:p w:rsidR="00B36837" w:rsidRPr="00B36837" w:rsidRDefault="00B36837" w:rsidP="00B368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36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  <w:t>Fundamento legal del tratamiento de los datos personales:</w:t>
            </w:r>
            <w:r w:rsidRPr="00B3683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Art. 24 al 122 del Reglamento de Gobierno y la Administración pública del Ayuntamiento Constitucional de San Pedro Tlaquepaque</w:t>
            </w:r>
          </w:p>
          <w:p w:rsidR="00B36837" w:rsidRPr="00B36837" w:rsidRDefault="00153F04" w:rsidP="00B368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6" w:history="1">
              <w:r w:rsidR="00B36837" w:rsidRPr="00B36837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>Transportación de agua potable</w:t>
              </w:r>
            </w:hyperlink>
            <w:r w:rsidR="00B36837" w:rsidRPr="00B3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  <w:p w:rsidR="00B36837" w:rsidRPr="00B36837" w:rsidRDefault="00153F04" w:rsidP="00B368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7" w:history="1">
              <w:r w:rsidR="00B36837" w:rsidRPr="00B36837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>Reporte de alcantarilla o boca de tormenta</w:t>
              </w:r>
            </w:hyperlink>
            <w:r w:rsidR="00B36837" w:rsidRPr="00B3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  <w:p w:rsidR="00B36837" w:rsidRPr="00B36837" w:rsidRDefault="00153F04" w:rsidP="00B368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8" w:history="1">
              <w:r w:rsidR="00B36837" w:rsidRPr="00B36837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>Autorización de factibilidades</w:t>
              </w:r>
            </w:hyperlink>
            <w:r w:rsidR="00B36837" w:rsidRPr="00B3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  <w:p w:rsidR="00B36837" w:rsidRPr="00B36837" w:rsidRDefault="00153F04" w:rsidP="00B368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9" w:history="1">
              <w:r w:rsidR="00B36837" w:rsidRPr="00B36837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>Actualización del padrón</w:t>
              </w:r>
            </w:hyperlink>
          </w:p>
          <w:p w:rsidR="00B36837" w:rsidRPr="00B36837" w:rsidRDefault="00153F04" w:rsidP="00B368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10" w:history="1">
              <w:r w:rsidR="00B36837" w:rsidRPr="00B3683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MX"/>
                </w:rPr>
                <w:t xml:space="preserve">Tramite de agua potable por discapacidad de tesorería </w:t>
              </w:r>
            </w:hyperlink>
          </w:p>
          <w:p w:rsidR="00B36837" w:rsidRPr="00B36837" w:rsidRDefault="00153F04" w:rsidP="00B368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11" w:history="1">
              <w:r w:rsidR="00B36837" w:rsidRPr="00B3683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MX"/>
                </w:rPr>
                <w:t>Tramite de agua potable por pensionados de tesorería</w:t>
              </w:r>
            </w:hyperlink>
          </w:p>
          <w:p w:rsidR="00B36837" w:rsidRPr="00B36837" w:rsidRDefault="00153F04" w:rsidP="00B368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12" w:history="1">
              <w:r w:rsidR="00B36837" w:rsidRPr="00B3683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MX"/>
                </w:rPr>
                <w:t xml:space="preserve">Tramite de agua potable de la tercera edad de tesorería </w:t>
              </w:r>
            </w:hyperlink>
          </w:p>
          <w:p w:rsidR="00B36837" w:rsidRPr="00B36837" w:rsidRDefault="00153F04" w:rsidP="00B368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13" w:history="1">
              <w:r w:rsidR="00B36837" w:rsidRPr="00B3683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MX"/>
                </w:rPr>
                <w:t>Tramite de agua potable por viudez de tesorería</w:t>
              </w:r>
            </w:hyperlink>
          </w:p>
        </w:tc>
      </w:tr>
    </w:tbl>
    <w:p w:rsidR="00B36837" w:rsidRPr="00B36837" w:rsidRDefault="00B36837" w:rsidP="00B368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A77695" w:rsidRDefault="00153F04">
      <w:bookmarkStart w:id="0" w:name="_GoBack"/>
      <w:bookmarkEnd w:id="0"/>
    </w:p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B67CD"/>
    <w:multiLevelType w:val="multilevel"/>
    <w:tmpl w:val="C284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7C5F9E"/>
    <w:multiLevelType w:val="multilevel"/>
    <w:tmpl w:val="E0C2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37"/>
    <w:rsid w:val="00153F04"/>
    <w:rsid w:val="0047058D"/>
    <w:rsid w:val="004B01B0"/>
    <w:rsid w:val="00B3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61B81-F683-4A4F-B1C5-F531C5AB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368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36837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3683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368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tlaquepaque.gob.mx/wp-content/uploads/2017/10/AVISO-DE-PRIVACIDAD-INTEGRAL-autorizaci&#243;n-de-factibilidades.docx" TargetMode="External"/><Relationship Id="rId13" Type="http://schemas.openxmlformats.org/officeDocument/2006/relationships/hyperlink" Target="https://transparencia.tlaquepaque.gob.mx/wp-content/uploads/2021/12/AVISO-DE-PRIVACIDAD-INTEGRAL-AGUA-POTABLE-VIUDEZ-tesoreri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parencia.tlaquepaque.gob.mx/wp-content/uploads/2017/10/AVISO-DE-PRIVACIDAD-INTEGRAL-reporte-de-alacantarilla-o-boca-de-tormeta.docx" TargetMode="External"/><Relationship Id="rId12" Type="http://schemas.openxmlformats.org/officeDocument/2006/relationships/hyperlink" Target="https://transparencia.tlaquepaque.gob.mx/wp-content/uploads/2021/12/AVISO-DE-PRIVACIDAD-INTEGRAL-AGUA-POTABLE-TERCERA-EDAD-tesoreri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parencia.tlaquepaque.gob.mx/wp-content/uploads/2017/10/AVISO-DE-PRIVACIDAD-INTEGRAL-transportaci&#243;n-de-agua-potable.docx" TargetMode="External"/><Relationship Id="rId11" Type="http://schemas.openxmlformats.org/officeDocument/2006/relationships/hyperlink" Target="https://transparencia.tlaquepaque.gob.mx/wp-content/uploads/2021/12/AVISO-DE-PRIVACIDAD-INTEGRAL-AGUA-POTABLE-PENSIONADOS-tesoreria.docx" TargetMode="External"/><Relationship Id="rId5" Type="http://schemas.openxmlformats.org/officeDocument/2006/relationships/hyperlink" Target="https://transparencia.tlaquepaque.gob.mx/avisos-de-privacidad/aviso-privacidad-direccion-agua-potable-alcantarillado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ransparencia.tlaquepaque.gob.mx/wp-content/uploads/2021/12/AVISO-DE-PRIVACIDAD-INTEGRAL-AGUA-POTABLE-DISCAPACIDAD-tesoreri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tlaquepaque.gob.mx/wp-content/uploads/2017/10/AVISO-DE-PRIVACIDAD-INTEGRAL-actualizaci&#243;n-del-padron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2</cp:revision>
  <dcterms:created xsi:type="dcterms:W3CDTF">2022-01-04T19:17:00Z</dcterms:created>
  <dcterms:modified xsi:type="dcterms:W3CDTF">2022-01-06T19:56:00Z</dcterms:modified>
</cp:coreProperties>
</file>