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28" w:rsidRDefault="00BC5628" w:rsidP="00BC5628">
      <w:pPr>
        <w:rPr>
          <w:vanish/>
        </w:rPr>
      </w:pPr>
    </w:p>
    <w:p w:rsidR="00BC5628" w:rsidRDefault="00BC5628" w:rsidP="00BC5628">
      <w:pPr>
        <w:rPr>
          <w:vanish/>
        </w:rPr>
      </w:pPr>
      <w:bookmarkStart w:id="0" w:name="_GoBack"/>
      <w:bookmarkEnd w:id="0"/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BC5628" w:rsidTr="00BC5628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BC5628" w:rsidRDefault="00926799">
            <w:pPr>
              <w:pStyle w:val="Ttulo2"/>
            </w:pPr>
            <w:hyperlink r:id="rId5" w:history="1">
              <w:r w:rsidR="00BC5628">
                <w:rPr>
                  <w:rStyle w:val="Hipervnculo"/>
                  <w:color w:val="808080"/>
                </w:rPr>
                <w:t>AVISO DE PRIVACIDAD CORTO</w:t>
              </w:r>
            </w:hyperlink>
          </w:p>
          <w:p w:rsidR="00BC5628" w:rsidRDefault="00BC5628">
            <w:pPr>
              <w:pStyle w:val="Ttulo1"/>
              <w:ind w:left="720"/>
            </w:pPr>
            <w:r>
              <w:rPr>
                <w:rStyle w:val="Textoennegrita"/>
                <w:rFonts w:eastAsiaTheme="majorEastAsia"/>
                <w:b/>
                <w:bCs/>
              </w:rPr>
              <w:t>(Expo Emprende e Innova)</w:t>
            </w:r>
          </w:p>
          <w:p w:rsidR="00BC5628" w:rsidRDefault="00BC5628">
            <w:pPr>
              <w:pStyle w:val="NormalWeb"/>
              <w:ind w:left="720"/>
            </w:pPr>
            <w:r>
              <w:rPr>
                <w:rStyle w:val="Textoennegrita"/>
                <w:rFonts w:eastAsiaTheme="majorEastAsia"/>
              </w:rPr>
              <w:t>Aviso de Privacidad</w:t>
            </w:r>
            <w:r>
              <w:t xml:space="preserve">: El responsable de los datos personales del Municipio de San Pedro Tlaquepaque, con domicilio en Independencia #58, esto en la colonia Centro, San Pedro Tlaquepaque, Jalisco, México, con código postal 45500. Los datos personales que serán recabados en este formato se utilizarán para llevar a cabo la logística de ingreso a la expo, para aquellos asistentes al evento, y su participación en los talleres, concursos y demás actividades de la expo. Puedes consultar el aviso de Privacidad integral en: </w:t>
            </w:r>
            <w:hyperlink r:id="rId6" w:history="1">
              <w:r>
                <w:rPr>
                  <w:rStyle w:val="Hipervnculo"/>
                </w:rPr>
                <w:t>https://transparencia.tlaquepaque.gob.mx/avisos-de-privacidad/</w:t>
              </w:r>
            </w:hyperlink>
          </w:p>
        </w:tc>
      </w:tr>
    </w:tbl>
    <w:p w:rsidR="00A77695" w:rsidRPr="00263ADB" w:rsidRDefault="00926799" w:rsidP="00BC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sectPr w:rsidR="00A77695" w:rsidRPr="00263A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21FBE"/>
    <w:multiLevelType w:val="multilevel"/>
    <w:tmpl w:val="CE30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1331A"/>
    <w:multiLevelType w:val="multilevel"/>
    <w:tmpl w:val="5194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91669"/>
    <w:multiLevelType w:val="multilevel"/>
    <w:tmpl w:val="EB4E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74F8E"/>
    <w:multiLevelType w:val="multilevel"/>
    <w:tmpl w:val="6B46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26D3F"/>
    <w:multiLevelType w:val="multilevel"/>
    <w:tmpl w:val="9222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74582"/>
    <w:multiLevelType w:val="multilevel"/>
    <w:tmpl w:val="A94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C1C6E"/>
    <w:multiLevelType w:val="multilevel"/>
    <w:tmpl w:val="B76A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D3ED9"/>
    <w:multiLevelType w:val="multilevel"/>
    <w:tmpl w:val="94DE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41C64"/>
    <w:multiLevelType w:val="multilevel"/>
    <w:tmpl w:val="D62E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A57A1"/>
    <w:multiLevelType w:val="multilevel"/>
    <w:tmpl w:val="E4CA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FF683F"/>
    <w:multiLevelType w:val="multilevel"/>
    <w:tmpl w:val="27C0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33BA4"/>
    <w:multiLevelType w:val="multilevel"/>
    <w:tmpl w:val="78BA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920EFE"/>
    <w:multiLevelType w:val="multilevel"/>
    <w:tmpl w:val="C2A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DB"/>
    <w:rsid w:val="00263ADB"/>
    <w:rsid w:val="0047058D"/>
    <w:rsid w:val="004B01B0"/>
    <w:rsid w:val="00926799"/>
    <w:rsid w:val="00B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DBC6C-0CF8-47E5-AA0A-9A17128A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63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5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63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3AD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63AD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63AD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63A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56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arencia.tlaquepaque.gob.mx/avisos-de-privacidad/" TargetMode="External"/><Relationship Id="rId5" Type="http://schemas.openxmlformats.org/officeDocument/2006/relationships/hyperlink" Target="https://transparencia.tlaquepaque.gob.mx/avisos-de-privacidad/avisos-privacidad-unidad-inversion-emprendimien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2022-01-07T16:40:00Z</dcterms:created>
  <dcterms:modified xsi:type="dcterms:W3CDTF">2022-01-07T16:40:00Z</dcterms:modified>
</cp:coreProperties>
</file>