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A92F" w14:textId="77777777" w:rsidR="0049161A" w:rsidRDefault="0049161A"/>
    <w:p w14:paraId="26255874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182666C9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01BF0E98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199F9664" w14:textId="63192B40" w:rsidR="00BF7E14" w:rsidRPr="00A35AE4" w:rsidRDefault="00003598" w:rsidP="00003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COORDINACIÓN GENERAL DE SALUD PÚBLICA MUNICIPAL</w:t>
            </w:r>
            <w:r w:rsidR="006E14E9">
              <w:rPr>
                <w:b/>
              </w:rPr>
              <w:t xml:space="preserve"> – DIRECCIÓN MÉDICA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1A594483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6DA61953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2B43DCA5" w14:textId="77777777" w:rsidTr="00003598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  <w:vAlign w:val="center"/>
          </w:tcPr>
          <w:p w14:paraId="1441FA93" w14:textId="77777777" w:rsidR="00BF7E14" w:rsidRPr="00A35AE4" w:rsidRDefault="00BF7E14" w:rsidP="00003598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42368CCE" w14:textId="1C648DFC" w:rsidR="00BF7E14" w:rsidRPr="00A35AE4" w:rsidRDefault="00D211D5" w:rsidP="00003598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Capacitación de Personal Operativo</w:t>
            </w:r>
            <w:bookmarkEnd w:id="0"/>
            <w:r w:rsidR="006E14E9">
              <w:rPr>
                <w:b/>
              </w:rPr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41C4858A" w14:textId="77777777" w:rsidR="00BF7E14" w:rsidRDefault="00BF7E14"/>
        </w:tc>
      </w:tr>
      <w:tr w:rsidR="00A35AE4" w14:paraId="5CB884A2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657473C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F8B020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2D95A66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76DDA1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4C537DF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A13503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1F8C9F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1067B70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75E491C1" w14:textId="77777777" w:rsidR="00A35AE4" w:rsidRPr="00BF7E14" w:rsidRDefault="00A35AE4" w:rsidP="00A56F46"/>
        </w:tc>
      </w:tr>
      <w:tr w:rsidR="000D70A1" w14:paraId="686B6B33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2DC52DD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07D708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752741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13D2F3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34821A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13FB5A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04285AB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B2C7B1C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8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03598">
                  <w:rPr>
                    <w:b/>
                  </w:rPr>
                  <w:t>octubre de 2021</w:t>
                </w:r>
              </w:sdtContent>
            </w:sdt>
          </w:p>
          <w:p w14:paraId="147BB214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15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5C6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135181CE" w14:textId="77777777" w:rsidTr="00184C78">
        <w:trPr>
          <w:trHeight w:val="510"/>
        </w:trPr>
        <w:tc>
          <w:tcPr>
            <w:tcW w:w="1413" w:type="dxa"/>
            <w:gridSpan w:val="2"/>
          </w:tcPr>
          <w:p w14:paraId="7BFC7DBB" w14:textId="6F121872" w:rsidR="000D70A1" w:rsidRPr="00A35AE4" w:rsidRDefault="006E14E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207078F4" w14:textId="1D9EC5AC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15DCF29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585395C5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9A59DA1" w14:textId="77777777" w:rsidR="000D70A1" w:rsidRDefault="000D70A1" w:rsidP="00BF7E14">
            <w:pPr>
              <w:rPr>
                <w:b/>
              </w:rPr>
            </w:pPr>
          </w:p>
          <w:p w14:paraId="019CF505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7D7077E3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5EB42CB6" w14:textId="77777777" w:rsidR="000D70A1" w:rsidRDefault="000D70A1" w:rsidP="00BF7E14">
            <w:pPr>
              <w:rPr>
                <w:b/>
              </w:rPr>
            </w:pPr>
          </w:p>
          <w:p w14:paraId="4124210D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2214CEE2" w14:textId="77777777" w:rsidR="000D70A1" w:rsidRDefault="000D70A1"/>
        </w:tc>
      </w:tr>
      <w:tr w:rsidR="00A35AE4" w14:paraId="39311BC2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8ED7D2D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09E7E9D0" w14:textId="77777777" w:rsidR="00A35AE4" w:rsidRDefault="00A35AE4" w:rsidP="00BF7E14">
            <w:pPr>
              <w:rPr>
                <w:b/>
              </w:rPr>
            </w:pPr>
          </w:p>
          <w:p w14:paraId="21018876" w14:textId="742D68F3" w:rsidR="00184C78" w:rsidRPr="00A35AE4" w:rsidRDefault="006E14E9" w:rsidP="00775C6D">
            <w:pPr>
              <w:jc w:val="both"/>
              <w:rPr>
                <w:b/>
              </w:rPr>
            </w:pPr>
            <w:r>
              <w:rPr>
                <w:b/>
              </w:rPr>
              <w:t>LA CONSTANTE EMISION DE INFORMACIÓN EN EL AREA DE LA SALUD OBLIGA A QUE EL PERSONAL DE ESTA ÁREA SE ACTUALICE DE MANERA FRECUENTE.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52DCDDAC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7E310245" w14:textId="77777777" w:rsidR="00A56F46" w:rsidRPr="00414F64" w:rsidRDefault="00775C6D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14:paraId="3CD0C77D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C02C3B6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011AD59E" w14:textId="1540CBF0" w:rsidR="00414F64" w:rsidRPr="00A35AE4" w:rsidRDefault="006E14E9" w:rsidP="00AD1CE7">
            <w:pPr>
              <w:rPr>
                <w:b/>
              </w:rPr>
            </w:pPr>
            <w:r>
              <w:rPr>
                <w:b/>
              </w:rPr>
              <w:t>CAPACITAR AL PERSONAL OPERATIVOS DE LA COORDINACIÓN DE SALUD MUNICIPAL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7D81C039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5B842E4" w14:textId="77777777" w:rsidR="00A56F46" w:rsidRDefault="00775C6D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14:paraId="38EB17B2" w14:textId="77777777" w:rsidR="00A56F46" w:rsidRDefault="00A56F46">
            <w:pPr>
              <w:rPr>
                <w:b/>
              </w:rPr>
            </w:pPr>
          </w:p>
          <w:p w14:paraId="2DF8CCAD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21356F70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3081DA8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00AA52C1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3A6613AA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1A00CD72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2BD63E68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5524EF8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50560FA" w14:textId="77777777" w:rsidR="00391484" w:rsidRDefault="00391484"/>
        </w:tc>
      </w:tr>
      <w:tr w:rsidR="00391484" w14:paraId="5F86CC73" w14:textId="77777777" w:rsidTr="00BE39C0">
        <w:trPr>
          <w:trHeight w:val="510"/>
        </w:trPr>
        <w:tc>
          <w:tcPr>
            <w:tcW w:w="896" w:type="dxa"/>
          </w:tcPr>
          <w:p w14:paraId="790D271D" w14:textId="77777777" w:rsidR="00391484" w:rsidRDefault="00C4106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08A272E2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B1DF894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27D6339D" w14:textId="77777777" w:rsidR="00391484" w:rsidRDefault="00391484"/>
        </w:tc>
      </w:tr>
    </w:tbl>
    <w:p w14:paraId="515E3D61" w14:textId="77777777" w:rsidR="00184C78" w:rsidRDefault="00184C78"/>
    <w:p w14:paraId="276597C5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12C0F4C3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7F7C18C2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56CED385" w14:textId="210EB3B6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547096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579577B2" w14:textId="36EEE83C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7E394889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1C1DD476" w14:textId="6EB3B389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6A0AB79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3F6C82D1" w14:textId="025F74A6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CDF3CF8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40E35E7F" w14:textId="574663C0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B329AE2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6DAD0E6B" w14:textId="0BF1DDD1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F6CB11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230F085F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30AE6968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0F7AA4ED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6F15C188" w14:textId="7D52D282" w:rsidR="00E77791" w:rsidRDefault="006E14E9" w:rsidP="00DA0E51">
            <w:pPr>
              <w:jc w:val="both"/>
            </w:pPr>
            <w:r>
              <w:t>LA ACTUALIZACIÓN DE CONOCIMIENTOS PARA EL PERSONAL DE SALUD ES UN</w:t>
            </w:r>
            <w:r w:rsidR="0091076A">
              <w:t xml:space="preserve"> ELEMENTO BÁSICO EN EL QUEHACER DIARIO DE ESTOS PROFESIONALES, LOS BENEFICIOS DE ESTA PRACTICA FORTALECEN EL SISTEMA DE SALUD Y SUS DETERMINANTES SOCIALES COMO LO SON LOS GRUPOS DE EDAD MAS VULNERABLES Y LOS ENTORNOS DE LOS MISMOS.</w:t>
            </w:r>
          </w:p>
        </w:tc>
      </w:tr>
      <w:tr w:rsidR="00861543" w14:paraId="016C5AB6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2E0E7CF2" w14:textId="77777777" w:rsidR="00861543" w:rsidRDefault="00861543" w:rsidP="009367AB">
            <w:pPr>
              <w:rPr>
                <w:b/>
              </w:rPr>
            </w:pPr>
          </w:p>
          <w:p w14:paraId="7CDC124C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21B6EB44" w14:textId="2F8FCB27" w:rsidR="00861543" w:rsidRDefault="00D45801" w:rsidP="00697EC2">
            <w:pPr>
              <w:jc w:val="both"/>
            </w:pPr>
            <w:r>
              <w:t>LA BUSQUEDA DE INFORMACIÓN VALIDA Y DE FUENTES OFICIALES ES LA BASE, LA ORGANIZACIÓN DE LAS AREAS Y GUARDIAS PARA SU INTERVENCION, ASI COMO LA IMPLEMENTACION DEL PROGRAMA DE SESIONES DE TRABAJO Y SU EVALUACION EN CONOCIMEINTO Y PRÁCTICA.</w:t>
            </w:r>
          </w:p>
        </w:tc>
      </w:tr>
      <w:tr w:rsidR="000026DB" w14:paraId="73D67D6D" w14:textId="77777777" w:rsidTr="000D6231">
        <w:trPr>
          <w:trHeight w:val="1199"/>
        </w:trPr>
        <w:tc>
          <w:tcPr>
            <w:tcW w:w="3086" w:type="dxa"/>
            <w:shd w:val="clear" w:color="auto" w:fill="F4B083" w:themeFill="accent2" w:themeFillTint="99"/>
          </w:tcPr>
          <w:p w14:paraId="34E0A4C7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91E23AA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44AE6AC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48800F4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549130C" w14:textId="77777777" w:rsidTr="000D6231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696BF54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  <w:shd w:val="clear" w:color="auto" w:fill="auto"/>
          </w:tcPr>
          <w:p w14:paraId="6036AF63" w14:textId="12B2D85B" w:rsidR="000026DB" w:rsidRPr="000D6231" w:rsidRDefault="006649D0" w:rsidP="000D623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Porcentaje de c</w:t>
            </w:r>
            <w:r w:rsidR="000D6231" w:rsidRPr="000D6231">
              <w:rPr>
                <w:b/>
              </w:rPr>
              <w:t>apacitaciones impartidas al</w:t>
            </w:r>
            <w:r w:rsidR="003E7FAD" w:rsidRPr="000D6231">
              <w:rPr>
                <w:b/>
              </w:rPr>
              <w:t xml:space="preserve"> </w:t>
            </w:r>
            <w:r w:rsidR="000D6231" w:rsidRPr="000D6231">
              <w:rPr>
                <w:b/>
              </w:rPr>
              <w:t>personal operativo</w:t>
            </w:r>
          </w:p>
        </w:tc>
        <w:tc>
          <w:tcPr>
            <w:tcW w:w="3091" w:type="dxa"/>
            <w:shd w:val="clear" w:color="auto" w:fill="auto"/>
          </w:tcPr>
          <w:p w14:paraId="2CF359CF" w14:textId="214DAEE1" w:rsidR="000026DB" w:rsidRPr="000D6231" w:rsidRDefault="000D6231" w:rsidP="000D623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Nú</w:t>
            </w:r>
            <w:r w:rsidRPr="000D6231">
              <w:rPr>
                <w:b/>
              </w:rPr>
              <w:t>mero de capacitaciones</w:t>
            </w:r>
          </w:p>
        </w:tc>
        <w:tc>
          <w:tcPr>
            <w:tcW w:w="2957" w:type="dxa"/>
            <w:gridSpan w:val="2"/>
          </w:tcPr>
          <w:p w14:paraId="0EC922CF" w14:textId="3405162E" w:rsidR="000026DB" w:rsidRPr="009367AB" w:rsidRDefault="003E7FAD" w:rsidP="009367A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026DB" w14:paraId="60DB6D7A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6F6CA7DF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6710129" w14:textId="033571D3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28465225" w14:textId="77E0B966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2CCA1D86" w14:textId="74D3AEAB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5D03CC51" w14:textId="77777777" w:rsidR="00184C78" w:rsidRDefault="00184C78" w:rsidP="00E20015"/>
    <w:p w14:paraId="75C227F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76270351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34837E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86A9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50340169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243EB1B9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1B7230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79C78C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77526B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45B79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06903F7E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1434D82E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4A562B9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66D3E3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69D616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552BB6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090EBEF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15BFD9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7BFC557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1A678B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1153FCC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5E14D1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5FC392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CDA1CD0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7913F47E" w14:textId="77777777" w:rsidTr="000026DB">
        <w:trPr>
          <w:trHeight w:val="57"/>
        </w:trPr>
        <w:tc>
          <w:tcPr>
            <w:tcW w:w="1527" w:type="pct"/>
          </w:tcPr>
          <w:p w14:paraId="4C16050F" w14:textId="3F711789" w:rsidR="000026DB" w:rsidRPr="000026DB" w:rsidRDefault="005A2C5B" w:rsidP="000026DB">
            <w:pPr>
              <w:tabs>
                <w:tab w:val="left" w:pos="900"/>
              </w:tabs>
            </w:pPr>
            <w:r>
              <w:t>BUSQUEDA DE INFORMACIÓN VALIDA Y DE FUENTES OFICIALES</w:t>
            </w:r>
          </w:p>
        </w:tc>
        <w:tc>
          <w:tcPr>
            <w:tcW w:w="272" w:type="pct"/>
          </w:tcPr>
          <w:p w14:paraId="03CCFAA0" w14:textId="1781D281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69B78E5C" w14:textId="6A75642B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1DD4F24" w14:textId="3490C680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231EB3F" w14:textId="311BE029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301AC18E" w14:textId="15735F90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D802D1F" w14:textId="0625C28D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094FAB26" w14:textId="71A54747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50657CB6" w14:textId="6CAC6780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606E3CE3" w14:textId="2D0B8B51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0022CA74" w14:textId="2EEC78F8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51BD6C87" w14:textId="40E99411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6AF94D36" w14:textId="5BE21F13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4F4E0CE8" w14:textId="77777777" w:rsidTr="000026DB">
        <w:trPr>
          <w:trHeight w:val="20"/>
        </w:trPr>
        <w:tc>
          <w:tcPr>
            <w:tcW w:w="1527" w:type="pct"/>
          </w:tcPr>
          <w:p w14:paraId="09B95109" w14:textId="33A4564F" w:rsidR="000026DB" w:rsidRPr="000026DB" w:rsidRDefault="005A2C5B" w:rsidP="000026DB">
            <w:pPr>
              <w:tabs>
                <w:tab w:val="left" w:pos="900"/>
              </w:tabs>
            </w:pPr>
            <w:r>
              <w:t>ORGANIZACIÓN DE LAS AREAS Y GUARDIAS PARA SU INTERVENCION</w:t>
            </w:r>
          </w:p>
        </w:tc>
        <w:tc>
          <w:tcPr>
            <w:tcW w:w="272" w:type="pct"/>
          </w:tcPr>
          <w:p w14:paraId="25667CD2" w14:textId="0CCF0003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67CF40C1" w14:textId="7C4019F9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4F41C5C" w14:textId="42317013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3F0AC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31C0A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5D5A5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04DE2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6EFACC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3C4B5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C663EA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97D9F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36831E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FCDD7DE" w14:textId="77777777" w:rsidTr="000026DB">
        <w:trPr>
          <w:trHeight w:val="20"/>
        </w:trPr>
        <w:tc>
          <w:tcPr>
            <w:tcW w:w="1527" w:type="pct"/>
          </w:tcPr>
          <w:p w14:paraId="62CD3641" w14:textId="74D481BB" w:rsidR="000026DB" w:rsidRPr="000026DB" w:rsidRDefault="005A2C5B" w:rsidP="000026DB">
            <w:pPr>
              <w:tabs>
                <w:tab w:val="left" w:pos="900"/>
              </w:tabs>
            </w:pPr>
            <w:r>
              <w:t>IMPLEMENTACION DEL PROGRAMA DE SESIONES DE TRABAJO</w:t>
            </w:r>
          </w:p>
        </w:tc>
        <w:tc>
          <w:tcPr>
            <w:tcW w:w="272" w:type="pct"/>
          </w:tcPr>
          <w:p w14:paraId="75A7377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B081FB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1B53B3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0AEA738" w14:textId="7DA5643D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5751E62F" w14:textId="4D03621C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7BF886EA" w14:textId="15D7A005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085CCA27" w14:textId="0C229D1C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6AC3F97B" w14:textId="26F204FA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7B46D02D" w14:textId="2DB5C170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66AD4F26" w14:textId="30CABEA1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21C247F0" w14:textId="6CFFF144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354E8194" w14:textId="31D7A22F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0ABE5629" w14:textId="77777777" w:rsidTr="000026DB">
        <w:trPr>
          <w:trHeight w:val="20"/>
        </w:trPr>
        <w:tc>
          <w:tcPr>
            <w:tcW w:w="1527" w:type="pct"/>
          </w:tcPr>
          <w:p w14:paraId="2C262829" w14:textId="6AA6D328" w:rsidR="000026DB" w:rsidRPr="000026DB" w:rsidRDefault="005A2C5B" w:rsidP="000026DB">
            <w:pPr>
              <w:tabs>
                <w:tab w:val="left" w:pos="900"/>
              </w:tabs>
            </w:pPr>
            <w:r>
              <w:t>EVALUACION EN CONOCIMEINTO Y PRÁCTICA</w:t>
            </w:r>
          </w:p>
        </w:tc>
        <w:tc>
          <w:tcPr>
            <w:tcW w:w="272" w:type="pct"/>
          </w:tcPr>
          <w:p w14:paraId="4EDF882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077498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B4BFE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D6BB12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776EE31" w14:textId="3875AEE1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389CB846" w14:textId="15C2C45C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6F563389" w14:textId="6BF3AFFF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5904145E" w14:textId="7EB3BAC6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0C8E2EE5" w14:textId="501148EC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45A9CB60" w14:textId="7647895A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1DEC06F5" w14:textId="42275D7A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02D399C2" w14:textId="7B39DFB1" w:rsidR="000026DB" w:rsidRPr="000026DB" w:rsidRDefault="005A2C5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3374B65E" w14:textId="77777777" w:rsidTr="000026DB">
        <w:trPr>
          <w:trHeight w:val="20"/>
        </w:trPr>
        <w:tc>
          <w:tcPr>
            <w:tcW w:w="1527" w:type="pct"/>
          </w:tcPr>
          <w:p w14:paraId="42FC1C9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5CE1B871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A6DB1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D45FF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168DB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EB5AD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ACCD77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F73E3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BE000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B9274C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C96B6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CED05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06D8A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DB1A78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1A6A9E7" w14:textId="77777777" w:rsidTr="000026DB">
        <w:trPr>
          <w:trHeight w:val="20"/>
        </w:trPr>
        <w:tc>
          <w:tcPr>
            <w:tcW w:w="1527" w:type="pct"/>
          </w:tcPr>
          <w:p w14:paraId="1F850333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CD8873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9C7C1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F4E0C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03C601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74011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FF6BF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8208B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38615E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A0413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97FCA8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68922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600BF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5B667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8D626D1" w14:textId="77777777" w:rsidTr="000026DB">
        <w:trPr>
          <w:trHeight w:val="20"/>
        </w:trPr>
        <w:tc>
          <w:tcPr>
            <w:tcW w:w="1527" w:type="pct"/>
          </w:tcPr>
          <w:p w14:paraId="01D0D917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424F67C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910D6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603D87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C93D64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E90FA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AEE7DB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A5ABE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641DAD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77472E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96895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C3884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F5089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FBBF5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8D1322A" w14:textId="77777777" w:rsidTr="000026DB">
        <w:trPr>
          <w:trHeight w:val="20"/>
        </w:trPr>
        <w:tc>
          <w:tcPr>
            <w:tcW w:w="1527" w:type="pct"/>
          </w:tcPr>
          <w:p w14:paraId="5A9BEFB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B487735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611EE6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8F441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D7858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CDF19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5F517B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69AA2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566CF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4390B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B7D819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8E1FF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114F7B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C703C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B8E8D63" w14:textId="77777777" w:rsidTr="000026DB">
        <w:trPr>
          <w:trHeight w:val="20"/>
        </w:trPr>
        <w:tc>
          <w:tcPr>
            <w:tcW w:w="1527" w:type="pct"/>
          </w:tcPr>
          <w:p w14:paraId="1C7E4FC6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34C7229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686D58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DBA20E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88D83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7F7E5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C24D3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BC275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E2CAF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351DC0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67302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521F9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35B28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B25287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6D2EA3A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84545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35269DA2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F374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3B538FEA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6238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A5544E4" wp14:editId="54409DEB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745ED555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3598"/>
    <w:rsid w:val="00030455"/>
    <w:rsid w:val="000D6231"/>
    <w:rsid w:val="000D70A1"/>
    <w:rsid w:val="00184C78"/>
    <w:rsid w:val="00186B4C"/>
    <w:rsid w:val="00391484"/>
    <w:rsid w:val="00393383"/>
    <w:rsid w:val="003E7FAD"/>
    <w:rsid w:val="00414F64"/>
    <w:rsid w:val="0049161A"/>
    <w:rsid w:val="004F14F3"/>
    <w:rsid w:val="005A2C5B"/>
    <w:rsid w:val="005C0E75"/>
    <w:rsid w:val="006649D0"/>
    <w:rsid w:val="00697EC2"/>
    <w:rsid w:val="006E14E9"/>
    <w:rsid w:val="00725ABF"/>
    <w:rsid w:val="00741DE0"/>
    <w:rsid w:val="00775C6D"/>
    <w:rsid w:val="00823C60"/>
    <w:rsid w:val="00861543"/>
    <w:rsid w:val="0091076A"/>
    <w:rsid w:val="009367AB"/>
    <w:rsid w:val="00996B88"/>
    <w:rsid w:val="00A35AE4"/>
    <w:rsid w:val="00A56F46"/>
    <w:rsid w:val="00AD1CE7"/>
    <w:rsid w:val="00BF7E14"/>
    <w:rsid w:val="00C4106F"/>
    <w:rsid w:val="00C52AF0"/>
    <w:rsid w:val="00CE4B23"/>
    <w:rsid w:val="00D211D5"/>
    <w:rsid w:val="00D45801"/>
    <w:rsid w:val="00DA0E51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5F1F2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131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21</cp:revision>
  <dcterms:created xsi:type="dcterms:W3CDTF">2021-10-04T16:02:00Z</dcterms:created>
  <dcterms:modified xsi:type="dcterms:W3CDTF">2021-11-25T18:39:00Z</dcterms:modified>
</cp:coreProperties>
</file>