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8947EC" w:rsidP="008947EC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DIRECCION DE CENTRO HISTORICO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11CEB" w:rsidP="008947EC">
            <w:pPr>
              <w:spacing w:line="360" w:lineRule="auto"/>
              <w:rPr>
                <w:b/>
              </w:rPr>
            </w:pPr>
            <w:bookmarkStart w:id="0" w:name="_GoBack"/>
            <w:r>
              <w:t>Barrido Manual en Centro Histórico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proofErr w:type="spellStart"/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octubre</w:t>
                </w:r>
                <w:proofErr w:type="spellEnd"/>
                <w:r w:rsidR="00BE62F5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0D70A1">
            <w:proofErr w:type="spellStart"/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septiembre</w:t>
                </w:r>
                <w:proofErr w:type="spellEnd"/>
                <w:r w:rsidR="00BE62F5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E62F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BE62F5" w:rsidP="001D2149">
            <w:pPr>
              <w:rPr>
                <w:b/>
              </w:rPr>
            </w:pPr>
            <w:r>
              <w:t>CONTRIBUYE EN LA PRESTACIÓN DEL SERVICO PÚBLICO DE BARRIDO MANUAL, PARA LA RECOLECCIÓN Y LIMPIEZA DE LOS RESIDUOS PÚBLICOS</w:t>
            </w:r>
            <w:r w:rsidR="001D2149">
              <w:t xml:space="preserve"> EN LAS VIALIDADES Y BUZONES</w:t>
            </w:r>
            <w:r>
              <w:t xml:space="preserve"> QUE SE UBICAN DENTRO DEL POLIGONO DE CENTRO HISTÓRICO.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BE62F5" w:rsidP="00BF7E14">
            <w:pPr>
              <w:rPr>
                <w:b/>
              </w:rPr>
            </w:pPr>
            <w:r>
              <w:t>REDUCCIÓN Y LIMPIEZA DE DESECHOS  Y RESIDUOS PRODUCIDOS A LO LARGO DEL DÍA.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8A0C98">
            <w:r>
              <w:t xml:space="preserve">EL DERECHO A LA CIUDAD (INFRAESTRUCTURA – SERVICIOS) </w:t>
            </w:r>
          </w:p>
          <w:p w:rsidR="008A0C98" w:rsidRDefault="008A0C98"/>
          <w:p w:rsidR="008A0C98" w:rsidRPr="00414F64" w:rsidRDefault="001D2149">
            <w:pPr>
              <w:rPr>
                <w:b/>
              </w:rPr>
            </w:pPr>
            <w:r>
              <w:rPr>
                <w:rFonts w:ascii="Arial" w:eastAsia="Arial" w:hAnsi="Arial" w:cs="Arial"/>
                <w:bCs/>
                <w:sz w:val="24"/>
                <w:lang w:eastAsia="es-MX"/>
              </w:rPr>
              <w:t>Realizamos acciones que mantengan la imagen limpia y segura del cuadrante de Centro Histórico, ofreciendo al visitante local, nacional e internacional un entorno familiar y seguro.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8A0C98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851F5F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851F5F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851F5F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851F5F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851F5F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851F5F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1D2149" w:rsidRDefault="001D2149" w:rsidP="001D2149">
            <w:pPr>
              <w:rPr>
                <w:rFonts w:ascii="Arial" w:eastAsia="Arial" w:hAnsi="Arial" w:cs="Arial"/>
                <w:bCs/>
                <w:sz w:val="24"/>
                <w:lang w:eastAsia="es-MX"/>
              </w:rPr>
            </w:pPr>
          </w:p>
          <w:p w:rsidR="001D2149" w:rsidRDefault="001D2149" w:rsidP="001D2149">
            <w:pPr>
              <w:rPr>
                <w:rFonts w:ascii="Arial" w:eastAsia="Arial" w:hAnsi="Arial" w:cs="Arial"/>
                <w:bCs/>
                <w:sz w:val="24"/>
                <w:lang w:eastAsia="es-MX"/>
              </w:rPr>
            </w:pPr>
            <w:r>
              <w:rPr>
                <w:rFonts w:ascii="Arial" w:eastAsia="Arial" w:hAnsi="Arial" w:cs="Arial"/>
                <w:bCs/>
                <w:sz w:val="24"/>
                <w:lang w:eastAsia="es-MX"/>
              </w:rPr>
              <w:t>SUSTENTABILIDAD Y ADAPTACION AL CAMBIO CLIMATICO</w:t>
            </w:r>
          </w:p>
          <w:p w:rsidR="001D2149" w:rsidRDefault="001D2149" w:rsidP="001D2149">
            <w:pPr>
              <w:rPr>
                <w:rFonts w:ascii="Arial" w:eastAsia="Arial" w:hAnsi="Arial" w:cs="Arial"/>
                <w:bCs/>
                <w:sz w:val="24"/>
                <w:lang w:eastAsia="es-MX"/>
              </w:rPr>
            </w:pPr>
          </w:p>
          <w:p w:rsidR="00E77791" w:rsidRDefault="001D2149" w:rsidP="001D2149">
            <w:r>
              <w:rPr>
                <w:rFonts w:ascii="Arial" w:eastAsia="Arial" w:hAnsi="Arial" w:cs="Arial"/>
                <w:bCs/>
                <w:sz w:val="24"/>
                <w:lang w:eastAsia="es-MX"/>
              </w:rPr>
              <w:t>Realizamos acciones de limpieza diaria, con el fin de garantizar las mejores condiciones sanitarias y la pronta remoción de basura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1D2149" w:rsidP="001D2149">
            <w:r>
              <w:t xml:space="preserve">BARRIDO DIARIO </w:t>
            </w:r>
            <w:r w:rsidR="00897727">
              <w:t xml:space="preserve"> Y RECOLECCIÓN DE BASURA DE </w:t>
            </w:r>
            <w:r>
              <w:t>BUZONES</w:t>
            </w:r>
            <w:r w:rsidR="00897727">
              <w:t>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D3199D" w:rsidP="009367AB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CALIFICACIÓN QUE DA EL SUPERVISOR</w:t>
            </w:r>
          </w:p>
        </w:tc>
        <w:tc>
          <w:tcPr>
            <w:tcW w:w="3091" w:type="dxa"/>
          </w:tcPr>
          <w:p w:rsidR="000026DB" w:rsidRPr="009367AB" w:rsidRDefault="00D3199D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50-100</w:t>
            </w:r>
          </w:p>
        </w:tc>
        <w:tc>
          <w:tcPr>
            <w:tcW w:w="2957" w:type="dxa"/>
            <w:gridSpan w:val="2"/>
          </w:tcPr>
          <w:p w:rsidR="000026DB" w:rsidRPr="009367AB" w:rsidRDefault="00D3199D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AGENDA CAMBIO CLIMATICO</w:t>
            </w:r>
          </w:p>
        </w:tc>
        <w:tc>
          <w:tcPr>
            <w:tcW w:w="3091" w:type="dxa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50-100</w:t>
            </w:r>
          </w:p>
        </w:tc>
        <w:tc>
          <w:tcPr>
            <w:tcW w:w="2957" w:type="dxa"/>
            <w:gridSpan w:val="2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67D3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867D3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67D38" w:rsidRPr="000026DB" w:rsidTr="00867D38">
        <w:trPr>
          <w:trHeight w:val="57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  <w:r>
              <w:t>ENTREGA DE MATERIAL</w:t>
            </w: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Default="00867D38" w:rsidP="00867D38">
            <w:r>
              <w:t>DISTRIBUCIÓN DEL PERSONAL A SU ZONA.</w:t>
            </w: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Default="00867D38" w:rsidP="00867D38">
            <w:r>
              <w:t>BARRIDO CONSTANTE.</w:t>
            </w: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  <w:r>
              <w:t>LIMPIEZA Y RECOLECCIÓN DE DESECHOS EN CONTENEDORES.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  <w:r>
              <w:t>SUSTITUCIÓN DE BOLSA EN CONTENEDORES.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D70A1"/>
    <w:rsid w:val="00184C78"/>
    <w:rsid w:val="00186B4C"/>
    <w:rsid w:val="001D2149"/>
    <w:rsid w:val="00391484"/>
    <w:rsid w:val="00393383"/>
    <w:rsid w:val="00414F64"/>
    <w:rsid w:val="0049161A"/>
    <w:rsid w:val="004F4D10"/>
    <w:rsid w:val="00741DE0"/>
    <w:rsid w:val="00823C60"/>
    <w:rsid w:val="00851F5F"/>
    <w:rsid w:val="00861543"/>
    <w:rsid w:val="00867D38"/>
    <w:rsid w:val="0087779F"/>
    <w:rsid w:val="008947EC"/>
    <w:rsid w:val="00897727"/>
    <w:rsid w:val="008A0C98"/>
    <w:rsid w:val="009367AB"/>
    <w:rsid w:val="00A35AE4"/>
    <w:rsid w:val="00A56F46"/>
    <w:rsid w:val="00BE62F5"/>
    <w:rsid w:val="00BF7E14"/>
    <w:rsid w:val="00C52AF0"/>
    <w:rsid w:val="00D3199D"/>
    <w:rsid w:val="00E20015"/>
    <w:rsid w:val="00E77791"/>
    <w:rsid w:val="00EF3760"/>
    <w:rsid w:val="00F11CEB"/>
    <w:rsid w:val="00F62DBE"/>
    <w:rsid w:val="00FE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62A455"/>
  <w15:docId w15:val="{AC154A43-0E42-4D1E-828E-B490274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65465A"/>
    <w:rsid w:val="0069686D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465A"/>
    <w:rPr>
      <w:color w:val="808080"/>
    </w:rPr>
  </w:style>
  <w:style w:type="paragraph" w:customStyle="1" w:styleId="D1999C9FB5FE4E409042332D7F6CE439">
    <w:name w:val="D1999C9FB5FE4E409042332D7F6CE439"/>
    <w:rsid w:val="0065465A"/>
  </w:style>
  <w:style w:type="paragraph" w:customStyle="1" w:styleId="CAAB8F9B0FE44F40A77D54EA5517270E">
    <w:name w:val="CAAB8F9B0FE44F40A77D54EA5517270E"/>
    <w:rsid w:val="0065465A"/>
  </w:style>
  <w:style w:type="paragraph" w:customStyle="1" w:styleId="37F6BD1BDFA44B7FBA218CB4CD08CD58">
    <w:name w:val="37F6BD1BDFA44B7FBA218CB4CD08CD58"/>
    <w:rsid w:val="0065465A"/>
  </w:style>
  <w:style w:type="paragraph" w:customStyle="1" w:styleId="6E9B3B6BD0E648AFAD31B513B3FEDF0C">
    <w:name w:val="6E9B3B6BD0E648AFAD31B513B3FEDF0C"/>
    <w:rsid w:val="0065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21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4</cp:revision>
  <dcterms:created xsi:type="dcterms:W3CDTF">2021-10-14T17:59:00Z</dcterms:created>
  <dcterms:modified xsi:type="dcterms:W3CDTF">2021-12-02T18:07:00Z</dcterms:modified>
</cp:coreProperties>
</file>