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1A" w:rsidRDefault="0049161A">
      <w:bookmarkStart w:id="0" w:name="_GoBack"/>
      <w:bookmarkEnd w:id="0"/>
    </w:p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393FB8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Dirección de Planeación Y Programación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393FB8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Servicio de acompañamiento para la gestión del sistema de Planeación Municipal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6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393FB8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1-12-1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393FB8">
                  <w:rPr>
                    <w:b/>
                  </w:rPr>
                  <w:t>diciembre de 2021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393FB8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EC5763" w:rsidRPr="00EC5763" w:rsidRDefault="00EC5763" w:rsidP="009E62F5">
            <w:pPr>
              <w:jc w:val="both"/>
            </w:pPr>
            <w:r w:rsidRPr="009E62F5">
              <w:t xml:space="preserve">Cada año tenemos que generar el sistema de planeación en base a resultados, por lo que se requiere vincular el presupuesto a todas las acciones emprendidas dentro del marco del Plan Municipal de Desarrollo, con sus Ejes y Estrategias para contar con elementos que nos permita </w:t>
            </w:r>
            <w:r w:rsidR="009E62F5" w:rsidRPr="009E62F5">
              <w:t xml:space="preserve">dar seguimiento a la Agenda de Desarrollo Municipal, así como el presupuesto destinado a cada programa, </w:t>
            </w:r>
            <w:r w:rsidRPr="009E62F5">
              <w:t>para atender las diversas problemát</w:t>
            </w:r>
            <w:r w:rsidR="00C862B2" w:rsidRPr="009E62F5">
              <w:t xml:space="preserve">icas que aquejan a la población.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showingPlcHdr/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A56F46" w:rsidP="00A56F46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393FB8" w:rsidP="009E62F5">
            <w:pPr>
              <w:rPr>
                <w:b/>
              </w:rPr>
            </w:pPr>
            <w:r>
              <w:t xml:space="preserve">Acompañar a todas las Áreas o Direcciones líder que etiquetan presupuesto en el proceso de planeación para elaborar la Planeación Operativa </w:t>
            </w:r>
            <w:r w:rsidR="009E62F5">
              <w:t xml:space="preserve">y Planeación Programática </w:t>
            </w:r>
            <w:r>
              <w:t>2022, para dar seguimiento al correcto ejercicio del presupuesto durante el año de gestión.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showingPlcHdr/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0D70A1" w:rsidP="004F14F3">
                <w:pPr>
                  <w:pStyle w:val="Sinespaciado"/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7" o:title=""/>
                </v:shape>
                <w:control r:id="rId8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5pt;height:18pt" o:ole="">
                  <v:imagedata r:id="rId9" o:title=""/>
                </v:shape>
                <w:control r:id="rId10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5pt;height:25.5pt" o:ole="">
                  <v:imagedata r:id="rId11" o:title=""/>
                </v:shape>
                <w:control r:id="rId12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5pt;height:42.75pt" o:ole="">
                  <v:imagedata r:id="rId13" o:title=""/>
                </v:shape>
                <w:control r:id="rId14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5pt;height:18pt" o:ole="">
                  <v:imagedata r:id="rId15" o:title=""/>
                </v:shape>
                <w:control r:id="rId16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5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/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Pr="009E62F5" w:rsidRDefault="00393FB8">
            <w:pPr>
              <w:rPr>
                <w:sz w:val="18"/>
                <w:szCs w:val="18"/>
              </w:rPr>
            </w:pPr>
            <w:r w:rsidRPr="009E62F5">
              <w:rPr>
                <w:sz w:val="18"/>
                <w:szCs w:val="18"/>
              </w:rPr>
              <w:t>1.- Talleres de Inducción Planeación, Presupuesto basado en Resultados (PbR) 2021-2022</w:t>
            </w:r>
          </w:p>
          <w:p w:rsidR="00393FB8" w:rsidRPr="009E62F5" w:rsidRDefault="00393FB8">
            <w:pPr>
              <w:rPr>
                <w:sz w:val="18"/>
                <w:szCs w:val="18"/>
              </w:rPr>
            </w:pPr>
            <w:r w:rsidRPr="009E62F5">
              <w:rPr>
                <w:sz w:val="18"/>
                <w:szCs w:val="18"/>
              </w:rPr>
              <w:t xml:space="preserve">2.- Solicitud de </w:t>
            </w:r>
            <w:r w:rsidR="00C862B2" w:rsidRPr="009E62F5">
              <w:rPr>
                <w:sz w:val="18"/>
                <w:szCs w:val="18"/>
              </w:rPr>
              <w:t xml:space="preserve">envío </w:t>
            </w:r>
            <w:r w:rsidRPr="009E62F5">
              <w:rPr>
                <w:sz w:val="18"/>
                <w:szCs w:val="18"/>
              </w:rPr>
              <w:t xml:space="preserve">sus Propuestas en los anexos proporcionados </w:t>
            </w:r>
          </w:p>
          <w:p w:rsidR="00393FB8" w:rsidRPr="009E62F5" w:rsidRDefault="00393FB8">
            <w:pPr>
              <w:rPr>
                <w:sz w:val="18"/>
                <w:szCs w:val="18"/>
              </w:rPr>
            </w:pPr>
            <w:r w:rsidRPr="009E62F5">
              <w:rPr>
                <w:sz w:val="18"/>
                <w:szCs w:val="18"/>
              </w:rPr>
              <w:t xml:space="preserve">3.-  Revisión de </w:t>
            </w:r>
            <w:r w:rsidR="00EE4DB8" w:rsidRPr="009E62F5">
              <w:rPr>
                <w:sz w:val="18"/>
                <w:szCs w:val="18"/>
              </w:rPr>
              <w:t xml:space="preserve">indicadores </w:t>
            </w:r>
          </w:p>
          <w:p w:rsidR="00EE4DB8" w:rsidRPr="009E62F5" w:rsidRDefault="00EE4DB8">
            <w:pPr>
              <w:rPr>
                <w:sz w:val="18"/>
                <w:szCs w:val="18"/>
              </w:rPr>
            </w:pPr>
            <w:r w:rsidRPr="009E62F5">
              <w:rPr>
                <w:sz w:val="18"/>
                <w:szCs w:val="18"/>
              </w:rPr>
              <w:t xml:space="preserve">4.- Retroalimentación </w:t>
            </w:r>
          </w:p>
          <w:p w:rsidR="00EE4DB8" w:rsidRPr="009E62F5" w:rsidRDefault="00EE4DB8">
            <w:pPr>
              <w:rPr>
                <w:sz w:val="18"/>
                <w:szCs w:val="18"/>
              </w:rPr>
            </w:pPr>
            <w:r w:rsidRPr="009E62F5">
              <w:rPr>
                <w:sz w:val="18"/>
                <w:szCs w:val="18"/>
              </w:rPr>
              <w:t xml:space="preserve">5.- Presentación a cabildo para su revisión y aprobación </w:t>
            </w:r>
          </w:p>
          <w:p w:rsidR="00EE4DB8" w:rsidRPr="009E62F5" w:rsidRDefault="00EE4DB8">
            <w:pPr>
              <w:rPr>
                <w:sz w:val="18"/>
                <w:szCs w:val="18"/>
              </w:rPr>
            </w:pPr>
            <w:r w:rsidRPr="009E62F5">
              <w:rPr>
                <w:sz w:val="18"/>
                <w:szCs w:val="18"/>
              </w:rPr>
              <w:t xml:space="preserve">6.- Notificación de sus propuestas aprobadas o su caso rechazadas </w:t>
            </w:r>
          </w:p>
          <w:p w:rsidR="00EE4DB8" w:rsidRPr="009E62F5" w:rsidRDefault="00EE4DB8">
            <w:pPr>
              <w:rPr>
                <w:sz w:val="18"/>
                <w:szCs w:val="18"/>
              </w:rPr>
            </w:pPr>
            <w:r w:rsidRPr="009E62F5">
              <w:rPr>
                <w:sz w:val="18"/>
                <w:szCs w:val="18"/>
              </w:rPr>
              <w:t xml:space="preserve">7.-Sistema de Indicadores de Desempeño </w:t>
            </w:r>
            <w:r w:rsidR="00EC5763" w:rsidRPr="009E62F5">
              <w:rPr>
                <w:sz w:val="18"/>
                <w:szCs w:val="18"/>
              </w:rPr>
              <w:t>(SID), para la A</w:t>
            </w:r>
            <w:r w:rsidRPr="009E62F5">
              <w:rPr>
                <w:sz w:val="18"/>
                <w:szCs w:val="18"/>
              </w:rPr>
              <w:t>uditoría Superior del Estado</w:t>
            </w:r>
          </w:p>
          <w:p w:rsidR="00EE4DB8" w:rsidRPr="009E62F5" w:rsidRDefault="00EE4DB8">
            <w:pPr>
              <w:rPr>
                <w:sz w:val="18"/>
                <w:szCs w:val="18"/>
              </w:rPr>
            </w:pPr>
            <w:r w:rsidRPr="009E62F5">
              <w:rPr>
                <w:sz w:val="18"/>
                <w:szCs w:val="18"/>
              </w:rPr>
              <w:t xml:space="preserve">8.- Envío de los códigos Presupuestario </w:t>
            </w:r>
          </w:p>
          <w:p w:rsidR="00EE4DB8" w:rsidRPr="009E62F5" w:rsidRDefault="009E62F5" w:rsidP="009E62F5">
            <w:pPr>
              <w:rPr>
                <w:sz w:val="18"/>
                <w:szCs w:val="18"/>
              </w:rPr>
            </w:pPr>
            <w:r w:rsidRPr="009E62F5">
              <w:rPr>
                <w:sz w:val="18"/>
                <w:szCs w:val="18"/>
              </w:rPr>
              <w:t>9.- Análisis y políticas públicas para el siguiente ciclo de planeación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393FB8" w:rsidP="00393FB8">
            <w:pPr>
              <w:jc w:val="center"/>
              <w:rPr>
                <w:b/>
              </w:rPr>
            </w:pPr>
            <w:r>
              <w:rPr>
                <w:b/>
              </w:rPr>
              <w:t xml:space="preserve">Porcentaje de etapas de acompañamiento para generar la planeación 2022 de las Áreas o Direcciones municipales </w:t>
            </w:r>
          </w:p>
        </w:tc>
        <w:tc>
          <w:tcPr>
            <w:tcW w:w="3091" w:type="dxa"/>
          </w:tcPr>
          <w:p w:rsidR="00EE4DB8" w:rsidRDefault="00EE4DB8" w:rsidP="009367AB">
            <w:pPr>
              <w:jc w:val="center"/>
              <w:rPr>
                <w:b/>
              </w:rPr>
            </w:pPr>
          </w:p>
          <w:p w:rsidR="000026DB" w:rsidRPr="009367AB" w:rsidRDefault="00EE4DB8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Número de </w:t>
            </w:r>
            <w:r w:rsidR="00393FB8">
              <w:rPr>
                <w:b/>
              </w:rPr>
              <w:t>Etapas</w:t>
            </w:r>
            <w:r w:rsidR="0024575F">
              <w:rPr>
                <w:b/>
              </w:rPr>
              <w:t xml:space="preserve"> realizadas</w:t>
            </w:r>
          </w:p>
        </w:tc>
        <w:tc>
          <w:tcPr>
            <w:tcW w:w="2957" w:type="dxa"/>
            <w:gridSpan w:val="2"/>
          </w:tcPr>
          <w:p w:rsidR="00EE4DB8" w:rsidRDefault="00EE4DB8" w:rsidP="009367AB">
            <w:pPr>
              <w:jc w:val="center"/>
              <w:rPr>
                <w:b/>
              </w:rPr>
            </w:pPr>
          </w:p>
          <w:p w:rsidR="000026DB" w:rsidRPr="009367AB" w:rsidRDefault="00EE4DB8" w:rsidP="009367A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E62F5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EE4DB8" w:rsidP="00EE4DB8">
            <w:r>
              <w:t xml:space="preserve">1.- </w:t>
            </w:r>
            <w:r w:rsidRPr="00393FB8">
              <w:t>Talleres de Inducción Planeación, Presupuesto basado en Resultados (PbR) 2021-2022</w:t>
            </w:r>
          </w:p>
        </w:tc>
        <w:tc>
          <w:tcPr>
            <w:tcW w:w="272" w:type="pct"/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C862B2" w:rsidP="00C862B2">
            <w:r>
              <w:t xml:space="preserve">2.- Solicitud de envío sus Propuestas en los anexos proporcionados 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EE4DB8" w:rsidRDefault="00EE4DB8" w:rsidP="00EE4DB8">
            <w:r>
              <w:t xml:space="preserve">3.-  Revisión de indicadores 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EE4DB8" w:rsidRDefault="00EE4DB8" w:rsidP="00EE4DB8">
            <w:r>
              <w:t xml:space="preserve">4.- Retroalimentación 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EE4DB8" w:rsidRDefault="00EE4DB8" w:rsidP="00EE4DB8">
            <w:r>
              <w:t xml:space="preserve">5.- Presentación a cabildo para su revisión y aprobación 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EE4DB8" w:rsidP="000026DB">
            <w:pPr>
              <w:tabs>
                <w:tab w:val="left" w:pos="900"/>
              </w:tabs>
            </w:pPr>
            <w:r>
              <w:t>6.- Notificación de sus propuestas aprobadas o su caso rechazadas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EC5763" w:rsidP="00EC5763">
            <w:r>
              <w:t>7.-Sistema de Indicadores de Desempeño (SID), para la Auditoría Superior del Estado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EE4DB8" w:rsidRDefault="00EE4DB8" w:rsidP="00EE4DB8">
            <w:r>
              <w:t xml:space="preserve">8.- Envío de los códigos Presupuestario 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EC5763" w:rsidP="004909D0">
            <w:r>
              <w:t xml:space="preserve">9.- </w:t>
            </w:r>
            <w:r w:rsidR="004909D0">
              <w:t>A</w:t>
            </w:r>
            <w:r>
              <w:t xml:space="preserve">nálisis y políticas públicas </w:t>
            </w:r>
            <w:r w:rsidR="004909D0">
              <w:t xml:space="preserve">para el siguiente </w:t>
            </w:r>
            <w:r w:rsidR="009E62F5">
              <w:t xml:space="preserve">ciclo de planeación 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D70A1"/>
    <w:rsid w:val="00184C78"/>
    <w:rsid w:val="00186B4C"/>
    <w:rsid w:val="0024575F"/>
    <w:rsid w:val="00391484"/>
    <w:rsid w:val="00393383"/>
    <w:rsid w:val="00393FB8"/>
    <w:rsid w:val="00414F64"/>
    <w:rsid w:val="00461AA2"/>
    <w:rsid w:val="004909D0"/>
    <w:rsid w:val="0049161A"/>
    <w:rsid w:val="004F14F3"/>
    <w:rsid w:val="00725ABF"/>
    <w:rsid w:val="00741DE0"/>
    <w:rsid w:val="00823C60"/>
    <w:rsid w:val="00861543"/>
    <w:rsid w:val="009367AB"/>
    <w:rsid w:val="009E62F5"/>
    <w:rsid w:val="00A35AE4"/>
    <w:rsid w:val="00A56F46"/>
    <w:rsid w:val="00BC2404"/>
    <w:rsid w:val="00BF7E14"/>
    <w:rsid w:val="00C52AF0"/>
    <w:rsid w:val="00C862B2"/>
    <w:rsid w:val="00E20015"/>
    <w:rsid w:val="00E77791"/>
    <w:rsid w:val="00EC5763"/>
    <w:rsid w:val="00EE4DB8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6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CBC1E-190D-441B-B810-ADA5BCEC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Cesar Ignacio Bocanegra Alvarado</cp:lastModifiedBy>
  <cp:revision>2</cp:revision>
  <cp:lastPrinted>2021-12-07T20:26:00Z</cp:lastPrinted>
  <dcterms:created xsi:type="dcterms:W3CDTF">2021-12-07T20:56:00Z</dcterms:created>
  <dcterms:modified xsi:type="dcterms:W3CDTF">2021-12-07T20:56:00Z</dcterms:modified>
</cp:coreProperties>
</file>