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65810" w14:textId="77777777" w:rsidR="00BC23FA" w:rsidRPr="00261876" w:rsidRDefault="00BC23FA">
      <w:pPr>
        <w:pBdr>
          <w:bottom w:val="single" w:sz="12" w:space="1" w:color="000000"/>
        </w:pBdr>
        <w:spacing w:after="0" w:line="360" w:lineRule="auto"/>
        <w:jc w:val="both"/>
        <w:rPr>
          <w:rFonts w:ascii="Arial" w:eastAsia="Arial" w:hAnsi="Arial" w:cs="Arial"/>
          <w:b/>
          <w:sz w:val="23"/>
          <w:szCs w:val="23"/>
        </w:rPr>
      </w:pPr>
      <w:bookmarkStart w:id="0" w:name="_GoBack"/>
      <w:bookmarkEnd w:id="0"/>
    </w:p>
    <w:p w14:paraId="073D2D9D" w14:textId="77777777" w:rsidR="00BC23FA" w:rsidRPr="00261876" w:rsidRDefault="006E7EEE">
      <w:pPr>
        <w:pBdr>
          <w:bottom w:val="single" w:sz="12" w:space="1" w:color="000000"/>
        </w:pBdr>
        <w:spacing w:after="0" w:line="360" w:lineRule="auto"/>
        <w:jc w:val="both"/>
        <w:rPr>
          <w:rFonts w:ascii="Arial" w:eastAsia="Arial" w:hAnsi="Arial" w:cs="Arial"/>
          <w:b/>
          <w:sz w:val="23"/>
          <w:szCs w:val="23"/>
        </w:rPr>
      </w:pPr>
      <w:r w:rsidRPr="00261876">
        <w:rPr>
          <w:rFonts w:ascii="Arial" w:eastAsia="Arial" w:hAnsi="Arial" w:cs="Arial"/>
          <w:b/>
          <w:sz w:val="23"/>
          <w:szCs w:val="23"/>
        </w:rPr>
        <w:t xml:space="preserve">Minuta de la Sesión de la Comisión Edilicia de Promoción Cultural. </w:t>
      </w:r>
    </w:p>
    <w:p w14:paraId="510BA4AB" w14:textId="77777777" w:rsidR="00BC23FA" w:rsidRPr="00261876" w:rsidRDefault="00BC23FA">
      <w:pPr>
        <w:spacing w:after="0" w:line="360" w:lineRule="auto"/>
        <w:jc w:val="both"/>
        <w:rPr>
          <w:rFonts w:ascii="Arial" w:eastAsia="Arial" w:hAnsi="Arial" w:cs="Arial"/>
          <w:b/>
          <w:sz w:val="23"/>
          <w:szCs w:val="23"/>
        </w:rPr>
      </w:pPr>
    </w:p>
    <w:p w14:paraId="46B91CA5" w14:textId="6C720C8B" w:rsidR="00BC23FA" w:rsidRPr="00261876" w:rsidRDefault="006E7EEE">
      <w:pPr>
        <w:spacing w:after="0" w:line="360" w:lineRule="auto"/>
        <w:jc w:val="both"/>
        <w:rPr>
          <w:rFonts w:ascii="Arial" w:eastAsia="Arial" w:hAnsi="Arial" w:cs="Arial"/>
          <w:sz w:val="23"/>
          <w:szCs w:val="23"/>
        </w:rPr>
      </w:pPr>
      <w:bookmarkStart w:id="1" w:name="_heading=h.gjdgxs" w:colFirst="0" w:colLast="0"/>
      <w:bookmarkEnd w:id="1"/>
      <w:r w:rsidRPr="00261876">
        <w:rPr>
          <w:rFonts w:ascii="Arial" w:eastAsia="Arial" w:hAnsi="Arial" w:cs="Arial"/>
          <w:b/>
          <w:sz w:val="23"/>
          <w:szCs w:val="23"/>
        </w:rPr>
        <w:t xml:space="preserve">Hace uso de la voz, Regidor Francisco Juárez Piña: </w:t>
      </w:r>
      <w:r w:rsidR="00661C40" w:rsidRPr="00261876">
        <w:rPr>
          <w:rFonts w:ascii="Arial" w:eastAsia="Arial" w:hAnsi="Arial" w:cs="Arial"/>
          <w:bCs/>
          <w:sz w:val="23"/>
          <w:szCs w:val="23"/>
        </w:rPr>
        <w:t>Que tal muy buen día compañera Regidora, compañero Regidor, público que nos acompaña personal de transparencia, secretaría general, asesores buen día a todas y a todos, siendo las 12 horas con 10 minutos, del día 28 de enero del 21 del 2021</w:t>
      </w:r>
      <w:r w:rsidRPr="00261876">
        <w:rPr>
          <w:rFonts w:ascii="Arial" w:hAnsi="Arial" w:cs="Arial"/>
          <w:sz w:val="23"/>
          <w:szCs w:val="23"/>
        </w:rPr>
        <w:t xml:space="preserve">, </w:t>
      </w:r>
      <w:hyperlink r:id="rId7">
        <w:r w:rsidRPr="00261876">
          <w:rPr>
            <w:rFonts w:ascii="Arial" w:eastAsia="Arial" w:hAnsi="Arial" w:cs="Arial"/>
            <w:sz w:val="23"/>
            <w:szCs w:val="23"/>
          </w:rPr>
          <w:t>encontrándonos en la Sala de Regidores y </w:t>
        </w:r>
      </w:hyperlink>
      <w:hyperlink r:id="rId8">
        <w:r w:rsidRPr="00261876">
          <w:rPr>
            <w:rFonts w:ascii="Arial" w:eastAsia="Arial" w:hAnsi="Arial" w:cs="Arial"/>
            <w:sz w:val="23"/>
            <w:szCs w:val="23"/>
          </w:rPr>
          <w:t>con fundamento en lo dispuesto por los </w:t>
        </w:r>
      </w:hyperlink>
      <w:r w:rsidRPr="00261876">
        <w:rPr>
          <w:rFonts w:ascii="Arial" w:eastAsia="Arial" w:hAnsi="Arial" w:cs="Arial"/>
          <w:sz w:val="23"/>
          <w:szCs w:val="23"/>
        </w:rPr>
        <w:t>artículos 36, 41 fracción VI, 84, 86, 87, 90 y 104 del Reglamento del Gobierno y de la Administración Pública del Ayuntamiento Constitucional de San Pedro Tlaquepaque, damos inicio a la Sesión de la Comisión Edilicia de Promoción Cultural.</w:t>
      </w:r>
    </w:p>
    <w:p w14:paraId="468CCEB1" w14:textId="77777777" w:rsidR="00BC23FA" w:rsidRPr="00261876" w:rsidRDefault="00BC23FA">
      <w:pPr>
        <w:spacing w:after="0" w:line="360" w:lineRule="auto"/>
        <w:jc w:val="both"/>
        <w:rPr>
          <w:rFonts w:ascii="Arial" w:eastAsia="Arial" w:hAnsi="Arial" w:cs="Arial"/>
          <w:sz w:val="23"/>
          <w:szCs w:val="23"/>
        </w:rPr>
      </w:pPr>
    </w:p>
    <w:p w14:paraId="22E23398" w14:textId="300D4544" w:rsidR="00BC23FA" w:rsidRPr="00261876" w:rsidRDefault="006E7EEE">
      <w:pPr>
        <w:spacing w:after="0" w:line="360" w:lineRule="auto"/>
        <w:jc w:val="both"/>
        <w:rPr>
          <w:rFonts w:ascii="Arial" w:eastAsia="Arial" w:hAnsi="Arial" w:cs="Arial"/>
          <w:sz w:val="23"/>
          <w:szCs w:val="23"/>
        </w:rPr>
      </w:pPr>
      <w:r w:rsidRPr="00261876">
        <w:rPr>
          <w:rFonts w:ascii="Arial" w:eastAsia="Arial" w:hAnsi="Arial" w:cs="Arial"/>
          <w:sz w:val="23"/>
          <w:szCs w:val="23"/>
        </w:rPr>
        <w:t>En estos momentos me dispongo a tomar la </w:t>
      </w:r>
      <w:hyperlink r:id="rId9">
        <w:r w:rsidRPr="00261876">
          <w:rPr>
            <w:rFonts w:ascii="Arial" w:eastAsia="Arial" w:hAnsi="Arial" w:cs="Arial"/>
            <w:sz w:val="23"/>
            <w:szCs w:val="23"/>
          </w:rPr>
          <w:t>lista</w:t>
        </w:r>
      </w:hyperlink>
      <w:r w:rsidRPr="00261876">
        <w:rPr>
          <w:rFonts w:ascii="Arial" w:eastAsia="Arial" w:hAnsi="Arial" w:cs="Arial"/>
          <w:sz w:val="23"/>
          <w:szCs w:val="23"/>
        </w:rPr>
        <w:t xml:space="preserve"> de asistencia para efectos de verificar si existe el quórum legal: Regidora Silvia Cazarez Reyes, “Presente”; Regidor Héctor Manuel Perfecto Rodríguez, “Presente”; </w:t>
      </w:r>
      <w:r w:rsidR="00661C40" w:rsidRPr="00261876">
        <w:rPr>
          <w:rFonts w:ascii="Arial" w:eastAsia="Arial" w:hAnsi="Arial" w:cs="Arial"/>
          <w:sz w:val="23"/>
          <w:szCs w:val="23"/>
        </w:rPr>
        <w:t>su servidor</w:t>
      </w:r>
      <w:r w:rsidRPr="00261876">
        <w:rPr>
          <w:rFonts w:ascii="Arial" w:eastAsia="Arial" w:hAnsi="Arial" w:cs="Arial"/>
          <w:sz w:val="23"/>
          <w:szCs w:val="23"/>
        </w:rPr>
        <w:t xml:space="preserve"> Francisco Juárez Piña, “Presente”; declara</w:t>
      </w:r>
      <w:r w:rsidR="00661C40" w:rsidRPr="00261876">
        <w:rPr>
          <w:rFonts w:ascii="Arial" w:eastAsia="Arial" w:hAnsi="Arial" w:cs="Arial"/>
          <w:sz w:val="23"/>
          <w:szCs w:val="23"/>
        </w:rPr>
        <w:t>mos entonces</w:t>
      </w:r>
      <w:r w:rsidRPr="00261876">
        <w:rPr>
          <w:rFonts w:ascii="Arial" w:eastAsia="Arial" w:hAnsi="Arial" w:cs="Arial"/>
          <w:sz w:val="23"/>
          <w:szCs w:val="23"/>
        </w:rPr>
        <w:t xml:space="preserve"> que existe el quórum legal para sesionar por lo que les propongo el siguiente orden del día: </w:t>
      </w:r>
    </w:p>
    <w:p w14:paraId="5AE21925" w14:textId="77777777" w:rsidR="00BC23FA" w:rsidRPr="00261876" w:rsidRDefault="00BC23FA">
      <w:pPr>
        <w:pBdr>
          <w:top w:val="nil"/>
          <w:left w:val="nil"/>
          <w:bottom w:val="nil"/>
          <w:right w:val="nil"/>
          <w:between w:val="nil"/>
        </w:pBdr>
        <w:spacing w:after="0" w:line="360" w:lineRule="auto"/>
        <w:jc w:val="both"/>
        <w:rPr>
          <w:rFonts w:ascii="Arial" w:eastAsia="Arial" w:hAnsi="Arial" w:cs="Arial"/>
          <w:color w:val="000000"/>
          <w:sz w:val="23"/>
          <w:szCs w:val="23"/>
        </w:rPr>
      </w:pPr>
    </w:p>
    <w:p w14:paraId="2EEB92DC" w14:textId="77777777" w:rsidR="00BC23FA" w:rsidRPr="00261876" w:rsidRDefault="006E7EEE">
      <w:pPr>
        <w:pBdr>
          <w:top w:val="nil"/>
          <w:left w:val="nil"/>
          <w:bottom w:val="nil"/>
          <w:right w:val="nil"/>
          <w:between w:val="nil"/>
        </w:pBdr>
        <w:spacing w:after="0" w:line="360" w:lineRule="auto"/>
        <w:jc w:val="both"/>
        <w:rPr>
          <w:rFonts w:ascii="Arial" w:eastAsia="Arial" w:hAnsi="Arial" w:cs="Arial"/>
          <w:color w:val="000000"/>
          <w:sz w:val="23"/>
          <w:szCs w:val="23"/>
        </w:rPr>
      </w:pPr>
      <w:r w:rsidRPr="00261876">
        <w:rPr>
          <w:rFonts w:ascii="Arial" w:eastAsia="Arial" w:hAnsi="Arial" w:cs="Arial"/>
          <w:color w:val="000000"/>
          <w:sz w:val="23"/>
          <w:szCs w:val="23"/>
        </w:rPr>
        <w:t>1. Lista de asistencia y verificación del quórum legal.</w:t>
      </w:r>
    </w:p>
    <w:p w14:paraId="1E6DC369" w14:textId="77777777" w:rsidR="00BC23FA" w:rsidRPr="00261876" w:rsidRDefault="006E7EEE">
      <w:pPr>
        <w:pBdr>
          <w:top w:val="nil"/>
          <w:left w:val="nil"/>
          <w:bottom w:val="nil"/>
          <w:right w:val="nil"/>
          <w:between w:val="nil"/>
        </w:pBdr>
        <w:spacing w:after="0" w:line="360" w:lineRule="auto"/>
        <w:jc w:val="both"/>
        <w:rPr>
          <w:rFonts w:ascii="Arial" w:eastAsia="Arial" w:hAnsi="Arial" w:cs="Arial"/>
          <w:color w:val="000000"/>
          <w:sz w:val="23"/>
          <w:szCs w:val="23"/>
        </w:rPr>
      </w:pPr>
      <w:r w:rsidRPr="00261876">
        <w:rPr>
          <w:rFonts w:ascii="Arial" w:eastAsia="Arial" w:hAnsi="Arial" w:cs="Arial"/>
          <w:color w:val="000000"/>
          <w:sz w:val="23"/>
          <w:szCs w:val="23"/>
        </w:rPr>
        <w:t>2. Lectura y aprobación del orden del día.</w:t>
      </w:r>
    </w:p>
    <w:p w14:paraId="73EE638A" w14:textId="77777777" w:rsidR="00BC23FA" w:rsidRPr="00261876" w:rsidRDefault="006E7EEE">
      <w:pPr>
        <w:pBdr>
          <w:top w:val="nil"/>
          <w:left w:val="nil"/>
          <w:bottom w:val="nil"/>
          <w:right w:val="nil"/>
          <w:between w:val="nil"/>
        </w:pBdr>
        <w:spacing w:after="0" w:line="360" w:lineRule="auto"/>
        <w:jc w:val="both"/>
        <w:rPr>
          <w:rFonts w:ascii="Arial" w:eastAsia="Arial" w:hAnsi="Arial" w:cs="Arial"/>
          <w:color w:val="000000"/>
          <w:sz w:val="23"/>
          <w:szCs w:val="23"/>
        </w:rPr>
      </w:pPr>
      <w:r w:rsidRPr="00261876">
        <w:rPr>
          <w:rFonts w:ascii="Arial" w:eastAsia="Arial" w:hAnsi="Arial" w:cs="Arial"/>
          <w:color w:val="000000"/>
          <w:sz w:val="23"/>
          <w:szCs w:val="23"/>
        </w:rPr>
        <w:t>3. Informe de la Comisión Edilicia de Promoción Cultural.</w:t>
      </w:r>
    </w:p>
    <w:p w14:paraId="1B6DA184" w14:textId="77777777" w:rsidR="00BC23FA" w:rsidRPr="00261876" w:rsidRDefault="006E7EEE">
      <w:pPr>
        <w:pBdr>
          <w:top w:val="nil"/>
          <w:left w:val="nil"/>
          <w:bottom w:val="nil"/>
          <w:right w:val="nil"/>
          <w:between w:val="nil"/>
        </w:pBdr>
        <w:spacing w:after="0" w:line="360" w:lineRule="auto"/>
        <w:jc w:val="both"/>
        <w:rPr>
          <w:rFonts w:ascii="Arial" w:eastAsia="Arial" w:hAnsi="Arial" w:cs="Arial"/>
          <w:color w:val="000000"/>
          <w:sz w:val="23"/>
          <w:szCs w:val="23"/>
        </w:rPr>
      </w:pPr>
      <w:r w:rsidRPr="00261876">
        <w:rPr>
          <w:rFonts w:ascii="Arial" w:eastAsia="Arial" w:hAnsi="Arial" w:cs="Arial"/>
          <w:color w:val="000000"/>
          <w:sz w:val="23"/>
          <w:szCs w:val="23"/>
        </w:rPr>
        <w:t>4. Asuntos Generales.</w:t>
      </w:r>
    </w:p>
    <w:p w14:paraId="57DA0C82" w14:textId="77777777" w:rsidR="00BC23FA" w:rsidRPr="00261876" w:rsidRDefault="006E7EEE">
      <w:pPr>
        <w:pBdr>
          <w:top w:val="nil"/>
          <w:left w:val="nil"/>
          <w:bottom w:val="nil"/>
          <w:right w:val="nil"/>
          <w:between w:val="nil"/>
        </w:pBdr>
        <w:spacing w:after="0" w:line="360" w:lineRule="auto"/>
        <w:jc w:val="both"/>
        <w:rPr>
          <w:rFonts w:ascii="Arial" w:eastAsia="Arial" w:hAnsi="Arial" w:cs="Arial"/>
          <w:color w:val="000000"/>
          <w:sz w:val="23"/>
          <w:szCs w:val="23"/>
        </w:rPr>
      </w:pPr>
      <w:r w:rsidRPr="00261876">
        <w:rPr>
          <w:rFonts w:ascii="Arial" w:eastAsia="Arial" w:hAnsi="Arial" w:cs="Arial"/>
          <w:color w:val="000000"/>
          <w:sz w:val="23"/>
          <w:szCs w:val="23"/>
        </w:rPr>
        <w:t>5. Clausura de la Sesión.</w:t>
      </w:r>
    </w:p>
    <w:p w14:paraId="631EC2F9" w14:textId="77777777" w:rsidR="00BC23FA" w:rsidRPr="00261876" w:rsidRDefault="00BC23FA">
      <w:pPr>
        <w:pBdr>
          <w:top w:val="nil"/>
          <w:left w:val="nil"/>
          <w:bottom w:val="nil"/>
          <w:right w:val="nil"/>
          <w:between w:val="nil"/>
        </w:pBdr>
        <w:spacing w:after="0" w:line="360" w:lineRule="auto"/>
        <w:jc w:val="both"/>
        <w:rPr>
          <w:rFonts w:ascii="Arial" w:eastAsia="Arial" w:hAnsi="Arial" w:cs="Arial"/>
          <w:color w:val="000000"/>
          <w:sz w:val="23"/>
          <w:szCs w:val="23"/>
        </w:rPr>
      </w:pPr>
    </w:p>
    <w:p w14:paraId="2E2AABF1" w14:textId="60CB9051" w:rsidR="00BC23FA" w:rsidRPr="00261876" w:rsidRDefault="006E7EEE">
      <w:pPr>
        <w:spacing w:after="0" w:line="360" w:lineRule="auto"/>
        <w:jc w:val="both"/>
        <w:rPr>
          <w:rFonts w:ascii="Arial" w:eastAsia="Arial" w:hAnsi="Arial" w:cs="Arial"/>
          <w:sz w:val="23"/>
          <w:szCs w:val="23"/>
        </w:rPr>
      </w:pPr>
      <w:r w:rsidRPr="00261876">
        <w:rPr>
          <w:rFonts w:ascii="Arial" w:eastAsia="Arial" w:hAnsi="Arial" w:cs="Arial"/>
          <w:sz w:val="23"/>
          <w:szCs w:val="23"/>
        </w:rPr>
        <w:t>Por lo que en votación económica lo someto a su aprobación, los que estén a favor,</w:t>
      </w:r>
      <w:r w:rsidR="00661C40" w:rsidRPr="00261876">
        <w:rPr>
          <w:rFonts w:ascii="Arial" w:eastAsia="Arial" w:hAnsi="Arial" w:cs="Arial"/>
          <w:sz w:val="23"/>
          <w:szCs w:val="23"/>
        </w:rPr>
        <w:t xml:space="preserve"> </w:t>
      </w:r>
      <w:r w:rsidRPr="00261876">
        <w:rPr>
          <w:rFonts w:ascii="Arial" w:eastAsia="Arial" w:hAnsi="Arial" w:cs="Arial"/>
          <w:sz w:val="23"/>
          <w:szCs w:val="23"/>
        </w:rPr>
        <w:t>gracias.</w:t>
      </w:r>
    </w:p>
    <w:p w14:paraId="3612FC17" w14:textId="77777777" w:rsidR="00BC23FA" w:rsidRPr="00261876" w:rsidRDefault="00BC23FA">
      <w:pPr>
        <w:spacing w:after="0" w:line="360" w:lineRule="auto"/>
        <w:jc w:val="both"/>
        <w:rPr>
          <w:rFonts w:ascii="Arial" w:eastAsia="Arial" w:hAnsi="Arial" w:cs="Arial"/>
          <w:sz w:val="23"/>
          <w:szCs w:val="23"/>
        </w:rPr>
      </w:pPr>
    </w:p>
    <w:p w14:paraId="16A2C363" w14:textId="62FDEF7D" w:rsidR="00261876" w:rsidRDefault="006E7EEE" w:rsidP="00261876">
      <w:pPr>
        <w:spacing w:after="0" w:line="360" w:lineRule="auto"/>
        <w:jc w:val="both"/>
        <w:rPr>
          <w:rFonts w:ascii="Arial" w:hAnsi="Arial" w:cs="Arial"/>
          <w:sz w:val="23"/>
          <w:szCs w:val="23"/>
        </w:rPr>
      </w:pPr>
      <w:r w:rsidRPr="00261876">
        <w:rPr>
          <w:rFonts w:ascii="Arial" w:eastAsia="Arial" w:hAnsi="Arial" w:cs="Arial"/>
          <w:sz w:val="23"/>
          <w:szCs w:val="23"/>
        </w:rPr>
        <w:t>Respecto al tercer punto del orden del día,</w:t>
      </w:r>
      <w:r w:rsidR="00261876" w:rsidRPr="00261876">
        <w:rPr>
          <w:rFonts w:ascii="Arial" w:eastAsia="Arial" w:hAnsi="Arial" w:cs="Arial"/>
          <w:sz w:val="23"/>
          <w:szCs w:val="23"/>
        </w:rPr>
        <w:t xml:space="preserve"> </w:t>
      </w:r>
      <w:r w:rsidR="00261876" w:rsidRPr="00261876">
        <w:rPr>
          <w:rFonts w:ascii="Arial" w:hAnsi="Arial" w:cs="Arial"/>
          <w:sz w:val="23"/>
          <w:szCs w:val="23"/>
        </w:rPr>
        <w:t>les informo que el 15 de enero, la Dirección de Procesos e Informática, nos hizo entrega de la plataforma</w:t>
      </w:r>
      <w:r w:rsidR="00261876">
        <w:rPr>
          <w:rFonts w:ascii="Arial" w:hAnsi="Arial" w:cs="Arial"/>
          <w:sz w:val="23"/>
          <w:szCs w:val="23"/>
        </w:rPr>
        <w:t xml:space="preserve"> denominada</w:t>
      </w:r>
      <w:r w:rsidR="00261876" w:rsidRPr="00261876">
        <w:rPr>
          <w:rFonts w:ascii="Arial" w:hAnsi="Arial" w:cs="Arial"/>
          <w:sz w:val="23"/>
          <w:szCs w:val="23"/>
        </w:rPr>
        <w:t xml:space="preserve"> La Creativa, por lo que estaremos próximamente presentándo</w:t>
      </w:r>
      <w:r w:rsidR="00261876">
        <w:rPr>
          <w:rFonts w:ascii="Arial" w:hAnsi="Arial" w:cs="Arial"/>
          <w:sz w:val="23"/>
          <w:szCs w:val="23"/>
        </w:rPr>
        <w:t>sela</w:t>
      </w:r>
      <w:r w:rsidR="00261876" w:rsidRPr="00261876">
        <w:rPr>
          <w:rFonts w:ascii="Arial" w:hAnsi="Arial" w:cs="Arial"/>
          <w:sz w:val="23"/>
          <w:szCs w:val="23"/>
        </w:rPr>
        <w:t xml:space="preserve"> a todos ustedes.</w:t>
      </w:r>
    </w:p>
    <w:p w14:paraId="42D985B2" w14:textId="2DEADE19" w:rsidR="00261876" w:rsidRDefault="00261876" w:rsidP="00261876">
      <w:pPr>
        <w:spacing w:after="0" w:line="360" w:lineRule="auto"/>
        <w:jc w:val="both"/>
        <w:rPr>
          <w:rFonts w:ascii="Arial" w:hAnsi="Arial" w:cs="Arial"/>
          <w:sz w:val="23"/>
          <w:szCs w:val="23"/>
        </w:rPr>
      </w:pPr>
    </w:p>
    <w:p w14:paraId="30D54589" w14:textId="77777777" w:rsidR="009E6678" w:rsidRDefault="00261876" w:rsidP="00261876">
      <w:pPr>
        <w:spacing w:after="0" w:line="360" w:lineRule="auto"/>
        <w:jc w:val="both"/>
        <w:rPr>
          <w:rFonts w:ascii="Arial" w:hAnsi="Arial" w:cs="Arial"/>
          <w:sz w:val="23"/>
          <w:szCs w:val="23"/>
        </w:rPr>
      </w:pPr>
      <w:r>
        <w:rPr>
          <w:rFonts w:ascii="Arial" w:hAnsi="Arial" w:cs="Arial"/>
          <w:sz w:val="23"/>
          <w:szCs w:val="23"/>
        </w:rPr>
        <w:lastRenderedPageBreak/>
        <w:t>En este momento, este es el prototipo que ya esta aprobado esta plataforma ya esta culminada por parte de procesos e informática, por parte del área de comunicación social como lo pueden ver es una plataforma muy limpia muy dinámica ustedes pueden ingresar, ya pueden ingresar si bien es cierto que aún no la lanzamos oficial e institucionalmente ya se puede acceder a ella a través del link creativa.tlaquepaque.gob.mx, esa es la portada tiene lo apartados que hemos venido trabajando durante el desarrollo de la iniciativa y del dictamen en esta plataforma p</w:t>
      </w:r>
      <w:r w:rsidR="009E6678">
        <w:rPr>
          <w:rFonts w:ascii="Arial" w:hAnsi="Arial" w:cs="Arial"/>
          <w:sz w:val="23"/>
          <w:szCs w:val="23"/>
        </w:rPr>
        <w:t>ú</w:t>
      </w:r>
      <w:r>
        <w:rPr>
          <w:rFonts w:ascii="Arial" w:hAnsi="Arial" w:cs="Arial"/>
          <w:sz w:val="23"/>
          <w:szCs w:val="23"/>
        </w:rPr>
        <w:t xml:space="preserve">blico privada </w:t>
      </w:r>
      <w:r w:rsidR="009E6678">
        <w:rPr>
          <w:rFonts w:ascii="Arial" w:hAnsi="Arial" w:cs="Arial"/>
          <w:sz w:val="23"/>
          <w:szCs w:val="23"/>
        </w:rPr>
        <w:t xml:space="preserve">podrán inscribirse proyectos culturales de emprendimiento social y deportivos en donde buscaran la manera de ser susceptibles de recibir apoyo a través del mecenazgo cultural, hay un presupuesto asignado para este año por un millón quinientos  mil pesos, si bien es cierto es un presupuesto pequeño pero con esta plataforma y con ese presupuesto creo que podremos dar muy buenos resultados en esta recta final de esta administración es una plataforma los invito a ustedes a quienes nos escuchan que la puedan revisar, que la puedan manejar, que puedan interactuar con ella la verdad es que es muy fácil y muy digerible de manejar y los invito a que puedan visitarla </w:t>
      </w:r>
    </w:p>
    <w:p w14:paraId="312E3AEC" w14:textId="77777777" w:rsidR="009E6678" w:rsidRDefault="009E6678" w:rsidP="00261876">
      <w:pPr>
        <w:spacing w:after="0" w:line="360" w:lineRule="auto"/>
        <w:jc w:val="both"/>
        <w:rPr>
          <w:rFonts w:ascii="Arial" w:hAnsi="Arial" w:cs="Arial"/>
          <w:sz w:val="23"/>
          <w:szCs w:val="23"/>
        </w:rPr>
      </w:pPr>
    </w:p>
    <w:p w14:paraId="26573628" w14:textId="2873479C" w:rsidR="00261876" w:rsidRPr="00261876" w:rsidRDefault="009E6678" w:rsidP="00261876">
      <w:pPr>
        <w:spacing w:after="0" w:line="360" w:lineRule="auto"/>
        <w:jc w:val="both"/>
        <w:rPr>
          <w:rFonts w:ascii="Arial" w:hAnsi="Arial" w:cs="Arial"/>
          <w:sz w:val="23"/>
          <w:szCs w:val="23"/>
        </w:rPr>
      </w:pPr>
      <w:r w:rsidRPr="00261876">
        <w:rPr>
          <w:rFonts w:ascii="Arial" w:eastAsia="Arial" w:hAnsi="Arial" w:cs="Arial"/>
          <w:b/>
          <w:sz w:val="23"/>
          <w:szCs w:val="23"/>
        </w:rPr>
        <w:t xml:space="preserve">Hace uso de la voz, Regidor </w:t>
      </w:r>
      <w:r>
        <w:rPr>
          <w:rFonts w:ascii="Arial" w:eastAsia="Arial" w:hAnsi="Arial" w:cs="Arial"/>
          <w:b/>
          <w:sz w:val="23"/>
          <w:szCs w:val="23"/>
        </w:rPr>
        <w:t>Héctor Manuel Perfecto Rodríguez</w:t>
      </w:r>
      <w:r w:rsidRPr="00261876">
        <w:rPr>
          <w:rFonts w:ascii="Arial" w:eastAsia="Arial" w:hAnsi="Arial" w:cs="Arial"/>
          <w:b/>
          <w:sz w:val="23"/>
          <w:szCs w:val="23"/>
        </w:rPr>
        <w:t>:</w:t>
      </w:r>
      <w:r>
        <w:rPr>
          <w:rFonts w:ascii="Arial" w:eastAsia="Arial" w:hAnsi="Arial" w:cs="Arial"/>
          <w:b/>
          <w:sz w:val="23"/>
          <w:szCs w:val="23"/>
        </w:rPr>
        <w:t xml:space="preserve"> </w:t>
      </w:r>
      <w:r>
        <w:rPr>
          <w:rFonts w:ascii="Arial" w:hAnsi="Arial" w:cs="Arial"/>
          <w:sz w:val="23"/>
          <w:szCs w:val="23"/>
        </w:rPr>
        <w:t xml:space="preserve">¿Puede mencionar otra vez la plataforma?   </w:t>
      </w:r>
      <w:r w:rsidR="00261876">
        <w:rPr>
          <w:rFonts w:ascii="Arial" w:hAnsi="Arial" w:cs="Arial"/>
          <w:sz w:val="23"/>
          <w:szCs w:val="23"/>
        </w:rPr>
        <w:t xml:space="preserve">    </w:t>
      </w:r>
    </w:p>
    <w:p w14:paraId="7D2E762B" w14:textId="686CE4F0" w:rsidR="00261876" w:rsidRDefault="00261876" w:rsidP="00261876">
      <w:pPr>
        <w:spacing w:after="0" w:line="360" w:lineRule="auto"/>
        <w:jc w:val="both"/>
        <w:rPr>
          <w:rFonts w:ascii="Arial" w:hAnsi="Arial" w:cs="Arial"/>
          <w:sz w:val="23"/>
          <w:szCs w:val="23"/>
        </w:rPr>
      </w:pPr>
    </w:p>
    <w:p w14:paraId="7A783B37" w14:textId="7AFF13D3" w:rsidR="00261876" w:rsidRDefault="009E6678" w:rsidP="00261876">
      <w:pPr>
        <w:spacing w:after="0" w:line="360" w:lineRule="auto"/>
        <w:jc w:val="both"/>
        <w:rPr>
          <w:rFonts w:ascii="Arial" w:hAnsi="Arial" w:cs="Arial"/>
          <w:sz w:val="23"/>
          <w:szCs w:val="23"/>
        </w:rPr>
      </w:pPr>
      <w:r w:rsidRPr="00261876">
        <w:rPr>
          <w:rFonts w:ascii="Arial" w:eastAsia="Arial" w:hAnsi="Arial" w:cs="Arial"/>
          <w:b/>
          <w:sz w:val="23"/>
          <w:szCs w:val="23"/>
        </w:rPr>
        <w:t>Hace uso de la voz, Regidor Francisco Juárez Piña:</w:t>
      </w:r>
      <w:r>
        <w:rPr>
          <w:rFonts w:ascii="Arial" w:eastAsia="Arial" w:hAnsi="Arial" w:cs="Arial"/>
          <w:b/>
          <w:sz w:val="23"/>
          <w:szCs w:val="23"/>
        </w:rPr>
        <w:t xml:space="preserve"> </w:t>
      </w:r>
      <w:r>
        <w:rPr>
          <w:rFonts w:ascii="Arial" w:hAnsi="Arial" w:cs="Arial"/>
          <w:sz w:val="23"/>
          <w:szCs w:val="23"/>
        </w:rPr>
        <w:t xml:space="preserve">Si, creativa.tlaquepaque.gob.mx, además aprovecho el momento para informales que </w:t>
      </w:r>
      <w:r w:rsidR="00261876" w:rsidRPr="00261876">
        <w:rPr>
          <w:rFonts w:ascii="Arial" w:hAnsi="Arial" w:cs="Arial"/>
          <w:sz w:val="23"/>
          <w:szCs w:val="23"/>
        </w:rPr>
        <w:t>nuestra Presidenta ya</w:t>
      </w:r>
      <w:r>
        <w:rPr>
          <w:rFonts w:ascii="Arial" w:hAnsi="Arial" w:cs="Arial"/>
          <w:sz w:val="23"/>
          <w:szCs w:val="23"/>
        </w:rPr>
        <w:t xml:space="preserve"> ha</w:t>
      </w:r>
      <w:r w:rsidR="00261876" w:rsidRPr="00261876">
        <w:rPr>
          <w:rFonts w:ascii="Arial" w:hAnsi="Arial" w:cs="Arial"/>
          <w:sz w:val="23"/>
          <w:szCs w:val="23"/>
        </w:rPr>
        <w:t xml:space="preserve"> autoriz</w:t>
      </w:r>
      <w:r>
        <w:rPr>
          <w:rFonts w:ascii="Arial" w:hAnsi="Arial" w:cs="Arial"/>
          <w:sz w:val="23"/>
          <w:szCs w:val="23"/>
        </w:rPr>
        <w:t>ado</w:t>
      </w:r>
      <w:r w:rsidR="00261876" w:rsidRPr="00261876">
        <w:rPr>
          <w:rFonts w:ascii="Arial" w:hAnsi="Arial" w:cs="Arial"/>
          <w:sz w:val="23"/>
          <w:szCs w:val="23"/>
        </w:rPr>
        <w:t xml:space="preserve"> la fecha para la instalación del Consejo de Cultura y Mecenazgo Cultural del Municipio, </w:t>
      </w:r>
      <w:r>
        <w:rPr>
          <w:rFonts w:ascii="Arial" w:hAnsi="Arial" w:cs="Arial"/>
          <w:sz w:val="23"/>
          <w:szCs w:val="23"/>
        </w:rPr>
        <w:t xml:space="preserve">la </w:t>
      </w:r>
      <w:r w:rsidR="00261876" w:rsidRPr="00261876">
        <w:rPr>
          <w:rFonts w:ascii="Arial" w:hAnsi="Arial" w:cs="Arial"/>
          <w:sz w:val="23"/>
          <w:szCs w:val="23"/>
        </w:rPr>
        <w:t xml:space="preserve">cual </w:t>
      </w:r>
      <w:r>
        <w:rPr>
          <w:rFonts w:ascii="Arial" w:hAnsi="Arial" w:cs="Arial"/>
          <w:sz w:val="23"/>
          <w:szCs w:val="23"/>
        </w:rPr>
        <w:t xml:space="preserve">les aviso </w:t>
      </w:r>
      <w:r w:rsidR="00261876" w:rsidRPr="00261876">
        <w:rPr>
          <w:rFonts w:ascii="Arial" w:hAnsi="Arial" w:cs="Arial"/>
          <w:sz w:val="23"/>
          <w:szCs w:val="23"/>
        </w:rPr>
        <w:t>será el próximo miércoles 3 de febrero en Sala de Ex Presidentes. Con todas estas acciones culminadas, es que podremos dar paso a la implementación del mecenazgo cultural en el Municipio. Sabemos que estamos en una situación complicada por la pandemia pero ya vimos que a través de distintas plataformas telemáticas así como</w:t>
      </w:r>
      <w:r>
        <w:rPr>
          <w:rFonts w:ascii="Arial" w:hAnsi="Arial" w:cs="Arial"/>
          <w:sz w:val="23"/>
          <w:szCs w:val="23"/>
        </w:rPr>
        <w:t xml:space="preserve"> </w:t>
      </w:r>
      <w:r w:rsidR="00261876" w:rsidRPr="00261876">
        <w:rPr>
          <w:rFonts w:ascii="Arial" w:hAnsi="Arial" w:cs="Arial"/>
          <w:sz w:val="23"/>
          <w:szCs w:val="23"/>
        </w:rPr>
        <w:t>las medidas higiénicas, también podemos realizar acciones que aporten al Municipio de San Pedro Tlaquepaque.</w:t>
      </w:r>
    </w:p>
    <w:p w14:paraId="1C840CFE" w14:textId="77777777" w:rsidR="009E6678" w:rsidRDefault="009E6678" w:rsidP="00261876">
      <w:pPr>
        <w:spacing w:after="0" w:line="360" w:lineRule="auto"/>
        <w:jc w:val="both"/>
        <w:rPr>
          <w:rFonts w:ascii="Arial" w:hAnsi="Arial" w:cs="Arial"/>
          <w:sz w:val="23"/>
          <w:szCs w:val="23"/>
        </w:rPr>
      </w:pPr>
    </w:p>
    <w:p w14:paraId="26A8900C" w14:textId="01BA30DF" w:rsidR="009E6678" w:rsidRPr="00261876" w:rsidRDefault="009E6678" w:rsidP="00261876">
      <w:pPr>
        <w:spacing w:after="0" w:line="360" w:lineRule="auto"/>
        <w:jc w:val="both"/>
        <w:rPr>
          <w:rFonts w:ascii="Arial" w:hAnsi="Arial" w:cs="Arial"/>
          <w:sz w:val="23"/>
          <w:szCs w:val="23"/>
        </w:rPr>
      </w:pPr>
      <w:r>
        <w:rPr>
          <w:rFonts w:ascii="Arial" w:hAnsi="Arial" w:cs="Arial"/>
          <w:sz w:val="23"/>
          <w:szCs w:val="23"/>
        </w:rPr>
        <w:lastRenderedPageBreak/>
        <w:t>Entonces quedan</w:t>
      </w:r>
      <w:r w:rsidR="001008CA">
        <w:rPr>
          <w:rFonts w:ascii="Arial" w:hAnsi="Arial" w:cs="Arial"/>
          <w:sz w:val="23"/>
          <w:szCs w:val="23"/>
        </w:rPr>
        <w:t xml:space="preserve"> pues</w:t>
      </w:r>
      <w:r>
        <w:rPr>
          <w:rFonts w:ascii="Arial" w:hAnsi="Arial" w:cs="Arial"/>
          <w:sz w:val="23"/>
          <w:szCs w:val="23"/>
        </w:rPr>
        <w:t xml:space="preserve"> cordialmente invitados también informales que</w:t>
      </w:r>
      <w:r w:rsidR="001008CA">
        <w:rPr>
          <w:rFonts w:ascii="Arial" w:hAnsi="Arial" w:cs="Arial"/>
          <w:sz w:val="23"/>
          <w:szCs w:val="23"/>
        </w:rPr>
        <w:t xml:space="preserve"> por las peticiones que esta misma comisión realizo a nuestra presidenta pues por fin este 3 de febrero ya se tendrá instalado es consejo de cultura y mecenazgo del municipio, el horario esta por confirmar, pero seguramente será a medio día, todavía no esta confirmado, en virtud de lo anterior les pregunto compañeros si tendrán algún comentario o duda al respecto.</w:t>
      </w:r>
    </w:p>
    <w:p w14:paraId="576D4851" w14:textId="7184A6E3" w:rsidR="00261876" w:rsidRPr="00261876" w:rsidRDefault="00261876">
      <w:pPr>
        <w:spacing w:after="0" w:line="360" w:lineRule="auto"/>
        <w:jc w:val="both"/>
        <w:rPr>
          <w:rFonts w:ascii="Arial" w:eastAsia="Arial" w:hAnsi="Arial" w:cs="Arial"/>
          <w:sz w:val="23"/>
          <w:szCs w:val="23"/>
        </w:rPr>
      </w:pPr>
    </w:p>
    <w:p w14:paraId="6CD4D461" w14:textId="38ECB88F" w:rsidR="00FD34C1" w:rsidRPr="00261876" w:rsidRDefault="006E7EEE" w:rsidP="00FD34C1">
      <w:pPr>
        <w:spacing w:after="0" w:line="360" w:lineRule="auto"/>
        <w:jc w:val="both"/>
        <w:rPr>
          <w:rFonts w:ascii="Arial" w:eastAsia="Arial" w:hAnsi="Arial" w:cs="Arial"/>
          <w:sz w:val="23"/>
          <w:szCs w:val="23"/>
        </w:rPr>
      </w:pPr>
      <w:r w:rsidRPr="00261876">
        <w:rPr>
          <w:rFonts w:ascii="Arial" w:eastAsia="Arial" w:hAnsi="Arial" w:cs="Arial"/>
          <w:sz w:val="23"/>
          <w:szCs w:val="23"/>
        </w:rPr>
        <w:t>Pasando al cuarto punto del orden del día,</w:t>
      </w:r>
      <w:r w:rsidR="001008CA">
        <w:rPr>
          <w:rFonts w:ascii="Arial" w:eastAsia="Arial" w:hAnsi="Arial" w:cs="Arial"/>
          <w:sz w:val="23"/>
          <w:szCs w:val="23"/>
        </w:rPr>
        <w:t xml:space="preserve"> perdón pasamos al quinto punto del orden del día es el que se refiere a la clausura de la sesión, por lo que siendo las 12 horas con 15 minutos de este presente día 28 de enero del presente año </w:t>
      </w:r>
      <w:r w:rsidR="00FD34C1">
        <w:rPr>
          <w:rFonts w:ascii="Arial" w:eastAsia="Arial" w:hAnsi="Arial" w:cs="Arial"/>
          <w:sz w:val="23"/>
          <w:szCs w:val="23"/>
        </w:rPr>
        <w:t>2021, se da por terminada la sesión deseándoles que tengan un excelente jueves a todos.</w:t>
      </w:r>
      <w:r w:rsidRPr="00261876">
        <w:rPr>
          <w:rFonts w:ascii="Arial" w:eastAsia="Arial" w:hAnsi="Arial" w:cs="Arial"/>
          <w:sz w:val="23"/>
          <w:szCs w:val="23"/>
        </w:rPr>
        <w:t xml:space="preserve"> </w:t>
      </w:r>
    </w:p>
    <w:p w14:paraId="45AA48A3" w14:textId="0323688F" w:rsidR="00BC23FA" w:rsidRPr="00261876" w:rsidRDefault="00BC23FA">
      <w:pPr>
        <w:spacing w:after="0" w:line="360" w:lineRule="auto"/>
        <w:jc w:val="both"/>
        <w:rPr>
          <w:rFonts w:ascii="Arial" w:eastAsia="Arial" w:hAnsi="Arial" w:cs="Arial"/>
          <w:sz w:val="23"/>
          <w:szCs w:val="23"/>
        </w:rPr>
      </w:pPr>
    </w:p>
    <w:p w14:paraId="30B15CB3" w14:textId="77777777" w:rsidR="00BC23FA" w:rsidRPr="00261876" w:rsidRDefault="00BC23FA">
      <w:pPr>
        <w:spacing w:after="0" w:line="360" w:lineRule="auto"/>
        <w:rPr>
          <w:rFonts w:ascii="Arial" w:eastAsia="Arial" w:hAnsi="Arial" w:cs="Arial"/>
          <w:b/>
          <w:sz w:val="23"/>
          <w:szCs w:val="23"/>
        </w:rPr>
      </w:pPr>
    </w:p>
    <w:p w14:paraId="1F3DFD72" w14:textId="77777777" w:rsidR="00BC23FA" w:rsidRPr="00261876" w:rsidRDefault="006E7EEE">
      <w:pPr>
        <w:spacing w:after="0" w:line="360" w:lineRule="auto"/>
        <w:jc w:val="center"/>
        <w:rPr>
          <w:rFonts w:ascii="Arial" w:eastAsia="Arial" w:hAnsi="Arial" w:cs="Arial"/>
          <w:b/>
          <w:sz w:val="23"/>
          <w:szCs w:val="23"/>
        </w:rPr>
      </w:pPr>
      <w:r w:rsidRPr="00261876">
        <w:rPr>
          <w:rFonts w:ascii="Arial" w:eastAsia="Arial" w:hAnsi="Arial" w:cs="Arial"/>
          <w:b/>
          <w:sz w:val="23"/>
          <w:szCs w:val="23"/>
        </w:rPr>
        <w:t>ATENTAMENTE</w:t>
      </w:r>
    </w:p>
    <w:p w14:paraId="2830BDA8" w14:textId="67B183F3" w:rsidR="00BC23FA" w:rsidRPr="00261876" w:rsidRDefault="006E7EEE">
      <w:pPr>
        <w:spacing w:after="0" w:line="360" w:lineRule="auto"/>
        <w:jc w:val="center"/>
        <w:rPr>
          <w:rFonts w:ascii="Arial" w:eastAsia="Arial" w:hAnsi="Arial" w:cs="Arial"/>
          <w:b/>
          <w:sz w:val="23"/>
          <w:szCs w:val="23"/>
        </w:rPr>
      </w:pPr>
      <w:r w:rsidRPr="00261876">
        <w:rPr>
          <w:rFonts w:ascii="Arial" w:eastAsia="Arial" w:hAnsi="Arial" w:cs="Arial"/>
          <w:b/>
          <w:sz w:val="23"/>
          <w:szCs w:val="23"/>
        </w:rPr>
        <w:t xml:space="preserve">San Pedro Tlaquepaque, Jalisco; </w:t>
      </w:r>
      <w:r w:rsidR="00A832B3" w:rsidRPr="00261876">
        <w:rPr>
          <w:rFonts w:ascii="Arial" w:eastAsia="Arial" w:hAnsi="Arial" w:cs="Arial"/>
          <w:b/>
          <w:sz w:val="23"/>
          <w:szCs w:val="23"/>
        </w:rPr>
        <w:t>28</w:t>
      </w:r>
      <w:r w:rsidRPr="00261876">
        <w:rPr>
          <w:rFonts w:ascii="Arial" w:eastAsia="Arial" w:hAnsi="Arial" w:cs="Arial"/>
          <w:b/>
          <w:sz w:val="23"/>
          <w:szCs w:val="23"/>
        </w:rPr>
        <w:t xml:space="preserve"> de </w:t>
      </w:r>
      <w:r w:rsidR="00A832B3" w:rsidRPr="00261876">
        <w:rPr>
          <w:rFonts w:ascii="Arial" w:eastAsia="Arial" w:hAnsi="Arial" w:cs="Arial"/>
          <w:b/>
          <w:sz w:val="23"/>
          <w:szCs w:val="23"/>
        </w:rPr>
        <w:t>enero</w:t>
      </w:r>
      <w:r w:rsidRPr="00261876">
        <w:rPr>
          <w:rFonts w:ascii="Arial" w:eastAsia="Arial" w:hAnsi="Arial" w:cs="Arial"/>
          <w:b/>
          <w:sz w:val="23"/>
          <w:szCs w:val="23"/>
        </w:rPr>
        <w:t xml:space="preserve"> del año 202</w:t>
      </w:r>
      <w:r w:rsidR="00A832B3" w:rsidRPr="00261876">
        <w:rPr>
          <w:rFonts w:ascii="Arial" w:eastAsia="Arial" w:hAnsi="Arial" w:cs="Arial"/>
          <w:b/>
          <w:sz w:val="23"/>
          <w:szCs w:val="23"/>
        </w:rPr>
        <w:t>1</w:t>
      </w:r>
      <w:r w:rsidRPr="00261876">
        <w:rPr>
          <w:rFonts w:ascii="Arial" w:eastAsia="Arial" w:hAnsi="Arial" w:cs="Arial"/>
          <w:b/>
          <w:sz w:val="23"/>
          <w:szCs w:val="23"/>
        </w:rPr>
        <w:t>.</w:t>
      </w:r>
    </w:p>
    <w:p w14:paraId="70E89531" w14:textId="77777777" w:rsidR="00BC23FA" w:rsidRPr="00261876" w:rsidRDefault="00BC23FA">
      <w:pPr>
        <w:spacing w:after="0" w:line="360" w:lineRule="auto"/>
        <w:rPr>
          <w:rFonts w:ascii="Arial" w:eastAsia="Arial" w:hAnsi="Arial" w:cs="Arial"/>
          <w:b/>
          <w:sz w:val="23"/>
          <w:szCs w:val="23"/>
        </w:rPr>
      </w:pPr>
    </w:p>
    <w:p w14:paraId="25B07DBA" w14:textId="77777777" w:rsidR="00BC23FA" w:rsidRPr="00261876" w:rsidRDefault="00BC23FA">
      <w:pPr>
        <w:spacing w:after="0" w:line="360" w:lineRule="auto"/>
        <w:rPr>
          <w:rFonts w:ascii="Arial" w:eastAsia="Arial" w:hAnsi="Arial" w:cs="Arial"/>
          <w:b/>
          <w:sz w:val="23"/>
          <w:szCs w:val="23"/>
        </w:rPr>
      </w:pPr>
    </w:p>
    <w:p w14:paraId="7ED40509" w14:textId="77777777" w:rsidR="00BC23FA" w:rsidRPr="00261876" w:rsidRDefault="00BC23FA">
      <w:pPr>
        <w:spacing w:after="0" w:line="360" w:lineRule="auto"/>
        <w:rPr>
          <w:rFonts w:ascii="Arial" w:eastAsia="Arial" w:hAnsi="Arial" w:cs="Arial"/>
          <w:b/>
          <w:sz w:val="23"/>
          <w:szCs w:val="23"/>
        </w:rPr>
      </w:pPr>
    </w:p>
    <w:p w14:paraId="26D21A84" w14:textId="77777777" w:rsidR="00BC23FA" w:rsidRPr="00261876" w:rsidRDefault="006E7EEE">
      <w:pPr>
        <w:spacing w:after="0" w:line="240" w:lineRule="auto"/>
        <w:jc w:val="center"/>
        <w:rPr>
          <w:rFonts w:ascii="Arial" w:eastAsia="Arial" w:hAnsi="Arial" w:cs="Arial"/>
          <w:b/>
          <w:sz w:val="23"/>
          <w:szCs w:val="23"/>
        </w:rPr>
      </w:pPr>
      <w:r w:rsidRPr="00261876">
        <w:rPr>
          <w:rFonts w:ascii="Arial" w:eastAsia="Arial" w:hAnsi="Arial" w:cs="Arial"/>
          <w:b/>
          <w:sz w:val="23"/>
          <w:szCs w:val="23"/>
        </w:rPr>
        <w:t>MTRO. FRANCISCO JUÁREZ PIÑA</w:t>
      </w:r>
    </w:p>
    <w:p w14:paraId="654FF153" w14:textId="77777777" w:rsidR="00BC23FA" w:rsidRPr="00261876" w:rsidRDefault="006E7EEE">
      <w:pPr>
        <w:spacing w:after="0" w:line="240" w:lineRule="auto"/>
        <w:jc w:val="center"/>
        <w:rPr>
          <w:rFonts w:ascii="Arial" w:eastAsia="Arial" w:hAnsi="Arial" w:cs="Arial"/>
          <w:b/>
          <w:sz w:val="23"/>
          <w:szCs w:val="23"/>
        </w:rPr>
      </w:pPr>
      <w:r w:rsidRPr="00261876">
        <w:rPr>
          <w:rFonts w:ascii="Arial" w:eastAsia="Arial" w:hAnsi="Arial" w:cs="Arial"/>
          <w:b/>
          <w:sz w:val="23"/>
          <w:szCs w:val="23"/>
        </w:rPr>
        <w:t>PRESIDENTE</w:t>
      </w:r>
    </w:p>
    <w:p w14:paraId="46E9DFE8" w14:textId="77777777" w:rsidR="00BC23FA" w:rsidRPr="00261876" w:rsidRDefault="00BC23FA">
      <w:pPr>
        <w:spacing w:after="0" w:line="240" w:lineRule="auto"/>
        <w:rPr>
          <w:rFonts w:ascii="Arial" w:eastAsia="Arial" w:hAnsi="Arial" w:cs="Arial"/>
          <w:b/>
          <w:sz w:val="23"/>
          <w:szCs w:val="23"/>
        </w:rPr>
      </w:pPr>
    </w:p>
    <w:p w14:paraId="153FB08F" w14:textId="77777777" w:rsidR="00BC23FA" w:rsidRPr="00261876" w:rsidRDefault="00BC23FA">
      <w:pPr>
        <w:spacing w:after="0" w:line="240" w:lineRule="auto"/>
        <w:rPr>
          <w:rFonts w:ascii="Arial" w:eastAsia="Arial" w:hAnsi="Arial" w:cs="Arial"/>
          <w:b/>
          <w:sz w:val="23"/>
          <w:szCs w:val="23"/>
        </w:rPr>
      </w:pPr>
    </w:p>
    <w:p w14:paraId="4765194B" w14:textId="77777777" w:rsidR="00BC23FA" w:rsidRPr="00261876" w:rsidRDefault="00BC23FA">
      <w:pPr>
        <w:spacing w:after="0" w:line="240" w:lineRule="auto"/>
        <w:rPr>
          <w:rFonts w:ascii="Arial" w:eastAsia="Arial" w:hAnsi="Arial" w:cs="Arial"/>
          <w:b/>
          <w:sz w:val="23"/>
          <w:szCs w:val="23"/>
        </w:rPr>
      </w:pPr>
    </w:p>
    <w:p w14:paraId="0C8826B2" w14:textId="77777777" w:rsidR="00BC23FA" w:rsidRPr="00261876" w:rsidRDefault="00BC23FA">
      <w:pPr>
        <w:spacing w:after="0" w:line="240" w:lineRule="auto"/>
        <w:rPr>
          <w:rFonts w:ascii="Arial" w:eastAsia="Arial" w:hAnsi="Arial" w:cs="Arial"/>
          <w:b/>
          <w:sz w:val="23"/>
          <w:szCs w:val="23"/>
        </w:rPr>
      </w:pPr>
    </w:p>
    <w:p w14:paraId="5E4122F9" w14:textId="77777777" w:rsidR="006E7EEE" w:rsidRPr="00261876" w:rsidRDefault="006E7EEE">
      <w:pPr>
        <w:spacing w:after="0" w:line="240" w:lineRule="auto"/>
        <w:rPr>
          <w:rFonts w:ascii="Arial" w:eastAsia="Arial" w:hAnsi="Arial" w:cs="Arial"/>
          <w:b/>
          <w:sz w:val="23"/>
          <w:szCs w:val="23"/>
        </w:rPr>
      </w:pPr>
    </w:p>
    <w:p w14:paraId="03E7A006" w14:textId="77777777" w:rsidR="006E7EEE" w:rsidRPr="00261876" w:rsidRDefault="006E7EEE">
      <w:pPr>
        <w:spacing w:after="0" w:line="240" w:lineRule="auto"/>
        <w:rPr>
          <w:rFonts w:ascii="Arial" w:eastAsia="Arial" w:hAnsi="Arial" w:cs="Arial"/>
          <w:b/>
          <w:sz w:val="23"/>
          <w:szCs w:val="23"/>
        </w:rPr>
      </w:pPr>
    </w:p>
    <w:p w14:paraId="67F2B96E" w14:textId="77777777" w:rsidR="006E7EEE" w:rsidRPr="00261876" w:rsidRDefault="006E7EEE">
      <w:pPr>
        <w:spacing w:after="0" w:line="240" w:lineRule="auto"/>
        <w:rPr>
          <w:rFonts w:ascii="Arial" w:eastAsia="Arial" w:hAnsi="Arial" w:cs="Arial"/>
          <w:b/>
          <w:sz w:val="23"/>
          <w:szCs w:val="23"/>
        </w:rPr>
      </w:pPr>
    </w:p>
    <w:p w14:paraId="65C09417" w14:textId="77777777" w:rsidR="00BC23FA" w:rsidRPr="00261876" w:rsidRDefault="006E7EEE">
      <w:pPr>
        <w:spacing w:after="0" w:line="240" w:lineRule="auto"/>
        <w:jc w:val="center"/>
        <w:rPr>
          <w:rFonts w:ascii="Arial" w:eastAsia="Arial" w:hAnsi="Arial" w:cs="Arial"/>
          <w:b/>
          <w:sz w:val="23"/>
          <w:szCs w:val="23"/>
        </w:rPr>
      </w:pPr>
      <w:r w:rsidRPr="00261876">
        <w:rPr>
          <w:rFonts w:ascii="Arial" w:eastAsia="Arial" w:hAnsi="Arial" w:cs="Arial"/>
          <w:b/>
          <w:sz w:val="23"/>
          <w:szCs w:val="23"/>
        </w:rPr>
        <w:t>C. SILBIA CAZAREZ REYES</w:t>
      </w:r>
    </w:p>
    <w:p w14:paraId="27FE1C1C" w14:textId="77777777" w:rsidR="00BC23FA" w:rsidRPr="00261876" w:rsidRDefault="006E7EEE">
      <w:pPr>
        <w:spacing w:after="0" w:line="240" w:lineRule="auto"/>
        <w:jc w:val="center"/>
        <w:rPr>
          <w:rFonts w:ascii="Arial" w:eastAsia="Arial" w:hAnsi="Arial" w:cs="Arial"/>
          <w:b/>
          <w:sz w:val="23"/>
          <w:szCs w:val="23"/>
        </w:rPr>
      </w:pPr>
      <w:r w:rsidRPr="00261876">
        <w:rPr>
          <w:rFonts w:ascii="Arial" w:eastAsia="Arial" w:hAnsi="Arial" w:cs="Arial"/>
          <w:b/>
          <w:sz w:val="23"/>
          <w:szCs w:val="23"/>
        </w:rPr>
        <w:t xml:space="preserve">VOCAL </w:t>
      </w:r>
    </w:p>
    <w:p w14:paraId="5A892B46" w14:textId="77777777" w:rsidR="00BC23FA" w:rsidRPr="00261876" w:rsidRDefault="00BC23FA">
      <w:pPr>
        <w:spacing w:after="0" w:line="240" w:lineRule="auto"/>
        <w:rPr>
          <w:rFonts w:ascii="Arial" w:eastAsia="Arial" w:hAnsi="Arial" w:cs="Arial"/>
          <w:b/>
          <w:sz w:val="23"/>
          <w:szCs w:val="23"/>
        </w:rPr>
      </w:pPr>
    </w:p>
    <w:p w14:paraId="5B4DF2BF" w14:textId="77777777" w:rsidR="00BC23FA" w:rsidRPr="00261876" w:rsidRDefault="00BC23FA">
      <w:pPr>
        <w:spacing w:after="0" w:line="240" w:lineRule="auto"/>
        <w:rPr>
          <w:rFonts w:ascii="Arial" w:eastAsia="Arial" w:hAnsi="Arial" w:cs="Arial"/>
          <w:b/>
          <w:sz w:val="23"/>
          <w:szCs w:val="23"/>
        </w:rPr>
      </w:pPr>
    </w:p>
    <w:p w14:paraId="58666CD1" w14:textId="77777777" w:rsidR="00BC23FA" w:rsidRPr="00261876" w:rsidRDefault="00BC23FA">
      <w:pPr>
        <w:spacing w:after="0" w:line="240" w:lineRule="auto"/>
        <w:rPr>
          <w:rFonts w:ascii="Arial" w:eastAsia="Arial" w:hAnsi="Arial" w:cs="Arial"/>
          <w:b/>
          <w:sz w:val="23"/>
          <w:szCs w:val="23"/>
        </w:rPr>
      </w:pPr>
    </w:p>
    <w:p w14:paraId="6C696930" w14:textId="77777777" w:rsidR="006E7EEE" w:rsidRPr="00261876" w:rsidRDefault="006E7EEE">
      <w:pPr>
        <w:spacing w:after="0" w:line="240" w:lineRule="auto"/>
        <w:rPr>
          <w:rFonts w:ascii="Arial" w:eastAsia="Arial" w:hAnsi="Arial" w:cs="Arial"/>
          <w:b/>
          <w:sz w:val="23"/>
          <w:szCs w:val="23"/>
        </w:rPr>
      </w:pPr>
    </w:p>
    <w:p w14:paraId="22F5396B" w14:textId="77777777" w:rsidR="00BC23FA" w:rsidRPr="00261876" w:rsidRDefault="00BC23FA">
      <w:pPr>
        <w:spacing w:after="0" w:line="240" w:lineRule="auto"/>
        <w:rPr>
          <w:rFonts w:ascii="Arial" w:eastAsia="Arial" w:hAnsi="Arial" w:cs="Arial"/>
          <w:b/>
          <w:sz w:val="23"/>
          <w:szCs w:val="23"/>
        </w:rPr>
      </w:pPr>
    </w:p>
    <w:p w14:paraId="34A895C3" w14:textId="77777777" w:rsidR="00BC23FA" w:rsidRPr="00261876" w:rsidRDefault="006E7EEE">
      <w:pPr>
        <w:spacing w:after="0" w:line="240" w:lineRule="auto"/>
        <w:jc w:val="center"/>
        <w:rPr>
          <w:rFonts w:ascii="Arial" w:eastAsia="Arial" w:hAnsi="Arial" w:cs="Arial"/>
          <w:b/>
          <w:sz w:val="23"/>
          <w:szCs w:val="23"/>
        </w:rPr>
      </w:pPr>
      <w:r w:rsidRPr="00261876">
        <w:rPr>
          <w:rFonts w:ascii="Arial" w:eastAsia="Arial" w:hAnsi="Arial" w:cs="Arial"/>
          <w:b/>
          <w:sz w:val="23"/>
          <w:szCs w:val="23"/>
        </w:rPr>
        <w:t>C.P.A HECTOR MANUEL PERFECTO RODRIGUEZ</w:t>
      </w:r>
    </w:p>
    <w:p w14:paraId="42863627" w14:textId="77777777" w:rsidR="00BC23FA" w:rsidRPr="00261876" w:rsidRDefault="006E7EEE">
      <w:pPr>
        <w:spacing w:after="0" w:line="240" w:lineRule="auto"/>
        <w:jc w:val="center"/>
        <w:rPr>
          <w:rFonts w:ascii="Arial" w:eastAsia="Arial" w:hAnsi="Arial" w:cs="Arial"/>
          <w:b/>
          <w:sz w:val="23"/>
          <w:szCs w:val="23"/>
        </w:rPr>
      </w:pPr>
      <w:r w:rsidRPr="00261876">
        <w:rPr>
          <w:rFonts w:ascii="Arial" w:eastAsia="Arial" w:hAnsi="Arial" w:cs="Arial"/>
          <w:b/>
          <w:sz w:val="23"/>
          <w:szCs w:val="23"/>
        </w:rPr>
        <w:t>VOCAL</w:t>
      </w:r>
    </w:p>
    <w:sectPr w:rsidR="00BC23FA" w:rsidRPr="00261876">
      <w:headerReference w:type="default" r:id="rId10"/>
      <w:footerReference w:type="default" r:id="rId11"/>
      <w:pgSz w:w="12240" w:h="15840"/>
      <w:pgMar w:top="1418" w:right="1418" w:bottom="1418" w:left="1985" w:header="1418"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03501" w14:textId="77777777" w:rsidR="00D57D97" w:rsidRDefault="006E7EEE">
      <w:pPr>
        <w:spacing w:after="0" w:line="240" w:lineRule="auto"/>
      </w:pPr>
      <w:r>
        <w:separator/>
      </w:r>
    </w:p>
  </w:endnote>
  <w:endnote w:type="continuationSeparator" w:id="0">
    <w:p w14:paraId="1AEA6725" w14:textId="77777777" w:rsidR="00D57D97" w:rsidRDefault="006E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A5C0" w14:textId="77777777" w:rsidR="00BC23FA" w:rsidRDefault="006E7EE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26F7">
      <w:rPr>
        <w:noProof/>
        <w:color w:val="000000"/>
      </w:rPr>
      <w:t>1</w:t>
    </w:r>
    <w:r>
      <w:rPr>
        <w:color w:val="000000"/>
      </w:rPr>
      <w:fldChar w:fldCharType="end"/>
    </w:r>
  </w:p>
  <w:p w14:paraId="00EF655C" w14:textId="77777777" w:rsidR="00BC23FA" w:rsidRDefault="00BC23F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8479E" w14:textId="77777777" w:rsidR="00D57D97" w:rsidRDefault="006E7EEE">
      <w:pPr>
        <w:spacing w:after="0" w:line="240" w:lineRule="auto"/>
      </w:pPr>
      <w:r>
        <w:separator/>
      </w:r>
    </w:p>
  </w:footnote>
  <w:footnote w:type="continuationSeparator" w:id="0">
    <w:p w14:paraId="286C84B1" w14:textId="77777777" w:rsidR="00D57D97" w:rsidRDefault="006E7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3C54" w14:textId="77777777" w:rsidR="00BC23FA" w:rsidRDefault="006E7EEE">
    <w:pPr>
      <w:spacing w:after="0" w:line="240" w:lineRule="auto"/>
      <w:jc w:val="right"/>
      <w:rPr>
        <w:sz w:val="20"/>
        <w:szCs w:val="20"/>
      </w:rPr>
    </w:pPr>
    <w:r>
      <w:rPr>
        <w:sz w:val="20"/>
        <w:szCs w:val="20"/>
      </w:rPr>
      <w:t>Minuta de la Sesión de la Comisión Edilicia de Promoción Cultural</w:t>
    </w:r>
    <w:r>
      <w:rPr>
        <w:noProof/>
      </w:rPr>
      <w:drawing>
        <wp:anchor distT="0" distB="0" distL="114300" distR="114300" simplePos="0" relativeHeight="251658240" behindDoc="0" locked="0" layoutInCell="1" hidden="0" allowOverlap="1" wp14:anchorId="55454D17" wp14:editId="5EAB5B26">
          <wp:simplePos x="0" y="0"/>
          <wp:positionH relativeFrom="column">
            <wp:posOffset>1</wp:posOffset>
          </wp:positionH>
          <wp:positionV relativeFrom="paragraph">
            <wp:posOffset>-479424</wp:posOffset>
          </wp:positionV>
          <wp:extent cx="695325" cy="95694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0661" r="19008"/>
                  <a:stretch>
                    <a:fillRect/>
                  </a:stretch>
                </pic:blipFill>
                <pic:spPr>
                  <a:xfrm>
                    <a:off x="0" y="0"/>
                    <a:ext cx="695325" cy="9569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ED49AF1" wp14:editId="6D48FD18">
          <wp:simplePos x="0" y="0"/>
          <wp:positionH relativeFrom="column">
            <wp:posOffset>549275</wp:posOffset>
          </wp:positionH>
          <wp:positionV relativeFrom="paragraph">
            <wp:posOffset>-232408</wp:posOffset>
          </wp:positionV>
          <wp:extent cx="1103630" cy="304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03630" cy="304800"/>
                  </a:xfrm>
                  <a:prstGeom prst="rect">
                    <a:avLst/>
                  </a:prstGeom>
                  <a:ln/>
                </pic:spPr>
              </pic:pic>
            </a:graphicData>
          </a:graphic>
        </wp:anchor>
      </w:drawing>
    </w:r>
  </w:p>
  <w:p w14:paraId="27AB2069" w14:textId="76B096A8" w:rsidR="00BC23FA" w:rsidRDefault="006E7EEE">
    <w:pPr>
      <w:spacing w:after="0" w:line="240" w:lineRule="auto"/>
      <w:jc w:val="right"/>
      <w:rPr>
        <w:sz w:val="20"/>
        <w:szCs w:val="20"/>
      </w:rPr>
    </w:pPr>
    <w:r>
      <w:rPr>
        <w:sz w:val="20"/>
        <w:szCs w:val="20"/>
      </w:rPr>
      <w:t xml:space="preserve">Celebrada con fecha </w:t>
    </w:r>
    <w:r w:rsidR="00A832B3">
      <w:rPr>
        <w:sz w:val="20"/>
        <w:szCs w:val="20"/>
      </w:rPr>
      <w:t>28</w:t>
    </w:r>
    <w:r>
      <w:rPr>
        <w:sz w:val="20"/>
        <w:szCs w:val="20"/>
      </w:rPr>
      <w:t xml:space="preserve"> de </w:t>
    </w:r>
    <w:r w:rsidR="00A832B3">
      <w:rPr>
        <w:sz w:val="20"/>
        <w:szCs w:val="20"/>
      </w:rPr>
      <w:t>enero</w:t>
    </w:r>
    <w:r>
      <w:rPr>
        <w:sz w:val="20"/>
        <w:szCs w:val="20"/>
      </w:rPr>
      <w:t xml:space="preserve"> del 202</w:t>
    </w:r>
    <w:r w:rsidR="00A832B3">
      <w:rPr>
        <w:sz w:val="20"/>
        <w:szCs w:val="20"/>
      </w:rPr>
      <w:t>1</w:t>
    </w:r>
    <w:r>
      <w:rPr>
        <w:sz w:val="20"/>
        <w:szCs w:val="20"/>
      </w:rPr>
      <w:t>.</w:t>
    </w:r>
  </w:p>
  <w:p w14:paraId="6B0710F7" w14:textId="77777777" w:rsidR="00BC23FA" w:rsidRDefault="00BC23F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FA"/>
    <w:rsid w:val="001008CA"/>
    <w:rsid w:val="00261876"/>
    <w:rsid w:val="00661C40"/>
    <w:rsid w:val="006E7EEE"/>
    <w:rsid w:val="009E6678"/>
    <w:rsid w:val="00A832B3"/>
    <w:rsid w:val="00BC23FA"/>
    <w:rsid w:val="00D57D97"/>
    <w:rsid w:val="00D826F7"/>
    <w:rsid w:val="00FD34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2973"/>
  <w15:docId w15:val="{175972EA-BF1C-4E02-8C1A-1E7D4713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546C37"/>
    <w:pPr>
      <w:spacing w:after="0" w:line="240" w:lineRule="auto"/>
    </w:pPr>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tube.com/watch?v=AliYHmt7khQ&amp;feature=youtu.be&amp;t=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com/watch?v=AliYHmt7khQ&amp;feature=youtu.be&amp;t=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com/watch?v=AliYHmt7khQ&amp;feature=youtu.be&amp;t=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Vffk4lmKMm/eeRCCtB751KeAA==">AMUW2mUmnmTdvovvqjJWgMIfOBLkHDTd1X/p3hl2ivXLSMDBlmEx3uqaKQfNykjbLKiqvuNbQTN7XGyhkZb7kum1rFL2P0l2IblpTJ0weDs9xT+uVf+MVUhp26ZvmR/TgrlMCk4xcsdw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4118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dcterms:created xsi:type="dcterms:W3CDTF">2021-02-08T15:38:00Z</dcterms:created>
  <dcterms:modified xsi:type="dcterms:W3CDTF">2021-02-08T15:38:00Z</dcterms:modified>
</cp:coreProperties>
</file>